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1AE" w:rsidRDefault="008C41AE">
      <w:pPr>
        <w:pStyle w:val="Footer"/>
        <w:tabs>
          <w:tab w:val="clear" w:pos="4320"/>
          <w:tab w:val="clear" w:pos="8640"/>
        </w:tabs>
      </w:pPr>
    </w:p>
    <w:p w:rsidR="008C41AE" w:rsidRDefault="008C41AE">
      <w:pPr>
        <w:pStyle w:val="Heading1"/>
        <w:tabs>
          <w:tab w:val="left" w:pos="9882"/>
        </w:tabs>
        <w:jc w:val="center"/>
        <w:rPr>
          <w:rFonts w:ascii="Times New Roman" w:hAnsi="Times New Roman"/>
          <w:sz w:val="72"/>
        </w:rPr>
      </w:pPr>
      <w:bookmarkStart w:id="0" w:name="_GoBack"/>
      <w:bookmarkEnd w:id="0"/>
    </w:p>
    <w:p w:rsidR="008C41AE" w:rsidRDefault="008C41AE">
      <w:pPr>
        <w:pStyle w:val="Heading1"/>
        <w:tabs>
          <w:tab w:val="left" w:pos="9882"/>
        </w:tabs>
        <w:jc w:val="center"/>
        <w:rPr>
          <w:rFonts w:ascii="Times New Roman" w:hAnsi="Times New Roman"/>
          <w:sz w:val="20"/>
        </w:rPr>
      </w:pPr>
    </w:p>
    <w:p w:rsidR="008C41AE" w:rsidRDefault="008C41AE">
      <w:pPr>
        <w:jc w:val="center"/>
        <w:rPr>
          <w:b/>
          <w:sz w:val="56"/>
        </w:rPr>
      </w:pPr>
      <w:smartTag w:uri="urn:schemas-microsoft-com:office:smarttags" w:element="place">
        <w:smartTag w:uri="urn:schemas-microsoft-com:office:smarttags" w:element="State">
          <w:r>
            <w:rPr>
              <w:b/>
              <w:sz w:val="56"/>
            </w:rPr>
            <w:t>Pennsylvania</w:t>
          </w:r>
        </w:smartTag>
      </w:smartTag>
    </w:p>
    <w:p w:rsidR="008C41AE" w:rsidRDefault="008C41AE">
      <w:pPr>
        <w:jc w:val="center"/>
        <w:rPr>
          <w:b/>
          <w:sz w:val="56"/>
        </w:rPr>
      </w:pPr>
      <w:smartTag w:uri="urn:schemas-microsoft-com:office:smarttags" w:element="place">
        <w:smartTag w:uri="urn:schemas-microsoft-com:office:smarttags" w:element="State">
          <w:r>
            <w:rPr>
              <w:b/>
              <w:sz w:val="56"/>
            </w:rPr>
            <w:t>New Jersey</w:t>
          </w:r>
        </w:smartTag>
      </w:smartTag>
    </w:p>
    <w:p w:rsidR="008C41AE" w:rsidRDefault="008C41AE">
      <w:pPr>
        <w:jc w:val="center"/>
        <w:rPr>
          <w:b/>
          <w:sz w:val="56"/>
        </w:rPr>
      </w:pPr>
      <w:smartTag w:uri="urn:schemas-microsoft-com:office:smarttags" w:element="place">
        <w:smartTag w:uri="urn:schemas-microsoft-com:office:smarttags" w:element="State">
          <w:r>
            <w:rPr>
              <w:b/>
              <w:sz w:val="56"/>
            </w:rPr>
            <w:t>Delaware</w:t>
          </w:r>
        </w:smartTag>
      </w:smartTag>
    </w:p>
    <w:p w:rsidR="008C41AE" w:rsidRDefault="008C41AE">
      <w:pPr>
        <w:jc w:val="center"/>
      </w:pPr>
      <w:smartTag w:uri="urn:schemas-microsoft-com:office:smarttags" w:element="place">
        <w:smartTag w:uri="urn:schemas-microsoft-com:office:smarttags" w:element="State">
          <w:r>
            <w:rPr>
              <w:b/>
              <w:sz w:val="56"/>
            </w:rPr>
            <w:t>Maryland</w:t>
          </w:r>
        </w:smartTag>
      </w:smartTag>
    </w:p>
    <w:p w:rsidR="008C41AE" w:rsidRDefault="008C41AE"/>
    <w:p w:rsidR="008C41AE" w:rsidRDefault="008C41AE"/>
    <w:p w:rsidR="008C41AE" w:rsidRDefault="008C41AE"/>
    <w:p w:rsidR="008C41AE" w:rsidRDefault="008C41AE">
      <w:pPr>
        <w:jc w:val="center"/>
        <w:rPr>
          <w:b/>
          <w:sz w:val="72"/>
        </w:rPr>
      </w:pPr>
      <w:r>
        <w:rPr>
          <w:b/>
          <w:sz w:val="72"/>
        </w:rPr>
        <w:t>Implementation</w:t>
      </w:r>
    </w:p>
    <w:p w:rsidR="008C41AE" w:rsidRDefault="008C41AE">
      <w:pPr>
        <w:jc w:val="center"/>
        <w:rPr>
          <w:b/>
          <w:sz w:val="72"/>
        </w:rPr>
      </w:pPr>
      <w:r>
        <w:rPr>
          <w:b/>
          <w:sz w:val="72"/>
        </w:rPr>
        <w:t>Guideline</w:t>
      </w:r>
    </w:p>
    <w:p w:rsidR="008C41AE" w:rsidRDefault="008C41AE">
      <w:pPr>
        <w:pStyle w:val="Heading1"/>
        <w:tabs>
          <w:tab w:val="left" w:pos="9882"/>
        </w:tabs>
        <w:rPr>
          <w:rFonts w:ascii="Times New Roman" w:hAnsi="Times New Roman"/>
        </w:rPr>
      </w:pPr>
    </w:p>
    <w:p w:rsidR="008C41AE" w:rsidRDefault="008C41AE">
      <w:pPr>
        <w:pStyle w:val="Heading1"/>
        <w:tabs>
          <w:tab w:val="left" w:pos="9882"/>
        </w:tabs>
        <w:rPr>
          <w:rFonts w:ascii="Times New Roman" w:hAnsi="Times New Roman"/>
        </w:rPr>
      </w:pPr>
    </w:p>
    <w:p w:rsidR="008C41AE" w:rsidRDefault="008C41AE">
      <w:pPr>
        <w:pStyle w:val="Heading1"/>
        <w:tabs>
          <w:tab w:val="left" w:pos="9882"/>
        </w:tabs>
        <w:rPr>
          <w:rFonts w:ascii="Times New Roman" w:hAnsi="Times New Roman"/>
        </w:rPr>
      </w:pPr>
    </w:p>
    <w:p w:rsidR="008C41AE" w:rsidRDefault="008C41AE">
      <w:pPr>
        <w:jc w:val="center"/>
        <w:rPr>
          <w:b/>
          <w:sz w:val="34"/>
        </w:rPr>
      </w:pPr>
      <w:r>
        <w:rPr>
          <w:b/>
          <w:sz w:val="34"/>
        </w:rPr>
        <w:t>For</w:t>
      </w:r>
    </w:p>
    <w:p w:rsidR="008C41AE" w:rsidRDefault="008C41AE">
      <w:pPr>
        <w:jc w:val="center"/>
        <w:rPr>
          <w:sz w:val="72"/>
        </w:rPr>
      </w:pPr>
      <w:r>
        <w:rPr>
          <w:color w:val="FF0000"/>
          <w:sz w:val="72"/>
          <w:u w:val="single"/>
        </w:rPr>
        <w:t>E</w:t>
      </w:r>
      <w:r>
        <w:rPr>
          <w:sz w:val="72"/>
        </w:rPr>
        <w:t xml:space="preserve">lectronic </w:t>
      </w:r>
      <w:r>
        <w:rPr>
          <w:color w:val="FF0000"/>
          <w:sz w:val="72"/>
          <w:u w:val="single"/>
        </w:rPr>
        <w:t>D</w:t>
      </w:r>
      <w:r>
        <w:rPr>
          <w:sz w:val="72"/>
        </w:rPr>
        <w:t xml:space="preserve">ata </w:t>
      </w:r>
      <w:r>
        <w:rPr>
          <w:color w:val="FF0000"/>
          <w:sz w:val="72"/>
          <w:u w:val="single"/>
        </w:rPr>
        <w:t>I</w:t>
      </w:r>
      <w:r>
        <w:rPr>
          <w:sz w:val="72"/>
        </w:rPr>
        <w:t>nterchange</w:t>
      </w:r>
    </w:p>
    <w:p w:rsidR="008C41AE" w:rsidRDefault="008C41AE">
      <w:pPr>
        <w:pStyle w:val="Heading1"/>
        <w:tabs>
          <w:tab w:val="left" w:pos="7240"/>
          <w:tab w:val="left" w:pos="9882"/>
        </w:tabs>
        <w:rPr>
          <w:rFonts w:ascii="Times New Roman" w:hAnsi="Times New Roman"/>
          <w:sz w:val="20"/>
        </w:rPr>
      </w:pPr>
    </w:p>
    <w:p w:rsidR="008C41AE" w:rsidRDefault="008C41AE">
      <w:pPr>
        <w:pStyle w:val="Heading1"/>
        <w:tabs>
          <w:tab w:val="left" w:pos="7240"/>
          <w:tab w:val="left" w:pos="9882"/>
        </w:tabs>
        <w:rPr>
          <w:rFonts w:ascii="Times New Roman" w:hAnsi="Times New Roman"/>
          <w:sz w:val="20"/>
        </w:rPr>
      </w:pPr>
    </w:p>
    <w:p w:rsidR="008C41AE" w:rsidRDefault="008C41AE">
      <w:pPr>
        <w:pStyle w:val="Heading1"/>
        <w:tabs>
          <w:tab w:val="left" w:pos="7240"/>
          <w:tab w:val="left" w:pos="9882"/>
        </w:tabs>
        <w:rPr>
          <w:rFonts w:ascii="Times New Roman" w:hAnsi="Times New Roman"/>
          <w:sz w:val="20"/>
        </w:rPr>
      </w:pPr>
    </w:p>
    <w:p w:rsidR="008C41AE" w:rsidRDefault="008C41AE">
      <w:pPr>
        <w:rPr>
          <w:b/>
        </w:rPr>
      </w:pPr>
      <w:r>
        <w:rPr>
          <w:b/>
        </w:rPr>
        <w:t>TRANSACTION SET</w:t>
      </w:r>
    </w:p>
    <w:p w:rsidR="008C41AE" w:rsidRDefault="008C41AE">
      <w:pPr>
        <w:rPr>
          <w:b/>
          <w:sz w:val="96"/>
        </w:rPr>
      </w:pPr>
      <w:r>
        <w:rPr>
          <w:b/>
          <w:sz w:val="96"/>
        </w:rPr>
        <w:t>824</w:t>
      </w:r>
    </w:p>
    <w:p w:rsidR="008C41AE" w:rsidRDefault="008C41AE">
      <w:pPr>
        <w:rPr>
          <w:b/>
          <w:sz w:val="56"/>
        </w:rPr>
      </w:pPr>
      <w:r>
        <w:rPr>
          <w:b/>
          <w:sz w:val="56"/>
        </w:rPr>
        <w:t>Application Advice</w:t>
      </w:r>
    </w:p>
    <w:p w:rsidR="008C41AE" w:rsidRDefault="008C41AE">
      <w:pPr>
        <w:rPr>
          <w:b/>
          <w:sz w:val="40"/>
        </w:rPr>
      </w:pPr>
      <w:r>
        <w:rPr>
          <w:b/>
          <w:sz w:val="40"/>
        </w:rPr>
        <w:t>Ver/Rel 004010</w:t>
      </w:r>
    </w:p>
    <w:p w:rsidR="008C41AE" w:rsidRDefault="008C41AE">
      <w:pPr>
        <w:rPr>
          <w:b/>
          <w:sz w:val="24"/>
        </w:rPr>
      </w:pPr>
      <w:r>
        <w:rPr>
          <w:sz w:val="48"/>
        </w:rPr>
        <w:br w:type="page"/>
      </w:r>
      <w:r>
        <w:rPr>
          <w:b/>
          <w:sz w:val="24"/>
        </w:rPr>
        <w:lastRenderedPageBreak/>
        <w:t>Table of Contents</w:t>
      </w:r>
    </w:p>
    <w:p w:rsidR="008C41AE" w:rsidRDefault="008C41AE"/>
    <w:p w:rsidR="00751C63" w:rsidRDefault="008E3402">
      <w:pPr>
        <w:pStyle w:val="TOC1"/>
        <w:tabs>
          <w:tab w:val="right" w:leader="dot" w:pos="9350"/>
        </w:tabs>
        <w:rPr>
          <w:rFonts w:asciiTheme="minorHAnsi" w:eastAsiaTheme="minorEastAsia" w:hAnsiTheme="minorHAnsi" w:cstheme="minorBidi"/>
          <w:noProof/>
          <w:sz w:val="22"/>
          <w:szCs w:val="22"/>
        </w:rPr>
      </w:pPr>
      <w:r>
        <w:rPr>
          <w:b/>
          <w:sz w:val="48"/>
        </w:rPr>
        <w:fldChar w:fldCharType="begin"/>
      </w:r>
      <w:r w:rsidR="000F413F">
        <w:rPr>
          <w:b/>
          <w:sz w:val="48"/>
        </w:rPr>
        <w:instrText xml:space="preserve"> TOC \o "1-3" \h \z \u </w:instrText>
      </w:r>
      <w:r>
        <w:rPr>
          <w:b/>
          <w:sz w:val="48"/>
        </w:rPr>
        <w:fldChar w:fldCharType="separate"/>
      </w:r>
      <w:hyperlink w:anchor="_Toc382852706" w:history="1">
        <w:r w:rsidR="00751C63" w:rsidRPr="00AE0639">
          <w:rPr>
            <w:rStyle w:val="Hyperlink"/>
            <w:noProof/>
          </w:rPr>
          <w:t>Summary of Changes</w:t>
        </w:r>
        <w:r w:rsidR="00751C63">
          <w:rPr>
            <w:noProof/>
            <w:webHidden/>
          </w:rPr>
          <w:tab/>
        </w:r>
        <w:r w:rsidR="00751C63">
          <w:rPr>
            <w:noProof/>
            <w:webHidden/>
          </w:rPr>
          <w:fldChar w:fldCharType="begin"/>
        </w:r>
        <w:r w:rsidR="00751C63">
          <w:rPr>
            <w:noProof/>
            <w:webHidden/>
          </w:rPr>
          <w:instrText xml:space="preserve"> PAGEREF _Toc382852706 \h </w:instrText>
        </w:r>
        <w:r w:rsidR="00751C63">
          <w:rPr>
            <w:noProof/>
            <w:webHidden/>
          </w:rPr>
        </w:r>
        <w:r w:rsidR="00751C63">
          <w:rPr>
            <w:noProof/>
            <w:webHidden/>
          </w:rPr>
          <w:fldChar w:fldCharType="separate"/>
        </w:r>
        <w:r w:rsidR="00751C63">
          <w:rPr>
            <w:noProof/>
            <w:webHidden/>
          </w:rPr>
          <w:t>3</w:t>
        </w:r>
        <w:r w:rsidR="00751C63">
          <w:rPr>
            <w:noProof/>
            <w:webHidden/>
          </w:rPr>
          <w:fldChar w:fldCharType="end"/>
        </w:r>
      </w:hyperlink>
    </w:p>
    <w:p w:rsidR="00751C63" w:rsidRDefault="00751C63">
      <w:pPr>
        <w:pStyle w:val="TOC1"/>
        <w:tabs>
          <w:tab w:val="right" w:leader="dot" w:pos="9350"/>
        </w:tabs>
        <w:rPr>
          <w:rFonts w:asciiTheme="minorHAnsi" w:eastAsiaTheme="minorEastAsia" w:hAnsiTheme="minorHAnsi" w:cstheme="minorBidi"/>
          <w:noProof/>
          <w:sz w:val="22"/>
          <w:szCs w:val="22"/>
        </w:rPr>
      </w:pPr>
      <w:hyperlink w:anchor="_Toc382852707" w:history="1">
        <w:r w:rsidRPr="00AE0639">
          <w:rPr>
            <w:rStyle w:val="Hyperlink"/>
            <w:noProof/>
          </w:rPr>
          <w:t>Purpose of 824</w:t>
        </w:r>
        <w:r>
          <w:rPr>
            <w:noProof/>
            <w:webHidden/>
          </w:rPr>
          <w:tab/>
        </w:r>
        <w:r>
          <w:rPr>
            <w:noProof/>
            <w:webHidden/>
          </w:rPr>
          <w:fldChar w:fldCharType="begin"/>
        </w:r>
        <w:r>
          <w:rPr>
            <w:noProof/>
            <w:webHidden/>
          </w:rPr>
          <w:instrText xml:space="preserve"> PAGEREF _Toc382852707 \h </w:instrText>
        </w:r>
        <w:r>
          <w:rPr>
            <w:noProof/>
            <w:webHidden/>
          </w:rPr>
        </w:r>
        <w:r>
          <w:rPr>
            <w:noProof/>
            <w:webHidden/>
          </w:rPr>
          <w:fldChar w:fldCharType="separate"/>
        </w:r>
        <w:r>
          <w:rPr>
            <w:noProof/>
            <w:webHidden/>
          </w:rPr>
          <w:t>5</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08" w:history="1">
        <w:r w:rsidRPr="00AE0639">
          <w:rPr>
            <w:rStyle w:val="Hyperlink"/>
            <w:noProof/>
          </w:rPr>
          <w:t>Situations and Procedure for Use</w:t>
        </w:r>
        <w:r>
          <w:rPr>
            <w:noProof/>
            <w:webHidden/>
          </w:rPr>
          <w:tab/>
        </w:r>
        <w:r>
          <w:rPr>
            <w:noProof/>
            <w:webHidden/>
          </w:rPr>
          <w:fldChar w:fldCharType="begin"/>
        </w:r>
        <w:r>
          <w:rPr>
            <w:noProof/>
            <w:webHidden/>
          </w:rPr>
          <w:instrText xml:space="preserve"> PAGEREF _Toc382852708 \h </w:instrText>
        </w:r>
        <w:r>
          <w:rPr>
            <w:noProof/>
            <w:webHidden/>
          </w:rPr>
        </w:r>
        <w:r>
          <w:rPr>
            <w:noProof/>
            <w:webHidden/>
          </w:rPr>
          <w:fldChar w:fldCharType="separate"/>
        </w:r>
        <w:r>
          <w:rPr>
            <w:noProof/>
            <w:webHidden/>
          </w:rPr>
          <w:t>5</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09" w:history="1">
        <w:r w:rsidRPr="00AE0639">
          <w:rPr>
            <w:rStyle w:val="Hyperlink"/>
            <w:noProof/>
          </w:rPr>
          <w:t>Transaction Structure</w:t>
        </w:r>
        <w:r>
          <w:rPr>
            <w:noProof/>
            <w:webHidden/>
          </w:rPr>
          <w:tab/>
        </w:r>
        <w:r>
          <w:rPr>
            <w:noProof/>
            <w:webHidden/>
          </w:rPr>
          <w:fldChar w:fldCharType="begin"/>
        </w:r>
        <w:r>
          <w:rPr>
            <w:noProof/>
            <w:webHidden/>
          </w:rPr>
          <w:instrText xml:space="preserve"> PAGEREF _Toc382852709 \h </w:instrText>
        </w:r>
        <w:r>
          <w:rPr>
            <w:noProof/>
            <w:webHidden/>
          </w:rPr>
        </w:r>
        <w:r>
          <w:rPr>
            <w:noProof/>
            <w:webHidden/>
          </w:rPr>
          <w:fldChar w:fldCharType="separate"/>
        </w:r>
        <w:r>
          <w:rPr>
            <w:noProof/>
            <w:webHidden/>
          </w:rPr>
          <w:t>6</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10" w:history="1">
        <w:r w:rsidRPr="00AE0639">
          <w:rPr>
            <w:rStyle w:val="Hyperlink"/>
            <w:noProof/>
          </w:rPr>
          <w:t>Rejection Reasons</w:t>
        </w:r>
        <w:r>
          <w:rPr>
            <w:noProof/>
            <w:webHidden/>
          </w:rPr>
          <w:tab/>
        </w:r>
        <w:r>
          <w:rPr>
            <w:noProof/>
            <w:webHidden/>
          </w:rPr>
          <w:fldChar w:fldCharType="begin"/>
        </w:r>
        <w:r>
          <w:rPr>
            <w:noProof/>
            <w:webHidden/>
          </w:rPr>
          <w:instrText xml:space="preserve"> PAGEREF _Toc382852710 \h </w:instrText>
        </w:r>
        <w:r>
          <w:rPr>
            <w:noProof/>
            <w:webHidden/>
          </w:rPr>
        </w:r>
        <w:r>
          <w:rPr>
            <w:noProof/>
            <w:webHidden/>
          </w:rPr>
          <w:fldChar w:fldCharType="separate"/>
        </w:r>
        <w:r>
          <w:rPr>
            <w:noProof/>
            <w:webHidden/>
          </w:rPr>
          <w:t>6</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11" w:history="1">
        <w:r w:rsidRPr="00AE0639">
          <w:rPr>
            <w:rStyle w:val="Hyperlink"/>
            <w:noProof/>
          </w:rPr>
          <w:t>Action Code</w:t>
        </w:r>
        <w:r>
          <w:rPr>
            <w:noProof/>
            <w:webHidden/>
          </w:rPr>
          <w:tab/>
        </w:r>
        <w:r>
          <w:rPr>
            <w:noProof/>
            <w:webHidden/>
          </w:rPr>
          <w:fldChar w:fldCharType="begin"/>
        </w:r>
        <w:r>
          <w:rPr>
            <w:noProof/>
            <w:webHidden/>
          </w:rPr>
          <w:instrText xml:space="preserve"> PAGEREF _Toc382852711 \h </w:instrText>
        </w:r>
        <w:r>
          <w:rPr>
            <w:noProof/>
            <w:webHidden/>
          </w:rPr>
        </w:r>
        <w:r>
          <w:rPr>
            <w:noProof/>
            <w:webHidden/>
          </w:rPr>
          <w:fldChar w:fldCharType="separate"/>
        </w:r>
        <w:r>
          <w:rPr>
            <w:noProof/>
            <w:webHidden/>
          </w:rPr>
          <w:t>7</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12" w:history="1">
        <w:r w:rsidRPr="00AE0639">
          <w:rPr>
            <w:rStyle w:val="Hyperlink"/>
            <w:noProof/>
          </w:rPr>
          <w:t>Conditions for use of 824</w:t>
        </w:r>
        <w:r>
          <w:rPr>
            <w:noProof/>
            <w:webHidden/>
          </w:rPr>
          <w:tab/>
        </w:r>
        <w:r>
          <w:rPr>
            <w:noProof/>
            <w:webHidden/>
          </w:rPr>
          <w:fldChar w:fldCharType="begin"/>
        </w:r>
        <w:r>
          <w:rPr>
            <w:noProof/>
            <w:webHidden/>
          </w:rPr>
          <w:instrText xml:space="preserve"> PAGEREF _Toc382852712 \h </w:instrText>
        </w:r>
        <w:r>
          <w:rPr>
            <w:noProof/>
            <w:webHidden/>
          </w:rPr>
        </w:r>
        <w:r>
          <w:rPr>
            <w:noProof/>
            <w:webHidden/>
          </w:rPr>
          <w:fldChar w:fldCharType="separate"/>
        </w:r>
        <w:r>
          <w:rPr>
            <w:noProof/>
            <w:webHidden/>
          </w:rPr>
          <w:t>7</w:t>
        </w:r>
        <w:r>
          <w:rPr>
            <w:noProof/>
            <w:webHidden/>
          </w:rPr>
          <w:fldChar w:fldCharType="end"/>
        </w:r>
      </w:hyperlink>
    </w:p>
    <w:p w:rsidR="00751C63" w:rsidRDefault="00751C63">
      <w:pPr>
        <w:pStyle w:val="TOC1"/>
        <w:tabs>
          <w:tab w:val="right" w:leader="dot" w:pos="9350"/>
        </w:tabs>
        <w:rPr>
          <w:rFonts w:asciiTheme="minorHAnsi" w:eastAsiaTheme="minorEastAsia" w:hAnsiTheme="minorHAnsi" w:cstheme="minorBidi"/>
          <w:noProof/>
          <w:sz w:val="22"/>
          <w:szCs w:val="22"/>
        </w:rPr>
      </w:pPr>
      <w:hyperlink w:anchor="_Toc382852713" w:history="1">
        <w:r w:rsidRPr="00AE0639">
          <w:rPr>
            <w:rStyle w:val="Hyperlink"/>
            <w:noProof/>
          </w:rPr>
          <w:t>General Notes</w:t>
        </w:r>
        <w:r>
          <w:rPr>
            <w:noProof/>
            <w:webHidden/>
          </w:rPr>
          <w:tab/>
        </w:r>
        <w:r>
          <w:rPr>
            <w:noProof/>
            <w:webHidden/>
          </w:rPr>
          <w:fldChar w:fldCharType="begin"/>
        </w:r>
        <w:r>
          <w:rPr>
            <w:noProof/>
            <w:webHidden/>
          </w:rPr>
          <w:instrText xml:space="preserve"> PAGEREF _Toc382852713 \h </w:instrText>
        </w:r>
        <w:r>
          <w:rPr>
            <w:noProof/>
            <w:webHidden/>
          </w:rPr>
        </w:r>
        <w:r>
          <w:rPr>
            <w:noProof/>
            <w:webHidden/>
          </w:rPr>
          <w:fldChar w:fldCharType="separate"/>
        </w:r>
        <w:r>
          <w:rPr>
            <w:noProof/>
            <w:webHidden/>
          </w:rPr>
          <w:t>9</w:t>
        </w:r>
        <w:r>
          <w:rPr>
            <w:noProof/>
            <w:webHidden/>
          </w:rPr>
          <w:fldChar w:fldCharType="end"/>
        </w:r>
      </w:hyperlink>
    </w:p>
    <w:p w:rsidR="00751C63" w:rsidRDefault="00751C63">
      <w:pPr>
        <w:pStyle w:val="TOC1"/>
        <w:tabs>
          <w:tab w:val="right" w:leader="dot" w:pos="9350"/>
        </w:tabs>
        <w:rPr>
          <w:rFonts w:asciiTheme="minorHAnsi" w:eastAsiaTheme="minorEastAsia" w:hAnsiTheme="minorHAnsi" w:cstheme="minorBidi"/>
          <w:noProof/>
          <w:sz w:val="22"/>
          <w:szCs w:val="22"/>
        </w:rPr>
      </w:pPr>
      <w:hyperlink w:anchor="_Toc382852714" w:history="1">
        <w:r w:rsidRPr="00AE0639">
          <w:rPr>
            <w:rStyle w:val="Hyperlink"/>
            <w:noProof/>
          </w:rPr>
          <w:t>Pennsylvania Notes</w:t>
        </w:r>
        <w:r>
          <w:rPr>
            <w:noProof/>
            <w:webHidden/>
          </w:rPr>
          <w:tab/>
        </w:r>
        <w:r>
          <w:rPr>
            <w:noProof/>
            <w:webHidden/>
          </w:rPr>
          <w:fldChar w:fldCharType="begin"/>
        </w:r>
        <w:r>
          <w:rPr>
            <w:noProof/>
            <w:webHidden/>
          </w:rPr>
          <w:instrText xml:space="preserve"> PAGEREF _Toc382852714 \h </w:instrText>
        </w:r>
        <w:r>
          <w:rPr>
            <w:noProof/>
            <w:webHidden/>
          </w:rPr>
        </w:r>
        <w:r>
          <w:rPr>
            <w:noProof/>
            <w:webHidden/>
          </w:rPr>
          <w:fldChar w:fldCharType="separate"/>
        </w:r>
        <w:r>
          <w:rPr>
            <w:noProof/>
            <w:webHidden/>
          </w:rPr>
          <w:t>10</w:t>
        </w:r>
        <w:r>
          <w:rPr>
            <w:noProof/>
            <w:webHidden/>
          </w:rPr>
          <w:fldChar w:fldCharType="end"/>
        </w:r>
      </w:hyperlink>
    </w:p>
    <w:p w:rsidR="00751C63" w:rsidRDefault="00751C63">
      <w:pPr>
        <w:pStyle w:val="TOC1"/>
        <w:tabs>
          <w:tab w:val="right" w:leader="dot" w:pos="9350"/>
        </w:tabs>
        <w:rPr>
          <w:rFonts w:asciiTheme="minorHAnsi" w:eastAsiaTheme="minorEastAsia" w:hAnsiTheme="minorHAnsi" w:cstheme="minorBidi"/>
          <w:noProof/>
          <w:sz w:val="22"/>
          <w:szCs w:val="22"/>
        </w:rPr>
      </w:pPr>
      <w:hyperlink w:anchor="_Toc382852715" w:history="1">
        <w:r w:rsidRPr="00AE0639">
          <w:rPr>
            <w:rStyle w:val="Hyperlink"/>
            <w:noProof/>
          </w:rPr>
          <w:t>New Jersey Notes</w:t>
        </w:r>
        <w:r>
          <w:rPr>
            <w:noProof/>
            <w:webHidden/>
          </w:rPr>
          <w:tab/>
        </w:r>
        <w:r>
          <w:rPr>
            <w:noProof/>
            <w:webHidden/>
          </w:rPr>
          <w:fldChar w:fldCharType="begin"/>
        </w:r>
        <w:r>
          <w:rPr>
            <w:noProof/>
            <w:webHidden/>
          </w:rPr>
          <w:instrText xml:space="preserve"> PAGEREF _Toc382852715 \h </w:instrText>
        </w:r>
        <w:r>
          <w:rPr>
            <w:noProof/>
            <w:webHidden/>
          </w:rPr>
        </w:r>
        <w:r>
          <w:rPr>
            <w:noProof/>
            <w:webHidden/>
          </w:rPr>
          <w:fldChar w:fldCharType="separate"/>
        </w:r>
        <w:r>
          <w:rPr>
            <w:noProof/>
            <w:webHidden/>
          </w:rPr>
          <w:t>10</w:t>
        </w:r>
        <w:r>
          <w:rPr>
            <w:noProof/>
            <w:webHidden/>
          </w:rPr>
          <w:fldChar w:fldCharType="end"/>
        </w:r>
      </w:hyperlink>
    </w:p>
    <w:p w:rsidR="00751C63" w:rsidRDefault="00751C63">
      <w:pPr>
        <w:pStyle w:val="TOC1"/>
        <w:tabs>
          <w:tab w:val="right" w:leader="dot" w:pos="9350"/>
        </w:tabs>
        <w:rPr>
          <w:rFonts w:asciiTheme="minorHAnsi" w:eastAsiaTheme="minorEastAsia" w:hAnsiTheme="minorHAnsi" w:cstheme="minorBidi"/>
          <w:noProof/>
          <w:sz w:val="22"/>
          <w:szCs w:val="22"/>
        </w:rPr>
      </w:pPr>
      <w:hyperlink w:anchor="_Toc382852716" w:history="1">
        <w:r w:rsidRPr="00AE0639">
          <w:rPr>
            <w:rStyle w:val="Hyperlink"/>
            <w:noProof/>
          </w:rPr>
          <w:t>Delaware Notes</w:t>
        </w:r>
        <w:r>
          <w:rPr>
            <w:noProof/>
            <w:webHidden/>
          </w:rPr>
          <w:tab/>
        </w:r>
        <w:r>
          <w:rPr>
            <w:noProof/>
            <w:webHidden/>
          </w:rPr>
          <w:fldChar w:fldCharType="begin"/>
        </w:r>
        <w:r>
          <w:rPr>
            <w:noProof/>
            <w:webHidden/>
          </w:rPr>
          <w:instrText xml:space="preserve"> PAGEREF _Toc382852716 \h </w:instrText>
        </w:r>
        <w:r>
          <w:rPr>
            <w:noProof/>
            <w:webHidden/>
          </w:rPr>
        </w:r>
        <w:r>
          <w:rPr>
            <w:noProof/>
            <w:webHidden/>
          </w:rPr>
          <w:fldChar w:fldCharType="separate"/>
        </w:r>
        <w:r>
          <w:rPr>
            <w:noProof/>
            <w:webHidden/>
          </w:rPr>
          <w:t>10</w:t>
        </w:r>
        <w:r>
          <w:rPr>
            <w:noProof/>
            <w:webHidden/>
          </w:rPr>
          <w:fldChar w:fldCharType="end"/>
        </w:r>
      </w:hyperlink>
    </w:p>
    <w:p w:rsidR="00751C63" w:rsidRDefault="00751C63">
      <w:pPr>
        <w:pStyle w:val="TOC1"/>
        <w:tabs>
          <w:tab w:val="right" w:leader="dot" w:pos="9350"/>
        </w:tabs>
        <w:rPr>
          <w:rFonts w:asciiTheme="minorHAnsi" w:eastAsiaTheme="minorEastAsia" w:hAnsiTheme="minorHAnsi" w:cstheme="minorBidi"/>
          <w:noProof/>
          <w:sz w:val="22"/>
          <w:szCs w:val="22"/>
        </w:rPr>
      </w:pPr>
      <w:hyperlink w:anchor="_Toc382852717" w:history="1">
        <w:r w:rsidRPr="00AE0639">
          <w:rPr>
            <w:rStyle w:val="Hyperlink"/>
            <w:noProof/>
          </w:rPr>
          <w:t>Maryland  Notes</w:t>
        </w:r>
        <w:r>
          <w:rPr>
            <w:noProof/>
            <w:webHidden/>
          </w:rPr>
          <w:tab/>
        </w:r>
        <w:r>
          <w:rPr>
            <w:noProof/>
            <w:webHidden/>
          </w:rPr>
          <w:fldChar w:fldCharType="begin"/>
        </w:r>
        <w:r>
          <w:rPr>
            <w:noProof/>
            <w:webHidden/>
          </w:rPr>
          <w:instrText xml:space="preserve"> PAGEREF _Toc382852717 \h </w:instrText>
        </w:r>
        <w:r>
          <w:rPr>
            <w:noProof/>
            <w:webHidden/>
          </w:rPr>
        </w:r>
        <w:r>
          <w:rPr>
            <w:noProof/>
            <w:webHidden/>
          </w:rPr>
          <w:fldChar w:fldCharType="separate"/>
        </w:r>
        <w:r>
          <w:rPr>
            <w:noProof/>
            <w:webHidden/>
          </w:rPr>
          <w:t>11</w:t>
        </w:r>
        <w:r>
          <w:rPr>
            <w:noProof/>
            <w:webHidden/>
          </w:rPr>
          <w:fldChar w:fldCharType="end"/>
        </w:r>
      </w:hyperlink>
    </w:p>
    <w:p w:rsidR="00751C63" w:rsidRDefault="00751C63">
      <w:pPr>
        <w:pStyle w:val="TOC1"/>
        <w:tabs>
          <w:tab w:val="right" w:leader="dot" w:pos="9350"/>
        </w:tabs>
        <w:rPr>
          <w:rFonts w:asciiTheme="minorHAnsi" w:eastAsiaTheme="minorEastAsia" w:hAnsiTheme="minorHAnsi" w:cstheme="minorBidi"/>
          <w:noProof/>
          <w:sz w:val="22"/>
          <w:szCs w:val="22"/>
        </w:rPr>
      </w:pPr>
      <w:hyperlink w:anchor="_Toc382852718" w:history="1">
        <w:r w:rsidRPr="00AE0639">
          <w:rPr>
            <w:rStyle w:val="Hyperlink"/>
            <w:noProof/>
          </w:rPr>
          <w:t>How to Use the Implementation Guideline</w:t>
        </w:r>
        <w:r>
          <w:rPr>
            <w:noProof/>
            <w:webHidden/>
          </w:rPr>
          <w:tab/>
        </w:r>
        <w:r>
          <w:rPr>
            <w:noProof/>
            <w:webHidden/>
          </w:rPr>
          <w:fldChar w:fldCharType="begin"/>
        </w:r>
        <w:r>
          <w:rPr>
            <w:noProof/>
            <w:webHidden/>
          </w:rPr>
          <w:instrText xml:space="preserve"> PAGEREF _Toc382852718 \h </w:instrText>
        </w:r>
        <w:r>
          <w:rPr>
            <w:noProof/>
            <w:webHidden/>
          </w:rPr>
        </w:r>
        <w:r>
          <w:rPr>
            <w:noProof/>
            <w:webHidden/>
          </w:rPr>
          <w:fldChar w:fldCharType="separate"/>
        </w:r>
        <w:r>
          <w:rPr>
            <w:noProof/>
            <w:webHidden/>
          </w:rPr>
          <w:t>12</w:t>
        </w:r>
        <w:r>
          <w:rPr>
            <w:noProof/>
            <w:webHidden/>
          </w:rPr>
          <w:fldChar w:fldCharType="end"/>
        </w:r>
      </w:hyperlink>
    </w:p>
    <w:p w:rsidR="00751C63" w:rsidRDefault="00751C63">
      <w:pPr>
        <w:pStyle w:val="TOC1"/>
        <w:tabs>
          <w:tab w:val="right" w:leader="dot" w:pos="9350"/>
        </w:tabs>
        <w:rPr>
          <w:rFonts w:asciiTheme="minorHAnsi" w:eastAsiaTheme="minorEastAsia" w:hAnsiTheme="minorHAnsi" w:cstheme="minorBidi"/>
          <w:noProof/>
          <w:sz w:val="22"/>
          <w:szCs w:val="22"/>
        </w:rPr>
      </w:pPr>
      <w:hyperlink w:anchor="_Toc382852719" w:history="1">
        <w:r w:rsidRPr="00AE0639">
          <w:rPr>
            <w:rStyle w:val="Hyperlink"/>
            <w:noProof/>
            <w:snapToGrid w:val="0"/>
          </w:rPr>
          <w:t>X12 Structure</w:t>
        </w:r>
        <w:r>
          <w:rPr>
            <w:noProof/>
            <w:webHidden/>
          </w:rPr>
          <w:tab/>
        </w:r>
        <w:r>
          <w:rPr>
            <w:noProof/>
            <w:webHidden/>
          </w:rPr>
          <w:fldChar w:fldCharType="begin"/>
        </w:r>
        <w:r>
          <w:rPr>
            <w:noProof/>
            <w:webHidden/>
          </w:rPr>
          <w:instrText xml:space="preserve"> PAGEREF _Toc382852719 \h </w:instrText>
        </w:r>
        <w:r>
          <w:rPr>
            <w:noProof/>
            <w:webHidden/>
          </w:rPr>
        </w:r>
        <w:r>
          <w:rPr>
            <w:noProof/>
            <w:webHidden/>
          </w:rPr>
          <w:fldChar w:fldCharType="separate"/>
        </w:r>
        <w:r>
          <w:rPr>
            <w:noProof/>
            <w:webHidden/>
          </w:rPr>
          <w:t>13</w:t>
        </w:r>
        <w:r>
          <w:rPr>
            <w:noProof/>
            <w:webHidden/>
          </w:rPr>
          <w:fldChar w:fldCharType="end"/>
        </w:r>
      </w:hyperlink>
    </w:p>
    <w:p w:rsidR="00751C63" w:rsidRDefault="00751C63">
      <w:pPr>
        <w:pStyle w:val="TOC1"/>
        <w:tabs>
          <w:tab w:val="right" w:leader="dot" w:pos="9350"/>
        </w:tabs>
        <w:rPr>
          <w:rFonts w:asciiTheme="minorHAnsi" w:eastAsiaTheme="minorEastAsia" w:hAnsiTheme="minorHAnsi" w:cstheme="minorBidi"/>
          <w:noProof/>
          <w:sz w:val="22"/>
          <w:szCs w:val="22"/>
        </w:rPr>
      </w:pPr>
      <w:hyperlink w:anchor="_Toc382852720" w:history="1">
        <w:r w:rsidRPr="00AE0639">
          <w:rPr>
            <w:rStyle w:val="Hyperlink"/>
            <w:noProof/>
            <w:snapToGrid w:val="0"/>
          </w:rPr>
          <w:t>Data Dictionary for 824 – Application Advice</w:t>
        </w:r>
        <w:r>
          <w:rPr>
            <w:noProof/>
            <w:webHidden/>
          </w:rPr>
          <w:tab/>
        </w:r>
        <w:r>
          <w:rPr>
            <w:noProof/>
            <w:webHidden/>
          </w:rPr>
          <w:fldChar w:fldCharType="begin"/>
        </w:r>
        <w:r>
          <w:rPr>
            <w:noProof/>
            <w:webHidden/>
          </w:rPr>
          <w:instrText xml:space="preserve"> PAGEREF _Toc382852720 \h </w:instrText>
        </w:r>
        <w:r>
          <w:rPr>
            <w:noProof/>
            <w:webHidden/>
          </w:rPr>
        </w:r>
        <w:r>
          <w:rPr>
            <w:noProof/>
            <w:webHidden/>
          </w:rPr>
          <w:fldChar w:fldCharType="separate"/>
        </w:r>
        <w:r>
          <w:rPr>
            <w:noProof/>
            <w:webHidden/>
          </w:rPr>
          <w:t>14</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21" w:history="1">
        <w:r w:rsidRPr="00AE0639">
          <w:rPr>
            <w:rStyle w:val="Hyperlink"/>
            <w:noProof/>
            <w:snapToGrid w:val="0"/>
          </w:rPr>
          <w:t>Segment:</w:t>
        </w:r>
        <w:r>
          <w:rPr>
            <w:rFonts w:asciiTheme="minorHAnsi" w:eastAsiaTheme="minorEastAsia" w:hAnsiTheme="minorHAnsi" w:cstheme="minorBidi"/>
            <w:noProof/>
            <w:sz w:val="22"/>
            <w:szCs w:val="22"/>
          </w:rPr>
          <w:tab/>
        </w:r>
        <w:r w:rsidRPr="00AE0639">
          <w:rPr>
            <w:rStyle w:val="Hyperlink"/>
            <w:noProof/>
            <w:snapToGrid w:val="0"/>
          </w:rPr>
          <w:t>ST Transaction Set Header</w:t>
        </w:r>
        <w:r>
          <w:rPr>
            <w:noProof/>
            <w:webHidden/>
          </w:rPr>
          <w:tab/>
        </w:r>
        <w:r>
          <w:rPr>
            <w:noProof/>
            <w:webHidden/>
          </w:rPr>
          <w:fldChar w:fldCharType="begin"/>
        </w:r>
        <w:r>
          <w:rPr>
            <w:noProof/>
            <w:webHidden/>
          </w:rPr>
          <w:instrText xml:space="preserve"> PAGEREF _Toc382852721 \h </w:instrText>
        </w:r>
        <w:r>
          <w:rPr>
            <w:noProof/>
            <w:webHidden/>
          </w:rPr>
        </w:r>
        <w:r>
          <w:rPr>
            <w:noProof/>
            <w:webHidden/>
          </w:rPr>
          <w:fldChar w:fldCharType="separate"/>
        </w:r>
        <w:r>
          <w:rPr>
            <w:noProof/>
            <w:webHidden/>
          </w:rPr>
          <w:t>16</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22" w:history="1">
        <w:r w:rsidRPr="00AE0639">
          <w:rPr>
            <w:rStyle w:val="Hyperlink"/>
            <w:noProof/>
            <w:snapToGrid w:val="0"/>
          </w:rPr>
          <w:t>Segment:</w:t>
        </w:r>
        <w:r>
          <w:rPr>
            <w:rFonts w:asciiTheme="minorHAnsi" w:eastAsiaTheme="minorEastAsia" w:hAnsiTheme="minorHAnsi" w:cstheme="minorBidi"/>
            <w:noProof/>
            <w:sz w:val="22"/>
            <w:szCs w:val="22"/>
          </w:rPr>
          <w:tab/>
        </w:r>
        <w:r w:rsidRPr="00AE0639">
          <w:rPr>
            <w:rStyle w:val="Hyperlink"/>
            <w:noProof/>
            <w:snapToGrid w:val="0"/>
          </w:rPr>
          <w:t>BGN Beginning Segment</w:t>
        </w:r>
        <w:r>
          <w:rPr>
            <w:noProof/>
            <w:webHidden/>
          </w:rPr>
          <w:tab/>
        </w:r>
        <w:r>
          <w:rPr>
            <w:noProof/>
            <w:webHidden/>
          </w:rPr>
          <w:fldChar w:fldCharType="begin"/>
        </w:r>
        <w:r>
          <w:rPr>
            <w:noProof/>
            <w:webHidden/>
          </w:rPr>
          <w:instrText xml:space="preserve"> PAGEREF _Toc382852722 \h </w:instrText>
        </w:r>
        <w:r>
          <w:rPr>
            <w:noProof/>
            <w:webHidden/>
          </w:rPr>
        </w:r>
        <w:r>
          <w:rPr>
            <w:noProof/>
            <w:webHidden/>
          </w:rPr>
          <w:fldChar w:fldCharType="separate"/>
        </w:r>
        <w:r>
          <w:rPr>
            <w:noProof/>
            <w:webHidden/>
          </w:rPr>
          <w:t>17</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23" w:history="1">
        <w:r w:rsidRPr="00AE0639">
          <w:rPr>
            <w:rStyle w:val="Hyperlink"/>
            <w:noProof/>
          </w:rPr>
          <w:t>Segment:</w:t>
        </w:r>
        <w:r>
          <w:rPr>
            <w:rFonts w:asciiTheme="minorHAnsi" w:eastAsiaTheme="minorEastAsia" w:hAnsiTheme="minorHAnsi" w:cstheme="minorBidi"/>
            <w:noProof/>
            <w:sz w:val="22"/>
            <w:szCs w:val="22"/>
          </w:rPr>
          <w:tab/>
        </w:r>
        <w:r w:rsidRPr="00AE0639">
          <w:rPr>
            <w:rStyle w:val="Hyperlink"/>
            <w:noProof/>
          </w:rPr>
          <w:t>N1 Name (8S=LDC Name)</w:t>
        </w:r>
        <w:r>
          <w:rPr>
            <w:noProof/>
            <w:webHidden/>
          </w:rPr>
          <w:tab/>
        </w:r>
        <w:r>
          <w:rPr>
            <w:noProof/>
            <w:webHidden/>
          </w:rPr>
          <w:fldChar w:fldCharType="begin"/>
        </w:r>
        <w:r>
          <w:rPr>
            <w:noProof/>
            <w:webHidden/>
          </w:rPr>
          <w:instrText xml:space="preserve"> PAGEREF _Toc382852723 \h </w:instrText>
        </w:r>
        <w:r>
          <w:rPr>
            <w:noProof/>
            <w:webHidden/>
          </w:rPr>
        </w:r>
        <w:r>
          <w:rPr>
            <w:noProof/>
            <w:webHidden/>
          </w:rPr>
          <w:fldChar w:fldCharType="separate"/>
        </w:r>
        <w:r>
          <w:rPr>
            <w:noProof/>
            <w:webHidden/>
          </w:rPr>
          <w:t>18</w:t>
        </w:r>
        <w:r>
          <w:rPr>
            <w:noProof/>
            <w:webHidden/>
          </w:rPr>
          <w:fldChar w:fldCharType="end"/>
        </w:r>
      </w:hyperlink>
    </w:p>
    <w:p w:rsidR="00751C63" w:rsidRDefault="00751C63">
      <w:pPr>
        <w:pStyle w:val="TOC2"/>
        <w:tabs>
          <w:tab w:val="left" w:pos="1200"/>
          <w:tab w:val="right" w:leader="dot" w:pos="9350"/>
        </w:tabs>
        <w:rPr>
          <w:rFonts w:asciiTheme="minorHAnsi" w:eastAsiaTheme="minorEastAsia" w:hAnsiTheme="minorHAnsi" w:cstheme="minorBidi"/>
          <w:noProof/>
          <w:sz w:val="22"/>
          <w:szCs w:val="22"/>
        </w:rPr>
      </w:pPr>
      <w:hyperlink w:anchor="_Toc382852724" w:history="1">
        <w:r w:rsidRPr="00AE0639">
          <w:rPr>
            <w:rStyle w:val="Hyperlink"/>
            <w:noProof/>
            <w:snapToGrid w:val="0"/>
          </w:rPr>
          <w:t>Segment:</w:t>
        </w:r>
        <w:r>
          <w:rPr>
            <w:rFonts w:asciiTheme="minorHAnsi" w:eastAsiaTheme="minorEastAsia" w:hAnsiTheme="minorHAnsi" w:cstheme="minorBidi"/>
            <w:noProof/>
            <w:sz w:val="22"/>
            <w:szCs w:val="22"/>
          </w:rPr>
          <w:tab/>
        </w:r>
        <w:r w:rsidRPr="00AE0639">
          <w:rPr>
            <w:rStyle w:val="Hyperlink"/>
            <w:noProof/>
            <w:snapToGrid w:val="0"/>
          </w:rPr>
          <w:t>PER Administrative Communications Contact</w:t>
        </w:r>
        <w:r>
          <w:rPr>
            <w:noProof/>
            <w:webHidden/>
          </w:rPr>
          <w:tab/>
        </w:r>
        <w:r>
          <w:rPr>
            <w:noProof/>
            <w:webHidden/>
          </w:rPr>
          <w:fldChar w:fldCharType="begin"/>
        </w:r>
        <w:r>
          <w:rPr>
            <w:noProof/>
            <w:webHidden/>
          </w:rPr>
          <w:instrText xml:space="preserve"> PAGEREF _Toc382852724 \h </w:instrText>
        </w:r>
        <w:r>
          <w:rPr>
            <w:noProof/>
            <w:webHidden/>
          </w:rPr>
        </w:r>
        <w:r>
          <w:rPr>
            <w:noProof/>
            <w:webHidden/>
          </w:rPr>
          <w:fldChar w:fldCharType="separate"/>
        </w:r>
        <w:r>
          <w:rPr>
            <w:noProof/>
            <w:webHidden/>
          </w:rPr>
          <w:t>19</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25" w:history="1">
        <w:r w:rsidRPr="00AE0639">
          <w:rPr>
            <w:rStyle w:val="Hyperlink"/>
            <w:noProof/>
          </w:rPr>
          <w:t>Segment:</w:t>
        </w:r>
        <w:r>
          <w:rPr>
            <w:rFonts w:asciiTheme="minorHAnsi" w:eastAsiaTheme="minorEastAsia" w:hAnsiTheme="minorHAnsi" w:cstheme="minorBidi"/>
            <w:noProof/>
            <w:sz w:val="22"/>
            <w:szCs w:val="22"/>
          </w:rPr>
          <w:tab/>
        </w:r>
        <w:r w:rsidRPr="00AE0639">
          <w:rPr>
            <w:rStyle w:val="Hyperlink"/>
            <w:noProof/>
          </w:rPr>
          <w:t>N1 Name (SJ=ESP Name)</w:t>
        </w:r>
        <w:r>
          <w:rPr>
            <w:noProof/>
            <w:webHidden/>
          </w:rPr>
          <w:tab/>
        </w:r>
        <w:r>
          <w:rPr>
            <w:noProof/>
            <w:webHidden/>
          </w:rPr>
          <w:fldChar w:fldCharType="begin"/>
        </w:r>
        <w:r>
          <w:rPr>
            <w:noProof/>
            <w:webHidden/>
          </w:rPr>
          <w:instrText xml:space="preserve"> PAGEREF _Toc382852725 \h </w:instrText>
        </w:r>
        <w:r>
          <w:rPr>
            <w:noProof/>
            <w:webHidden/>
          </w:rPr>
        </w:r>
        <w:r>
          <w:rPr>
            <w:noProof/>
            <w:webHidden/>
          </w:rPr>
          <w:fldChar w:fldCharType="separate"/>
        </w:r>
        <w:r>
          <w:rPr>
            <w:noProof/>
            <w:webHidden/>
          </w:rPr>
          <w:t>20</w:t>
        </w:r>
        <w:r>
          <w:rPr>
            <w:noProof/>
            <w:webHidden/>
          </w:rPr>
          <w:fldChar w:fldCharType="end"/>
        </w:r>
      </w:hyperlink>
    </w:p>
    <w:p w:rsidR="00751C63" w:rsidRDefault="00751C63">
      <w:pPr>
        <w:pStyle w:val="TOC2"/>
        <w:tabs>
          <w:tab w:val="left" w:pos="1200"/>
          <w:tab w:val="right" w:leader="dot" w:pos="9350"/>
        </w:tabs>
        <w:rPr>
          <w:rFonts w:asciiTheme="minorHAnsi" w:eastAsiaTheme="minorEastAsia" w:hAnsiTheme="minorHAnsi" w:cstheme="minorBidi"/>
          <w:noProof/>
          <w:sz w:val="22"/>
          <w:szCs w:val="22"/>
        </w:rPr>
      </w:pPr>
      <w:hyperlink w:anchor="_Toc382852726" w:history="1">
        <w:r w:rsidRPr="00AE0639">
          <w:rPr>
            <w:rStyle w:val="Hyperlink"/>
            <w:noProof/>
            <w:snapToGrid w:val="0"/>
          </w:rPr>
          <w:t>Segment:</w:t>
        </w:r>
        <w:r>
          <w:rPr>
            <w:rFonts w:asciiTheme="minorHAnsi" w:eastAsiaTheme="minorEastAsia" w:hAnsiTheme="minorHAnsi" w:cstheme="minorBidi"/>
            <w:noProof/>
            <w:sz w:val="22"/>
            <w:szCs w:val="22"/>
          </w:rPr>
          <w:tab/>
        </w:r>
        <w:r w:rsidRPr="00AE0639">
          <w:rPr>
            <w:rStyle w:val="Hyperlink"/>
            <w:noProof/>
            <w:snapToGrid w:val="0"/>
          </w:rPr>
          <w:t>PER Administrative Communications Contact</w:t>
        </w:r>
        <w:r>
          <w:rPr>
            <w:noProof/>
            <w:webHidden/>
          </w:rPr>
          <w:tab/>
        </w:r>
        <w:r>
          <w:rPr>
            <w:noProof/>
            <w:webHidden/>
          </w:rPr>
          <w:fldChar w:fldCharType="begin"/>
        </w:r>
        <w:r>
          <w:rPr>
            <w:noProof/>
            <w:webHidden/>
          </w:rPr>
          <w:instrText xml:space="preserve"> PAGEREF _Toc382852726 \h </w:instrText>
        </w:r>
        <w:r>
          <w:rPr>
            <w:noProof/>
            <w:webHidden/>
          </w:rPr>
        </w:r>
        <w:r>
          <w:rPr>
            <w:noProof/>
            <w:webHidden/>
          </w:rPr>
          <w:fldChar w:fldCharType="separate"/>
        </w:r>
        <w:r>
          <w:rPr>
            <w:noProof/>
            <w:webHidden/>
          </w:rPr>
          <w:t>21</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27" w:history="1">
        <w:r w:rsidRPr="00AE0639">
          <w:rPr>
            <w:rStyle w:val="Hyperlink"/>
            <w:noProof/>
            <w:snapToGrid w:val="0"/>
          </w:rPr>
          <w:t>Segment:</w:t>
        </w:r>
        <w:r>
          <w:rPr>
            <w:rFonts w:asciiTheme="minorHAnsi" w:eastAsiaTheme="minorEastAsia" w:hAnsiTheme="minorHAnsi" w:cstheme="minorBidi"/>
            <w:noProof/>
            <w:sz w:val="22"/>
            <w:szCs w:val="22"/>
          </w:rPr>
          <w:tab/>
        </w:r>
        <w:r w:rsidRPr="00AE0639">
          <w:rPr>
            <w:rStyle w:val="Hyperlink"/>
            <w:noProof/>
            <w:snapToGrid w:val="0"/>
          </w:rPr>
          <w:t>N1 Name (G7=Renewable Energy Provider Name)</w:t>
        </w:r>
        <w:r>
          <w:rPr>
            <w:noProof/>
            <w:webHidden/>
          </w:rPr>
          <w:tab/>
        </w:r>
        <w:r>
          <w:rPr>
            <w:noProof/>
            <w:webHidden/>
          </w:rPr>
          <w:fldChar w:fldCharType="begin"/>
        </w:r>
        <w:r>
          <w:rPr>
            <w:noProof/>
            <w:webHidden/>
          </w:rPr>
          <w:instrText xml:space="preserve"> PAGEREF _Toc382852727 \h </w:instrText>
        </w:r>
        <w:r>
          <w:rPr>
            <w:noProof/>
            <w:webHidden/>
          </w:rPr>
        </w:r>
        <w:r>
          <w:rPr>
            <w:noProof/>
            <w:webHidden/>
          </w:rPr>
          <w:fldChar w:fldCharType="separate"/>
        </w:r>
        <w:r>
          <w:rPr>
            <w:noProof/>
            <w:webHidden/>
          </w:rPr>
          <w:t>22</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28" w:history="1">
        <w:r w:rsidRPr="00AE0639">
          <w:rPr>
            <w:rStyle w:val="Hyperlink"/>
            <w:noProof/>
          </w:rPr>
          <w:t>Segment:</w:t>
        </w:r>
        <w:r>
          <w:rPr>
            <w:rFonts w:asciiTheme="minorHAnsi" w:eastAsiaTheme="minorEastAsia" w:hAnsiTheme="minorHAnsi" w:cstheme="minorBidi"/>
            <w:noProof/>
            <w:sz w:val="22"/>
            <w:szCs w:val="22"/>
          </w:rPr>
          <w:tab/>
        </w:r>
        <w:r w:rsidRPr="00AE0639">
          <w:rPr>
            <w:rStyle w:val="Hyperlink"/>
            <w:noProof/>
          </w:rPr>
          <w:t>N1 Name (8R=Customer Name)</w:t>
        </w:r>
        <w:r>
          <w:rPr>
            <w:noProof/>
            <w:webHidden/>
          </w:rPr>
          <w:tab/>
        </w:r>
        <w:r>
          <w:rPr>
            <w:noProof/>
            <w:webHidden/>
          </w:rPr>
          <w:fldChar w:fldCharType="begin"/>
        </w:r>
        <w:r>
          <w:rPr>
            <w:noProof/>
            <w:webHidden/>
          </w:rPr>
          <w:instrText xml:space="preserve"> PAGEREF _Toc382852728 \h </w:instrText>
        </w:r>
        <w:r>
          <w:rPr>
            <w:noProof/>
            <w:webHidden/>
          </w:rPr>
        </w:r>
        <w:r>
          <w:rPr>
            <w:noProof/>
            <w:webHidden/>
          </w:rPr>
          <w:fldChar w:fldCharType="separate"/>
        </w:r>
        <w:r>
          <w:rPr>
            <w:noProof/>
            <w:webHidden/>
          </w:rPr>
          <w:t>23</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29" w:history="1">
        <w:r w:rsidRPr="00AE0639">
          <w:rPr>
            <w:rStyle w:val="Hyperlink"/>
            <w:noProof/>
          </w:rPr>
          <w:t>Segment:</w:t>
        </w:r>
        <w:r>
          <w:rPr>
            <w:rFonts w:asciiTheme="minorHAnsi" w:eastAsiaTheme="minorEastAsia" w:hAnsiTheme="minorHAnsi" w:cstheme="minorBidi"/>
            <w:noProof/>
            <w:sz w:val="22"/>
            <w:szCs w:val="22"/>
          </w:rPr>
          <w:tab/>
        </w:r>
        <w:r w:rsidRPr="00AE0639">
          <w:rPr>
            <w:rStyle w:val="Hyperlink"/>
            <w:noProof/>
          </w:rPr>
          <w:t>REF Reference Identification (11=ESP Account Number)</w:t>
        </w:r>
        <w:r>
          <w:rPr>
            <w:noProof/>
            <w:webHidden/>
          </w:rPr>
          <w:tab/>
        </w:r>
        <w:r>
          <w:rPr>
            <w:noProof/>
            <w:webHidden/>
          </w:rPr>
          <w:fldChar w:fldCharType="begin"/>
        </w:r>
        <w:r>
          <w:rPr>
            <w:noProof/>
            <w:webHidden/>
          </w:rPr>
          <w:instrText xml:space="preserve"> PAGEREF _Toc382852729 \h </w:instrText>
        </w:r>
        <w:r>
          <w:rPr>
            <w:noProof/>
            <w:webHidden/>
          </w:rPr>
        </w:r>
        <w:r>
          <w:rPr>
            <w:noProof/>
            <w:webHidden/>
          </w:rPr>
          <w:fldChar w:fldCharType="separate"/>
        </w:r>
        <w:r>
          <w:rPr>
            <w:noProof/>
            <w:webHidden/>
          </w:rPr>
          <w:t>24</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30" w:history="1">
        <w:r w:rsidRPr="00AE0639">
          <w:rPr>
            <w:rStyle w:val="Hyperlink"/>
            <w:noProof/>
          </w:rPr>
          <w:t>Segment:</w:t>
        </w:r>
        <w:r>
          <w:rPr>
            <w:rFonts w:asciiTheme="minorHAnsi" w:eastAsiaTheme="minorEastAsia" w:hAnsiTheme="minorHAnsi" w:cstheme="minorBidi"/>
            <w:noProof/>
            <w:sz w:val="22"/>
            <w:szCs w:val="22"/>
          </w:rPr>
          <w:tab/>
        </w:r>
        <w:r w:rsidRPr="00AE0639">
          <w:rPr>
            <w:rStyle w:val="Hyperlink"/>
            <w:noProof/>
          </w:rPr>
          <w:t>REF Reference Identification (12=LDC Account Number)</w:t>
        </w:r>
        <w:r>
          <w:rPr>
            <w:noProof/>
            <w:webHidden/>
          </w:rPr>
          <w:tab/>
        </w:r>
        <w:r>
          <w:rPr>
            <w:noProof/>
            <w:webHidden/>
          </w:rPr>
          <w:fldChar w:fldCharType="begin"/>
        </w:r>
        <w:r>
          <w:rPr>
            <w:noProof/>
            <w:webHidden/>
          </w:rPr>
          <w:instrText xml:space="preserve"> PAGEREF _Toc382852730 \h </w:instrText>
        </w:r>
        <w:r>
          <w:rPr>
            <w:noProof/>
            <w:webHidden/>
          </w:rPr>
        </w:r>
        <w:r>
          <w:rPr>
            <w:noProof/>
            <w:webHidden/>
          </w:rPr>
          <w:fldChar w:fldCharType="separate"/>
        </w:r>
        <w:r>
          <w:rPr>
            <w:noProof/>
            <w:webHidden/>
          </w:rPr>
          <w:t>25</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31" w:history="1">
        <w:r w:rsidRPr="00AE0639">
          <w:rPr>
            <w:rStyle w:val="Hyperlink"/>
            <w:noProof/>
          </w:rPr>
          <w:t>Segment:</w:t>
        </w:r>
        <w:r>
          <w:rPr>
            <w:rFonts w:asciiTheme="minorHAnsi" w:eastAsiaTheme="minorEastAsia" w:hAnsiTheme="minorHAnsi" w:cstheme="minorBidi"/>
            <w:noProof/>
            <w:sz w:val="22"/>
            <w:szCs w:val="22"/>
          </w:rPr>
          <w:tab/>
        </w:r>
        <w:r w:rsidRPr="00AE0639">
          <w:rPr>
            <w:rStyle w:val="Hyperlink"/>
            <w:noProof/>
          </w:rPr>
          <w:t>REF Reference Identification (45=LDC Old Account Number)</w:t>
        </w:r>
        <w:r>
          <w:rPr>
            <w:noProof/>
            <w:webHidden/>
          </w:rPr>
          <w:tab/>
        </w:r>
        <w:r>
          <w:rPr>
            <w:noProof/>
            <w:webHidden/>
          </w:rPr>
          <w:fldChar w:fldCharType="begin"/>
        </w:r>
        <w:r>
          <w:rPr>
            <w:noProof/>
            <w:webHidden/>
          </w:rPr>
          <w:instrText xml:space="preserve"> PAGEREF _Toc382852731 \h </w:instrText>
        </w:r>
        <w:r>
          <w:rPr>
            <w:noProof/>
            <w:webHidden/>
          </w:rPr>
        </w:r>
        <w:r>
          <w:rPr>
            <w:noProof/>
            <w:webHidden/>
          </w:rPr>
          <w:fldChar w:fldCharType="separate"/>
        </w:r>
        <w:r>
          <w:rPr>
            <w:noProof/>
            <w:webHidden/>
          </w:rPr>
          <w:t>26</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32" w:history="1">
        <w:r w:rsidRPr="00AE0639">
          <w:rPr>
            <w:rStyle w:val="Hyperlink"/>
            <w:noProof/>
            <w:snapToGrid w:val="0"/>
          </w:rPr>
          <w:t>Segment:</w:t>
        </w:r>
        <w:r>
          <w:rPr>
            <w:rFonts w:asciiTheme="minorHAnsi" w:eastAsiaTheme="minorEastAsia" w:hAnsiTheme="minorHAnsi" w:cstheme="minorBidi"/>
            <w:noProof/>
            <w:sz w:val="22"/>
            <w:szCs w:val="22"/>
          </w:rPr>
          <w:tab/>
        </w:r>
        <w:r w:rsidRPr="00AE0639">
          <w:rPr>
            <w:rStyle w:val="Hyperlink"/>
            <w:noProof/>
            <w:snapToGrid w:val="0"/>
          </w:rPr>
          <w:t>OTI Original Transaction Identification</w:t>
        </w:r>
        <w:r>
          <w:rPr>
            <w:noProof/>
            <w:webHidden/>
          </w:rPr>
          <w:tab/>
        </w:r>
        <w:r>
          <w:rPr>
            <w:noProof/>
            <w:webHidden/>
          </w:rPr>
          <w:fldChar w:fldCharType="begin"/>
        </w:r>
        <w:r>
          <w:rPr>
            <w:noProof/>
            <w:webHidden/>
          </w:rPr>
          <w:instrText xml:space="preserve"> PAGEREF _Toc382852732 \h </w:instrText>
        </w:r>
        <w:r>
          <w:rPr>
            <w:noProof/>
            <w:webHidden/>
          </w:rPr>
        </w:r>
        <w:r>
          <w:rPr>
            <w:noProof/>
            <w:webHidden/>
          </w:rPr>
          <w:fldChar w:fldCharType="separate"/>
        </w:r>
        <w:r>
          <w:rPr>
            <w:noProof/>
            <w:webHidden/>
          </w:rPr>
          <w:t>27</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33" w:history="1">
        <w:r w:rsidRPr="00AE0639">
          <w:rPr>
            <w:rStyle w:val="Hyperlink"/>
            <w:noProof/>
          </w:rPr>
          <w:t>Segment:</w:t>
        </w:r>
        <w:r>
          <w:rPr>
            <w:rFonts w:asciiTheme="minorHAnsi" w:eastAsiaTheme="minorEastAsia" w:hAnsiTheme="minorHAnsi" w:cstheme="minorBidi"/>
            <w:noProof/>
            <w:sz w:val="22"/>
            <w:szCs w:val="22"/>
          </w:rPr>
          <w:tab/>
        </w:r>
        <w:r w:rsidRPr="00AE0639">
          <w:rPr>
            <w:rStyle w:val="Hyperlink"/>
            <w:noProof/>
          </w:rPr>
          <w:t>REF Reference Identification (6O=Cross Reference)</w:t>
        </w:r>
        <w:r>
          <w:rPr>
            <w:noProof/>
            <w:webHidden/>
          </w:rPr>
          <w:tab/>
        </w:r>
        <w:r>
          <w:rPr>
            <w:noProof/>
            <w:webHidden/>
          </w:rPr>
          <w:fldChar w:fldCharType="begin"/>
        </w:r>
        <w:r>
          <w:rPr>
            <w:noProof/>
            <w:webHidden/>
          </w:rPr>
          <w:instrText xml:space="preserve"> PAGEREF _Toc382852733 \h </w:instrText>
        </w:r>
        <w:r>
          <w:rPr>
            <w:noProof/>
            <w:webHidden/>
          </w:rPr>
        </w:r>
        <w:r>
          <w:rPr>
            <w:noProof/>
            <w:webHidden/>
          </w:rPr>
          <w:fldChar w:fldCharType="separate"/>
        </w:r>
        <w:r>
          <w:rPr>
            <w:noProof/>
            <w:webHidden/>
          </w:rPr>
          <w:t>29</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34" w:history="1">
        <w:r w:rsidRPr="00AE0639">
          <w:rPr>
            <w:rStyle w:val="Hyperlink"/>
            <w:noProof/>
            <w:snapToGrid w:val="0"/>
          </w:rPr>
          <w:t>Segment:</w:t>
        </w:r>
        <w:r>
          <w:rPr>
            <w:rFonts w:asciiTheme="minorHAnsi" w:eastAsiaTheme="minorEastAsia" w:hAnsiTheme="minorHAnsi" w:cstheme="minorBidi"/>
            <w:noProof/>
            <w:sz w:val="22"/>
            <w:szCs w:val="22"/>
          </w:rPr>
          <w:tab/>
        </w:r>
        <w:r w:rsidRPr="00AE0639">
          <w:rPr>
            <w:rStyle w:val="Hyperlink"/>
            <w:noProof/>
            <w:snapToGrid w:val="0"/>
          </w:rPr>
          <w:t>DTM Date/Time Reference (003=Date Bill Rendered)</w:t>
        </w:r>
        <w:r>
          <w:rPr>
            <w:noProof/>
            <w:webHidden/>
          </w:rPr>
          <w:tab/>
        </w:r>
        <w:r>
          <w:rPr>
            <w:noProof/>
            <w:webHidden/>
          </w:rPr>
          <w:fldChar w:fldCharType="begin"/>
        </w:r>
        <w:r>
          <w:rPr>
            <w:noProof/>
            <w:webHidden/>
          </w:rPr>
          <w:instrText xml:space="preserve"> PAGEREF _Toc382852734 \h </w:instrText>
        </w:r>
        <w:r>
          <w:rPr>
            <w:noProof/>
            <w:webHidden/>
          </w:rPr>
        </w:r>
        <w:r>
          <w:rPr>
            <w:noProof/>
            <w:webHidden/>
          </w:rPr>
          <w:fldChar w:fldCharType="separate"/>
        </w:r>
        <w:r>
          <w:rPr>
            <w:noProof/>
            <w:webHidden/>
          </w:rPr>
          <w:t>30</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35" w:history="1">
        <w:r w:rsidRPr="00AE0639">
          <w:rPr>
            <w:rStyle w:val="Hyperlink"/>
            <w:noProof/>
            <w:snapToGrid w:val="0"/>
          </w:rPr>
          <w:t>Segment:</w:t>
        </w:r>
        <w:r>
          <w:rPr>
            <w:rFonts w:asciiTheme="minorHAnsi" w:eastAsiaTheme="minorEastAsia" w:hAnsiTheme="minorHAnsi" w:cstheme="minorBidi"/>
            <w:noProof/>
            <w:sz w:val="22"/>
            <w:szCs w:val="22"/>
          </w:rPr>
          <w:tab/>
        </w:r>
        <w:r w:rsidRPr="00AE0639">
          <w:rPr>
            <w:rStyle w:val="Hyperlink"/>
            <w:noProof/>
            <w:snapToGrid w:val="0"/>
          </w:rPr>
          <w:t>DTM Date/Time Reference (814=Bill Due Date)</w:t>
        </w:r>
        <w:r>
          <w:rPr>
            <w:noProof/>
            <w:webHidden/>
          </w:rPr>
          <w:tab/>
        </w:r>
        <w:r>
          <w:rPr>
            <w:noProof/>
            <w:webHidden/>
          </w:rPr>
          <w:fldChar w:fldCharType="begin"/>
        </w:r>
        <w:r>
          <w:rPr>
            <w:noProof/>
            <w:webHidden/>
          </w:rPr>
          <w:instrText xml:space="preserve"> PAGEREF _Toc382852735 \h </w:instrText>
        </w:r>
        <w:r>
          <w:rPr>
            <w:noProof/>
            <w:webHidden/>
          </w:rPr>
        </w:r>
        <w:r>
          <w:rPr>
            <w:noProof/>
            <w:webHidden/>
          </w:rPr>
          <w:fldChar w:fldCharType="separate"/>
        </w:r>
        <w:r>
          <w:rPr>
            <w:noProof/>
            <w:webHidden/>
          </w:rPr>
          <w:t>31</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36" w:history="1">
        <w:r w:rsidRPr="00AE0639">
          <w:rPr>
            <w:rStyle w:val="Hyperlink"/>
            <w:noProof/>
            <w:snapToGrid w:val="0"/>
          </w:rPr>
          <w:t>Segment:</w:t>
        </w:r>
        <w:r>
          <w:rPr>
            <w:rFonts w:asciiTheme="minorHAnsi" w:eastAsiaTheme="minorEastAsia" w:hAnsiTheme="minorHAnsi" w:cstheme="minorBidi"/>
            <w:noProof/>
            <w:sz w:val="22"/>
            <w:szCs w:val="22"/>
          </w:rPr>
          <w:tab/>
        </w:r>
        <w:r w:rsidRPr="00AE0639">
          <w:rPr>
            <w:rStyle w:val="Hyperlink"/>
            <w:noProof/>
            <w:snapToGrid w:val="0"/>
          </w:rPr>
          <w:t>AMT Monetary Amount (BD=Outstanding Customer Balance)</w:t>
        </w:r>
        <w:r>
          <w:rPr>
            <w:noProof/>
            <w:webHidden/>
          </w:rPr>
          <w:tab/>
        </w:r>
        <w:r>
          <w:rPr>
            <w:noProof/>
            <w:webHidden/>
          </w:rPr>
          <w:fldChar w:fldCharType="begin"/>
        </w:r>
        <w:r>
          <w:rPr>
            <w:noProof/>
            <w:webHidden/>
          </w:rPr>
          <w:instrText xml:space="preserve"> PAGEREF _Toc382852736 \h </w:instrText>
        </w:r>
        <w:r>
          <w:rPr>
            <w:noProof/>
            <w:webHidden/>
          </w:rPr>
        </w:r>
        <w:r>
          <w:rPr>
            <w:noProof/>
            <w:webHidden/>
          </w:rPr>
          <w:fldChar w:fldCharType="separate"/>
        </w:r>
        <w:r>
          <w:rPr>
            <w:noProof/>
            <w:webHidden/>
          </w:rPr>
          <w:t>32</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37" w:history="1">
        <w:r w:rsidRPr="00AE0639">
          <w:rPr>
            <w:rStyle w:val="Hyperlink"/>
            <w:noProof/>
            <w:snapToGrid w:val="0"/>
          </w:rPr>
          <w:t>Segment:</w:t>
        </w:r>
        <w:r>
          <w:rPr>
            <w:rFonts w:asciiTheme="minorHAnsi" w:eastAsiaTheme="minorEastAsia" w:hAnsiTheme="minorHAnsi" w:cstheme="minorBidi"/>
            <w:noProof/>
            <w:sz w:val="22"/>
            <w:szCs w:val="22"/>
          </w:rPr>
          <w:tab/>
        </w:r>
        <w:r w:rsidRPr="00AE0639">
          <w:rPr>
            <w:rStyle w:val="Hyperlink"/>
            <w:noProof/>
            <w:snapToGrid w:val="0"/>
          </w:rPr>
          <w:t>AMT Monetary Amount (PB=Non-billing Party Charges)</w:t>
        </w:r>
        <w:r>
          <w:rPr>
            <w:noProof/>
            <w:webHidden/>
          </w:rPr>
          <w:tab/>
        </w:r>
        <w:r>
          <w:rPr>
            <w:noProof/>
            <w:webHidden/>
          </w:rPr>
          <w:fldChar w:fldCharType="begin"/>
        </w:r>
        <w:r>
          <w:rPr>
            <w:noProof/>
            <w:webHidden/>
          </w:rPr>
          <w:instrText xml:space="preserve"> PAGEREF _Toc382852737 \h </w:instrText>
        </w:r>
        <w:r>
          <w:rPr>
            <w:noProof/>
            <w:webHidden/>
          </w:rPr>
        </w:r>
        <w:r>
          <w:rPr>
            <w:noProof/>
            <w:webHidden/>
          </w:rPr>
          <w:fldChar w:fldCharType="separate"/>
        </w:r>
        <w:r>
          <w:rPr>
            <w:noProof/>
            <w:webHidden/>
          </w:rPr>
          <w:t>33</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38" w:history="1">
        <w:r w:rsidRPr="00AE0639">
          <w:rPr>
            <w:rStyle w:val="Hyperlink"/>
            <w:noProof/>
            <w:snapToGrid w:val="0"/>
          </w:rPr>
          <w:t>Segment:</w:t>
        </w:r>
        <w:r>
          <w:rPr>
            <w:rFonts w:asciiTheme="minorHAnsi" w:eastAsiaTheme="minorEastAsia" w:hAnsiTheme="minorHAnsi" w:cstheme="minorBidi"/>
            <w:noProof/>
            <w:sz w:val="22"/>
            <w:szCs w:val="22"/>
          </w:rPr>
          <w:tab/>
        </w:r>
        <w:r w:rsidRPr="00AE0639">
          <w:rPr>
            <w:rStyle w:val="Hyperlink"/>
            <w:noProof/>
            <w:snapToGrid w:val="0"/>
          </w:rPr>
          <w:t>AMT Monetary Amount (J8=Outstanding Customer Billing Party Balance)</w:t>
        </w:r>
        <w:r>
          <w:rPr>
            <w:noProof/>
            <w:webHidden/>
          </w:rPr>
          <w:tab/>
        </w:r>
        <w:r>
          <w:rPr>
            <w:noProof/>
            <w:webHidden/>
          </w:rPr>
          <w:fldChar w:fldCharType="begin"/>
        </w:r>
        <w:r>
          <w:rPr>
            <w:noProof/>
            <w:webHidden/>
          </w:rPr>
          <w:instrText xml:space="preserve"> PAGEREF _Toc382852738 \h </w:instrText>
        </w:r>
        <w:r>
          <w:rPr>
            <w:noProof/>
            <w:webHidden/>
          </w:rPr>
        </w:r>
        <w:r>
          <w:rPr>
            <w:noProof/>
            <w:webHidden/>
          </w:rPr>
          <w:fldChar w:fldCharType="separate"/>
        </w:r>
        <w:r>
          <w:rPr>
            <w:noProof/>
            <w:webHidden/>
          </w:rPr>
          <w:t>34</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39" w:history="1">
        <w:r w:rsidRPr="00AE0639">
          <w:rPr>
            <w:rStyle w:val="Hyperlink"/>
            <w:noProof/>
            <w:snapToGrid w:val="0"/>
          </w:rPr>
          <w:t>Segment:</w:t>
        </w:r>
        <w:r>
          <w:rPr>
            <w:rFonts w:asciiTheme="minorHAnsi" w:eastAsiaTheme="minorEastAsia" w:hAnsiTheme="minorHAnsi" w:cstheme="minorBidi"/>
            <w:noProof/>
            <w:sz w:val="22"/>
            <w:szCs w:val="22"/>
          </w:rPr>
          <w:tab/>
        </w:r>
        <w:r w:rsidRPr="00AE0639">
          <w:rPr>
            <w:rStyle w:val="Hyperlink"/>
            <w:noProof/>
            <w:snapToGrid w:val="0"/>
          </w:rPr>
          <w:t>AMT Monetary Amount (T4=Billing Party Charges)</w:t>
        </w:r>
        <w:r>
          <w:rPr>
            <w:noProof/>
            <w:webHidden/>
          </w:rPr>
          <w:tab/>
        </w:r>
        <w:r>
          <w:rPr>
            <w:noProof/>
            <w:webHidden/>
          </w:rPr>
          <w:fldChar w:fldCharType="begin"/>
        </w:r>
        <w:r>
          <w:rPr>
            <w:noProof/>
            <w:webHidden/>
          </w:rPr>
          <w:instrText xml:space="preserve"> PAGEREF _Toc382852739 \h </w:instrText>
        </w:r>
        <w:r>
          <w:rPr>
            <w:noProof/>
            <w:webHidden/>
          </w:rPr>
        </w:r>
        <w:r>
          <w:rPr>
            <w:noProof/>
            <w:webHidden/>
          </w:rPr>
          <w:fldChar w:fldCharType="separate"/>
        </w:r>
        <w:r>
          <w:rPr>
            <w:noProof/>
            <w:webHidden/>
          </w:rPr>
          <w:t>35</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40" w:history="1">
        <w:r w:rsidRPr="00AE0639">
          <w:rPr>
            <w:rStyle w:val="Hyperlink"/>
            <w:noProof/>
            <w:snapToGrid w:val="0"/>
          </w:rPr>
          <w:t>Segment:</w:t>
        </w:r>
        <w:r>
          <w:rPr>
            <w:rFonts w:asciiTheme="minorHAnsi" w:eastAsiaTheme="minorEastAsia" w:hAnsiTheme="minorHAnsi" w:cstheme="minorBidi"/>
            <w:noProof/>
            <w:sz w:val="22"/>
            <w:szCs w:val="22"/>
          </w:rPr>
          <w:tab/>
        </w:r>
        <w:r w:rsidRPr="00AE0639">
          <w:rPr>
            <w:rStyle w:val="Hyperlink"/>
            <w:noProof/>
            <w:snapToGrid w:val="0"/>
          </w:rPr>
          <w:t>AMT Monetary Amount (QZ= Payment Amount)</w:t>
        </w:r>
        <w:r>
          <w:rPr>
            <w:noProof/>
            <w:webHidden/>
          </w:rPr>
          <w:tab/>
        </w:r>
        <w:r>
          <w:rPr>
            <w:noProof/>
            <w:webHidden/>
          </w:rPr>
          <w:fldChar w:fldCharType="begin"/>
        </w:r>
        <w:r>
          <w:rPr>
            <w:noProof/>
            <w:webHidden/>
          </w:rPr>
          <w:instrText xml:space="preserve"> PAGEREF _Toc382852740 \h </w:instrText>
        </w:r>
        <w:r>
          <w:rPr>
            <w:noProof/>
            <w:webHidden/>
          </w:rPr>
        </w:r>
        <w:r>
          <w:rPr>
            <w:noProof/>
            <w:webHidden/>
          </w:rPr>
          <w:fldChar w:fldCharType="separate"/>
        </w:r>
        <w:r>
          <w:rPr>
            <w:noProof/>
            <w:webHidden/>
          </w:rPr>
          <w:t>36</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41" w:history="1">
        <w:r w:rsidRPr="00AE0639">
          <w:rPr>
            <w:rStyle w:val="Hyperlink"/>
            <w:noProof/>
            <w:snapToGrid w:val="0"/>
          </w:rPr>
          <w:t>Segment:</w:t>
        </w:r>
        <w:r>
          <w:rPr>
            <w:rFonts w:asciiTheme="minorHAnsi" w:eastAsiaTheme="minorEastAsia" w:hAnsiTheme="minorHAnsi" w:cstheme="minorBidi"/>
            <w:noProof/>
            <w:sz w:val="22"/>
            <w:szCs w:val="22"/>
          </w:rPr>
          <w:tab/>
        </w:r>
        <w:r w:rsidRPr="00AE0639">
          <w:rPr>
            <w:rStyle w:val="Hyperlink"/>
            <w:noProof/>
            <w:snapToGrid w:val="0"/>
          </w:rPr>
          <w:t>TED Technical Error Description (Error Code)</w:t>
        </w:r>
        <w:r>
          <w:rPr>
            <w:noProof/>
            <w:webHidden/>
          </w:rPr>
          <w:tab/>
        </w:r>
        <w:r>
          <w:rPr>
            <w:noProof/>
            <w:webHidden/>
          </w:rPr>
          <w:fldChar w:fldCharType="begin"/>
        </w:r>
        <w:r>
          <w:rPr>
            <w:noProof/>
            <w:webHidden/>
          </w:rPr>
          <w:instrText xml:space="preserve"> PAGEREF _Toc382852741 \h </w:instrText>
        </w:r>
        <w:r>
          <w:rPr>
            <w:noProof/>
            <w:webHidden/>
          </w:rPr>
        </w:r>
        <w:r>
          <w:rPr>
            <w:noProof/>
            <w:webHidden/>
          </w:rPr>
          <w:fldChar w:fldCharType="separate"/>
        </w:r>
        <w:r>
          <w:rPr>
            <w:noProof/>
            <w:webHidden/>
          </w:rPr>
          <w:t>37</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42" w:history="1">
        <w:r w:rsidRPr="00AE0639">
          <w:rPr>
            <w:rStyle w:val="Hyperlink"/>
            <w:noProof/>
          </w:rPr>
          <w:t>Rejection Reason Codes in Response to a 248, 568 &amp; 820</w:t>
        </w:r>
        <w:r>
          <w:rPr>
            <w:noProof/>
            <w:webHidden/>
          </w:rPr>
          <w:tab/>
        </w:r>
        <w:r>
          <w:rPr>
            <w:noProof/>
            <w:webHidden/>
          </w:rPr>
          <w:fldChar w:fldCharType="begin"/>
        </w:r>
        <w:r>
          <w:rPr>
            <w:noProof/>
            <w:webHidden/>
          </w:rPr>
          <w:instrText xml:space="preserve"> PAGEREF _Toc382852742 \h </w:instrText>
        </w:r>
        <w:r>
          <w:rPr>
            <w:noProof/>
            <w:webHidden/>
          </w:rPr>
        </w:r>
        <w:r>
          <w:rPr>
            <w:noProof/>
            <w:webHidden/>
          </w:rPr>
          <w:fldChar w:fldCharType="separate"/>
        </w:r>
        <w:r>
          <w:rPr>
            <w:noProof/>
            <w:webHidden/>
          </w:rPr>
          <w:t>38</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43" w:history="1">
        <w:r w:rsidRPr="00AE0639">
          <w:rPr>
            <w:rStyle w:val="Hyperlink"/>
            <w:noProof/>
          </w:rPr>
          <w:t>Rejection Reason Codes in Response to an 810</w:t>
        </w:r>
        <w:r>
          <w:rPr>
            <w:noProof/>
            <w:webHidden/>
          </w:rPr>
          <w:tab/>
        </w:r>
        <w:r>
          <w:rPr>
            <w:noProof/>
            <w:webHidden/>
          </w:rPr>
          <w:fldChar w:fldCharType="begin"/>
        </w:r>
        <w:r>
          <w:rPr>
            <w:noProof/>
            <w:webHidden/>
          </w:rPr>
          <w:instrText xml:space="preserve"> PAGEREF _Toc382852743 \h </w:instrText>
        </w:r>
        <w:r>
          <w:rPr>
            <w:noProof/>
            <w:webHidden/>
          </w:rPr>
        </w:r>
        <w:r>
          <w:rPr>
            <w:noProof/>
            <w:webHidden/>
          </w:rPr>
          <w:fldChar w:fldCharType="separate"/>
        </w:r>
        <w:r>
          <w:rPr>
            <w:noProof/>
            <w:webHidden/>
          </w:rPr>
          <w:t>38</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44" w:history="1">
        <w:r w:rsidRPr="00AE0639">
          <w:rPr>
            <w:rStyle w:val="Hyperlink"/>
            <w:noProof/>
          </w:rPr>
          <w:t>Rejection Reason Codes in Response to an 867</w:t>
        </w:r>
        <w:r>
          <w:rPr>
            <w:noProof/>
            <w:webHidden/>
          </w:rPr>
          <w:tab/>
        </w:r>
        <w:r>
          <w:rPr>
            <w:noProof/>
            <w:webHidden/>
          </w:rPr>
          <w:fldChar w:fldCharType="begin"/>
        </w:r>
        <w:r>
          <w:rPr>
            <w:noProof/>
            <w:webHidden/>
          </w:rPr>
          <w:instrText xml:space="preserve"> PAGEREF _Toc382852744 \h </w:instrText>
        </w:r>
        <w:r>
          <w:rPr>
            <w:noProof/>
            <w:webHidden/>
          </w:rPr>
        </w:r>
        <w:r>
          <w:rPr>
            <w:noProof/>
            <w:webHidden/>
          </w:rPr>
          <w:fldChar w:fldCharType="separate"/>
        </w:r>
        <w:r>
          <w:rPr>
            <w:noProof/>
            <w:webHidden/>
          </w:rPr>
          <w:t>39</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45" w:history="1">
        <w:r w:rsidRPr="00AE0639">
          <w:rPr>
            <w:rStyle w:val="Hyperlink"/>
            <w:noProof/>
            <w:snapToGrid w:val="0"/>
          </w:rPr>
          <w:t>Segment:</w:t>
        </w:r>
        <w:r>
          <w:rPr>
            <w:rFonts w:asciiTheme="minorHAnsi" w:eastAsiaTheme="minorEastAsia" w:hAnsiTheme="minorHAnsi" w:cstheme="minorBidi"/>
            <w:noProof/>
            <w:sz w:val="22"/>
            <w:szCs w:val="22"/>
          </w:rPr>
          <w:tab/>
        </w:r>
        <w:r w:rsidRPr="00AE0639">
          <w:rPr>
            <w:rStyle w:val="Hyperlink"/>
            <w:noProof/>
            <w:snapToGrid w:val="0"/>
          </w:rPr>
          <w:t>NTE Note/Special Instruction (Error Reason)</w:t>
        </w:r>
        <w:r>
          <w:rPr>
            <w:noProof/>
            <w:webHidden/>
          </w:rPr>
          <w:tab/>
        </w:r>
        <w:r>
          <w:rPr>
            <w:noProof/>
            <w:webHidden/>
          </w:rPr>
          <w:fldChar w:fldCharType="begin"/>
        </w:r>
        <w:r>
          <w:rPr>
            <w:noProof/>
            <w:webHidden/>
          </w:rPr>
          <w:instrText xml:space="preserve"> PAGEREF _Toc382852745 \h </w:instrText>
        </w:r>
        <w:r>
          <w:rPr>
            <w:noProof/>
            <w:webHidden/>
          </w:rPr>
        </w:r>
        <w:r>
          <w:rPr>
            <w:noProof/>
            <w:webHidden/>
          </w:rPr>
          <w:fldChar w:fldCharType="separate"/>
        </w:r>
        <w:r>
          <w:rPr>
            <w:noProof/>
            <w:webHidden/>
          </w:rPr>
          <w:t>40</w:t>
        </w:r>
        <w:r>
          <w:rPr>
            <w:noProof/>
            <w:webHidden/>
          </w:rPr>
          <w:fldChar w:fldCharType="end"/>
        </w:r>
      </w:hyperlink>
    </w:p>
    <w:p w:rsidR="00751C63" w:rsidRDefault="00751C63">
      <w:pPr>
        <w:pStyle w:val="TOC1"/>
        <w:tabs>
          <w:tab w:val="left" w:pos="1000"/>
          <w:tab w:val="right" w:leader="dot" w:pos="9350"/>
        </w:tabs>
        <w:rPr>
          <w:rFonts w:asciiTheme="minorHAnsi" w:eastAsiaTheme="minorEastAsia" w:hAnsiTheme="minorHAnsi" w:cstheme="minorBidi"/>
          <w:noProof/>
          <w:sz w:val="22"/>
          <w:szCs w:val="22"/>
        </w:rPr>
      </w:pPr>
      <w:hyperlink w:anchor="_Toc382852746" w:history="1">
        <w:r w:rsidRPr="00AE0639">
          <w:rPr>
            <w:rStyle w:val="Hyperlink"/>
            <w:noProof/>
          </w:rPr>
          <w:t>Segment:</w:t>
        </w:r>
        <w:r>
          <w:rPr>
            <w:rFonts w:asciiTheme="minorHAnsi" w:eastAsiaTheme="minorEastAsia" w:hAnsiTheme="minorHAnsi" w:cstheme="minorBidi"/>
            <w:noProof/>
            <w:sz w:val="22"/>
            <w:szCs w:val="22"/>
          </w:rPr>
          <w:tab/>
        </w:r>
        <w:r w:rsidRPr="00AE0639">
          <w:rPr>
            <w:rStyle w:val="Hyperlink"/>
            <w:noProof/>
          </w:rPr>
          <w:t>SE Transaction Set Trailer</w:t>
        </w:r>
        <w:r>
          <w:rPr>
            <w:noProof/>
            <w:webHidden/>
          </w:rPr>
          <w:tab/>
        </w:r>
        <w:r>
          <w:rPr>
            <w:noProof/>
            <w:webHidden/>
          </w:rPr>
          <w:fldChar w:fldCharType="begin"/>
        </w:r>
        <w:r>
          <w:rPr>
            <w:noProof/>
            <w:webHidden/>
          </w:rPr>
          <w:instrText xml:space="preserve"> PAGEREF _Toc382852746 \h </w:instrText>
        </w:r>
        <w:r>
          <w:rPr>
            <w:noProof/>
            <w:webHidden/>
          </w:rPr>
        </w:r>
        <w:r>
          <w:rPr>
            <w:noProof/>
            <w:webHidden/>
          </w:rPr>
          <w:fldChar w:fldCharType="separate"/>
        </w:r>
        <w:r>
          <w:rPr>
            <w:noProof/>
            <w:webHidden/>
          </w:rPr>
          <w:t>41</w:t>
        </w:r>
        <w:r>
          <w:rPr>
            <w:noProof/>
            <w:webHidden/>
          </w:rPr>
          <w:fldChar w:fldCharType="end"/>
        </w:r>
      </w:hyperlink>
    </w:p>
    <w:p w:rsidR="00751C63" w:rsidRDefault="00751C63">
      <w:pPr>
        <w:pStyle w:val="TOC1"/>
        <w:tabs>
          <w:tab w:val="right" w:leader="dot" w:pos="9350"/>
        </w:tabs>
        <w:rPr>
          <w:rFonts w:asciiTheme="minorHAnsi" w:eastAsiaTheme="minorEastAsia" w:hAnsiTheme="minorHAnsi" w:cstheme="minorBidi"/>
          <w:noProof/>
          <w:sz w:val="22"/>
          <w:szCs w:val="22"/>
        </w:rPr>
      </w:pPr>
      <w:hyperlink w:anchor="_Toc382852747" w:history="1">
        <w:r w:rsidRPr="00AE0639">
          <w:rPr>
            <w:rStyle w:val="Hyperlink"/>
            <w:noProof/>
          </w:rPr>
          <w:t>Examples for 824</w:t>
        </w:r>
        <w:r>
          <w:rPr>
            <w:noProof/>
            <w:webHidden/>
          </w:rPr>
          <w:tab/>
        </w:r>
        <w:r>
          <w:rPr>
            <w:noProof/>
            <w:webHidden/>
          </w:rPr>
          <w:fldChar w:fldCharType="begin"/>
        </w:r>
        <w:r>
          <w:rPr>
            <w:noProof/>
            <w:webHidden/>
          </w:rPr>
          <w:instrText xml:space="preserve"> PAGEREF _Toc382852747 \h </w:instrText>
        </w:r>
        <w:r>
          <w:rPr>
            <w:noProof/>
            <w:webHidden/>
          </w:rPr>
        </w:r>
        <w:r>
          <w:rPr>
            <w:noProof/>
            <w:webHidden/>
          </w:rPr>
          <w:fldChar w:fldCharType="separate"/>
        </w:r>
        <w:r>
          <w:rPr>
            <w:noProof/>
            <w:webHidden/>
          </w:rPr>
          <w:t>42</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48" w:history="1">
        <w:r w:rsidRPr="00AE0639">
          <w:rPr>
            <w:rStyle w:val="Hyperlink"/>
            <w:noProof/>
          </w:rPr>
          <w:t>Example: 824 Rejection of an 867 Transaction for bad account number</w:t>
        </w:r>
        <w:r>
          <w:rPr>
            <w:noProof/>
            <w:webHidden/>
          </w:rPr>
          <w:tab/>
        </w:r>
        <w:r>
          <w:rPr>
            <w:noProof/>
            <w:webHidden/>
          </w:rPr>
          <w:fldChar w:fldCharType="begin"/>
        </w:r>
        <w:r>
          <w:rPr>
            <w:noProof/>
            <w:webHidden/>
          </w:rPr>
          <w:instrText xml:space="preserve"> PAGEREF _Toc382852748 \h </w:instrText>
        </w:r>
        <w:r>
          <w:rPr>
            <w:noProof/>
            <w:webHidden/>
          </w:rPr>
        </w:r>
        <w:r>
          <w:rPr>
            <w:noProof/>
            <w:webHidden/>
          </w:rPr>
          <w:fldChar w:fldCharType="separate"/>
        </w:r>
        <w:r>
          <w:rPr>
            <w:noProof/>
            <w:webHidden/>
          </w:rPr>
          <w:t>42</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49" w:history="1">
        <w:r w:rsidRPr="00AE0639">
          <w:rPr>
            <w:rStyle w:val="Hyperlink"/>
            <w:noProof/>
          </w:rPr>
          <w:t>Example: 824 Rejection of a Bill Ready 810 Transaction for multiple reasons</w:t>
        </w:r>
        <w:r>
          <w:rPr>
            <w:noProof/>
            <w:webHidden/>
          </w:rPr>
          <w:tab/>
        </w:r>
        <w:r>
          <w:rPr>
            <w:noProof/>
            <w:webHidden/>
          </w:rPr>
          <w:fldChar w:fldCharType="begin"/>
        </w:r>
        <w:r>
          <w:rPr>
            <w:noProof/>
            <w:webHidden/>
          </w:rPr>
          <w:instrText xml:space="preserve"> PAGEREF _Toc382852749 \h </w:instrText>
        </w:r>
        <w:r>
          <w:rPr>
            <w:noProof/>
            <w:webHidden/>
          </w:rPr>
        </w:r>
        <w:r>
          <w:rPr>
            <w:noProof/>
            <w:webHidden/>
          </w:rPr>
          <w:fldChar w:fldCharType="separate"/>
        </w:r>
        <w:r>
          <w:rPr>
            <w:noProof/>
            <w:webHidden/>
          </w:rPr>
          <w:t>42</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50" w:history="1">
        <w:r w:rsidRPr="00AE0639">
          <w:rPr>
            <w:rStyle w:val="Hyperlink"/>
            <w:noProof/>
          </w:rPr>
          <w:t>Example: 824 Rejection of an entire 820 Transaction</w:t>
        </w:r>
        <w:r>
          <w:rPr>
            <w:noProof/>
            <w:webHidden/>
          </w:rPr>
          <w:tab/>
        </w:r>
        <w:r>
          <w:rPr>
            <w:noProof/>
            <w:webHidden/>
          </w:rPr>
          <w:fldChar w:fldCharType="begin"/>
        </w:r>
        <w:r>
          <w:rPr>
            <w:noProof/>
            <w:webHidden/>
          </w:rPr>
          <w:instrText xml:space="preserve"> PAGEREF _Toc382852750 \h </w:instrText>
        </w:r>
        <w:r>
          <w:rPr>
            <w:noProof/>
            <w:webHidden/>
          </w:rPr>
        </w:r>
        <w:r>
          <w:rPr>
            <w:noProof/>
            <w:webHidden/>
          </w:rPr>
          <w:fldChar w:fldCharType="separate"/>
        </w:r>
        <w:r>
          <w:rPr>
            <w:noProof/>
            <w:webHidden/>
          </w:rPr>
          <w:t>43</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51" w:history="1">
        <w:r w:rsidRPr="00AE0639">
          <w:rPr>
            <w:rStyle w:val="Hyperlink"/>
            <w:noProof/>
          </w:rPr>
          <w:t>Example: 824 Rejection of  single account for a bad account number on an 820</w:t>
        </w:r>
        <w:r>
          <w:rPr>
            <w:noProof/>
            <w:webHidden/>
          </w:rPr>
          <w:tab/>
        </w:r>
        <w:r>
          <w:rPr>
            <w:noProof/>
            <w:webHidden/>
          </w:rPr>
          <w:fldChar w:fldCharType="begin"/>
        </w:r>
        <w:r>
          <w:rPr>
            <w:noProof/>
            <w:webHidden/>
          </w:rPr>
          <w:instrText xml:space="preserve"> PAGEREF _Toc382852751 \h </w:instrText>
        </w:r>
        <w:r>
          <w:rPr>
            <w:noProof/>
            <w:webHidden/>
          </w:rPr>
        </w:r>
        <w:r>
          <w:rPr>
            <w:noProof/>
            <w:webHidden/>
          </w:rPr>
          <w:fldChar w:fldCharType="separate"/>
        </w:r>
        <w:r>
          <w:rPr>
            <w:noProof/>
            <w:webHidden/>
          </w:rPr>
          <w:t>43</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52" w:history="1">
        <w:r w:rsidRPr="00AE0639">
          <w:rPr>
            <w:rStyle w:val="Hyperlink"/>
            <w:noProof/>
          </w:rPr>
          <w:t>Example: 824 Confirmation that non-billing party charges (810) appeared on bill</w:t>
        </w:r>
        <w:r>
          <w:rPr>
            <w:noProof/>
            <w:webHidden/>
          </w:rPr>
          <w:tab/>
        </w:r>
        <w:r>
          <w:rPr>
            <w:noProof/>
            <w:webHidden/>
          </w:rPr>
          <w:fldChar w:fldCharType="begin"/>
        </w:r>
        <w:r>
          <w:rPr>
            <w:noProof/>
            <w:webHidden/>
          </w:rPr>
          <w:instrText xml:space="preserve"> PAGEREF _Toc382852752 \h </w:instrText>
        </w:r>
        <w:r>
          <w:rPr>
            <w:noProof/>
            <w:webHidden/>
          </w:rPr>
        </w:r>
        <w:r>
          <w:rPr>
            <w:noProof/>
            <w:webHidden/>
          </w:rPr>
          <w:fldChar w:fldCharType="separate"/>
        </w:r>
        <w:r>
          <w:rPr>
            <w:noProof/>
            <w:webHidden/>
          </w:rPr>
          <w:t>44</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53" w:history="1">
        <w:r w:rsidRPr="00AE0639">
          <w:rPr>
            <w:rStyle w:val="Hyperlink"/>
            <w:noProof/>
          </w:rPr>
          <w:t>Example: 824 Proactive 824 when customer bill is issued</w:t>
        </w:r>
        <w:r>
          <w:rPr>
            <w:noProof/>
            <w:webHidden/>
          </w:rPr>
          <w:tab/>
        </w:r>
        <w:r>
          <w:rPr>
            <w:noProof/>
            <w:webHidden/>
          </w:rPr>
          <w:fldChar w:fldCharType="begin"/>
        </w:r>
        <w:r>
          <w:rPr>
            <w:noProof/>
            <w:webHidden/>
          </w:rPr>
          <w:instrText xml:space="preserve"> PAGEREF _Toc382852753 \h </w:instrText>
        </w:r>
        <w:r>
          <w:rPr>
            <w:noProof/>
            <w:webHidden/>
          </w:rPr>
        </w:r>
        <w:r>
          <w:rPr>
            <w:noProof/>
            <w:webHidden/>
          </w:rPr>
          <w:fldChar w:fldCharType="separate"/>
        </w:r>
        <w:r>
          <w:rPr>
            <w:noProof/>
            <w:webHidden/>
          </w:rPr>
          <w:t>44</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54" w:history="1">
        <w:r w:rsidRPr="00AE0639">
          <w:rPr>
            <w:rStyle w:val="Hyperlink"/>
            <w:noProof/>
          </w:rPr>
          <w:t>Example: 824 Rejection – Bill sent with no current supplier charges (PA)</w:t>
        </w:r>
        <w:r>
          <w:rPr>
            <w:noProof/>
            <w:webHidden/>
          </w:rPr>
          <w:tab/>
        </w:r>
        <w:r>
          <w:rPr>
            <w:noProof/>
            <w:webHidden/>
          </w:rPr>
          <w:fldChar w:fldCharType="begin"/>
        </w:r>
        <w:r>
          <w:rPr>
            <w:noProof/>
            <w:webHidden/>
          </w:rPr>
          <w:instrText xml:space="preserve"> PAGEREF _Toc382852754 \h </w:instrText>
        </w:r>
        <w:r>
          <w:rPr>
            <w:noProof/>
            <w:webHidden/>
          </w:rPr>
        </w:r>
        <w:r>
          <w:rPr>
            <w:noProof/>
            <w:webHidden/>
          </w:rPr>
          <w:fldChar w:fldCharType="separate"/>
        </w:r>
        <w:r>
          <w:rPr>
            <w:noProof/>
            <w:webHidden/>
          </w:rPr>
          <w:t>45</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55" w:history="1">
        <w:r w:rsidRPr="00AE0639">
          <w:rPr>
            <w:rStyle w:val="Hyperlink"/>
            <w:noProof/>
          </w:rPr>
          <w:t>Example: 824 Rejection – Bill sent with no supplier charges (PSE&amp;G)</w:t>
        </w:r>
        <w:r>
          <w:rPr>
            <w:noProof/>
            <w:webHidden/>
          </w:rPr>
          <w:tab/>
        </w:r>
        <w:r>
          <w:rPr>
            <w:noProof/>
            <w:webHidden/>
          </w:rPr>
          <w:fldChar w:fldCharType="begin"/>
        </w:r>
        <w:r>
          <w:rPr>
            <w:noProof/>
            <w:webHidden/>
          </w:rPr>
          <w:instrText xml:space="preserve"> PAGEREF _Toc382852755 \h </w:instrText>
        </w:r>
        <w:r>
          <w:rPr>
            <w:noProof/>
            <w:webHidden/>
          </w:rPr>
        </w:r>
        <w:r>
          <w:rPr>
            <w:noProof/>
            <w:webHidden/>
          </w:rPr>
          <w:fldChar w:fldCharType="separate"/>
        </w:r>
        <w:r>
          <w:rPr>
            <w:noProof/>
            <w:webHidden/>
          </w:rPr>
          <w:t>45</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56" w:history="1">
        <w:r w:rsidRPr="00AE0639">
          <w:rPr>
            <w:rStyle w:val="Hyperlink"/>
            <w:noProof/>
          </w:rPr>
          <w:t>Example: 824 Delmarva NJ Proactive 824 when customer bill is issued (Not used as of 1/2006)</w:t>
        </w:r>
        <w:r>
          <w:rPr>
            <w:noProof/>
            <w:webHidden/>
          </w:rPr>
          <w:tab/>
        </w:r>
        <w:r>
          <w:rPr>
            <w:noProof/>
            <w:webHidden/>
          </w:rPr>
          <w:fldChar w:fldCharType="begin"/>
        </w:r>
        <w:r>
          <w:rPr>
            <w:noProof/>
            <w:webHidden/>
          </w:rPr>
          <w:instrText xml:space="preserve"> PAGEREF _Toc382852756 \h </w:instrText>
        </w:r>
        <w:r>
          <w:rPr>
            <w:noProof/>
            <w:webHidden/>
          </w:rPr>
        </w:r>
        <w:r>
          <w:rPr>
            <w:noProof/>
            <w:webHidden/>
          </w:rPr>
          <w:fldChar w:fldCharType="separate"/>
        </w:r>
        <w:r>
          <w:rPr>
            <w:noProof/>
            <w:webHidden/>
          </w:rPr>
          <w:t>45</w:t>
        </w:r>
        <w:r>
          <w:rPr>
            <w:noProof/>
            <w:webHidden/>
          </w:rPr>
          <w:fldChar w:fldCharType="end"/>
        </w:r>
      </w:hyperlink>
    </w:p>
    <w:p w:rsidR="00751C63" w:rsidRDefault="00751C63">
      <w:pPr>
        <w:pStyle w:val="TOC2"/>
        <w:tabs>
          <w:tab w:val="right" w:leader="dot" w:pos="9350"/>
        </w:tabs>
        <w:rPr>
          <w:rFonts w:asciiTheme="minorHAnsi" w:eastAsiaTheme="minorEastAsia" w:hAnsiTheme="minorHAnsi" w:cstheme="minorBidi"/>
          <w:noProof/>
          <w:sz w:val="22"/>
          <w:szCs w:val="22"/>
        </w:rPr>
      </w:pPr>
      <w:hyperlink w:anchor="_Toc382852757" w:history="1">
        <w:r w:rsidRPr="00AE0639">
          <w:rPr>
            <w:rStyle w:val="Hyperlink"/>
            <w:noProof/>
          </w:rPr>
          <w:t>Example: 824 Rejection of a Bill Ready 810 Transaction for a Renewable Energy Provider</w:t>
        </w:r>
        <w:r>
          <w:rPr>
            <w:noProof/>
            <w:webHidden/>
          </w:rPr>
          <w:tab/>
        </w:r>
        <w:r>
          <w:rPr>
            <w:noProof/>
            <w:webHidden/>
          </w:rPr>
          <w:fldChar w:fldCharType="begin"/>
        </w:r>
        <w:r>
          <w:rPr>
            <w:noProof/>
            <w:webHidden/>
          </w:rPr>
          <w:instrText xml:space="preserve"> PAGEREF _Toc382852757 \h </w:instrText>
        </w:r>
        <w:r>
          <w:rPr>
            <w:noProof/>
            <w:webHidden/>
          </w:rPr>
        </w:r>
        <w:r>
          <w:rPr>
            <w:noProof/>
            <w:webHidden/>
          </w:rPr>
          <w:fldChar w:fldCharType="separate"/>
        </w:r>
        <w:r>
          <w:rPr>
            <w:noProof/>
            <w:webHidden/>
          </w:rPr>
          <w:t>46</w:t>
        </w:r>
        <w:r>
          <w:rPr>
            <w:noProof/>
            <w:webHidden/>
          </w:rPr>
          <w:fldChar w:fldCharType="end"/>
        </w:r>
      </w:hyperlink>
    </w:p>
    <w:p w:rsidR="008C41AE" w:rsidRDefault="008E3402">
      <w:pPr>
        <w:pStyle w:val="Heading1"/>
        <w:tabs>
          <w:tab w:val="left" w:pos="9882"/>
        </w:tabs>
        <w:rPr>
          <w:rFonts w:ascii="Times New Roman" w:hAnsi="Times New Roman"/>
        </w:rPr>
      </w:pPr>
      <w:r>
        <w:rPr>
          <w:rFonts w:ascii="Times New Roman" w:hAnsi="Times New Roman"/>
          <w:b w:val="0"/>
          <w:sz w:val="48"/>
        </w:rPr>
        <w:fldChar w:fldCharType="end"/>
      </w:r>
      <w:r w:rsidR="008C41AE">
        <w:rPr>
          <w:rFonts w:ascii="Times New Roman" w:hAnsi="Times New Roman"/>
          <w:b w:val="0"/>
          <w:sz w:val="48"/>
        </w:rPr>
        <w:tab/>
      </w:r>
      <w:r w:rsidR="008C41AE">
        <w:rPr>
          <w:rFonts w:ascii="Times New Roman" w:hAnsi="Times New Roman"/>
          <w:b w:val="0"/>
        </w:rPr>
        <w:tab/>
      </w:r>
    </w:p>
    <w:p w:rsidR="008C41AE" w:rsidRDefault="008C41AE">
      <w:pPr>
        <w:pStyle w:val="Footer"/>
        <w:widowControl/>
        <w:tabs>
          <w:tab w:val="clear" w:pos="4320"/>
          <w:tab w:val="clear" w:pos="8640"/>
        </w:tabs>
      </w:pPr>
      <w:r>
        <w:br w:type="page"/>
      </w:r>
    </w:p>
    <w:tbl>
      <w:tblPr>
        <w:tblW w:w="988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42"/>
        <w:gridCol w:w="18"/>
        <w:gridCol w:w="216"/>
        <w:gridCol w:w="7506"/>
      </w:tblGrid>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16" w:type="dxa"/>
          </w:tcPr>
          <w:p w:rsidR="008C41AE" w:rsidRDefault="008C41AE">
            <w:pPr>
              <w:pStyle w:val="Heading1"/>
              <w:rPr>
                <w:rFonts w:ascii="Times New Roman" w:hAnsi="Times New Roman"/>
                <w:b w:val="0"/>
              </w:rPr>
            </w:pPr>
          </w:p>
        </w:tc>
        <w:tc>
          <w:tcPr>
            <w:tcW w:w="7506" w:type="dxa"/>
          </w:tcPr>
          <w:p w:rsidR="008C41AE" w:rsidRDefault="008C41AE">
            <w:pPr>
              <w:pStyle w:val="Heading1"/>
              <w:tabs>
                <w:tab w:val="left" w:pos="6858"/>
              </w:tabs>
              <w:rPr>
                <w:rFonts w:ascii="Times New Roman" w:hAnsi="Times New Roman"/>
                <w:sz w:val="32"/>
              </w:rPr>
            </w:pPr>
            <w:bookmarkStart w:id="1" w:name="_Toc493255387"/>
            <w:bookmarkStart w:id="2" w:name="_Toc535203929"/>
            <w:bookmarkStart w:id="3" w:name="_Toc88041566"/>
            <w:bookmarkStart w:id="4" w:name="_Toc125457979"/>
            <w:bookmarkStart w:id="5" w:name="_Toc125458074"/>
            <w:bookmarkStart w:id="6" w:name="_Toc125458175"/>
            <w:bookmarkStart w:id="7" w:name="_Toc125458229"/>
            <w:bookmarkStart w:id="8" w:name="_Toc125458283"/>
            <w:bookmarkStart w:id="9" w:name="_Toc125458337"/>
            <w:bookmarkStart w:id="10" w:name="_Toc382852706"/>
            <w:r>
              <w:rPr>
                <w:rFonts w:ascii="Times New Roman" w:hAnsi="Times New Roman"/>
                <w:sz w:val="32"/>
              </w:rPr>
              <w:t>Summary of Changes</w:t>
            </w:r>
            <w:bookmarkEnd w:id="1"/>
            <w:bookmarkEnd w:id="2"/>
            <w:bookmarkEnd w:id="3"/>
            <w:bookmarkEnd w:id="4"/>
            <w:bookmarkEnd w:id="5"/>
            <w:bookmarkEnd w:id="6"/>
            <w:bookmarkEnd w:id="7"/>
            <w:bookmarkEnd w:id="8"/>
            <w:bookmarkEnd w:id="9"/>
            <w:bookmarkEnd w:id="10"/>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Year" w:val="1999"/>
                <w:attr w:name="Day" w:val="29"/>
                <w:attr w:name="Month" w:val="6"/>
              </w:smartTagPr>
              <w:r>
                <w:t>June 29, 1999</w:t>
              </w:r>
            </w:smartTag>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1.0</w:t>
            </w:r>
          </w:p>
        </w:tc>
        <w:tc>
          <w:tcPr>
            <w:tcW w:w="216" w:type="dxa"/>
          </w:tcPr>
          <w:p w:rsidR="008C41AE" w:rsidRDefault="008C41AE">
            <w:pPr>
              <w:pStyle w:val="Heading1"/>
              <w:rPr>
                <w:rFonts w:ascii="Times New Roman" w:hAnsi="Times New Roman"/>
                <w:b w:val="0"/>
              </w:rPr>
            </w:pPr>
          </w:p>
        </w:tc>
        <w:tc>
          <w:tcPr>
            <w:tcW w:w="7506" w:type="dxa"/>
          </w:tcPr>
          <w:p w:rsidR="008C41AE" w:rsidRDefault="008C41AE">
            <w:pPr>
              <w:pStyle w:val="Footer"/>
              <w:widowControl/>
              <w:tabs>
                <w:tab w:val="clear" w:pos="4320"/>
                <w:tab w:val="clear" w:pos="8640"/>
              </w:tabs>
            </w:pPr>
            <w:r>
              <w:t>Initial Release.  Changes since last release:</w:t>
            </w:r>
          </w:p>
          <w:p w:rsidR="008C41AE" w:rsidRDefault="008C41AE">
            <w:pPr>
              <w:pStyle w:val="Footer"/>
              <w:numPr>
                <w:ilvl w:val="0"/>
                <w:numId w:val="15"/>
              </w:numPr>
              <w:tabs>
                <w:tab w:val="clear" w:pos="4320"/>
                <w:tab w:val="clear" w:pos="8640"/>
              </w:tabs>
            </w:pPr>
            <w:r>
              <w:t>Changed “EGS” to “ESP” and “EDC” to “LDC” throughout the guideline.  Removed “NJ Definitions” and replaced it with “LDC Definitions” and “ESP Definitions” in the Notes section.</w:t>
            </w:r>
          </w:p>
          <w:p w:rsidR="008C41AE" w:rsidRDefault="008C41AE">
            <w:pPr>
              <w:pStyle w:val="Footer"/>
              <w:widowControl/>
              <w:numPr>
                <w:ilvl w:val="0"/>
                <w:numId w:val="16"/>
              </w:numPr>
              <w:tabs>
                <w:tab w:val="clear" w:pos="4320"/>
                <w:tab w:val="clear" w:pos="8640"/>
              </w:tabs>
            </w:pPr>
            <w:r>
              <w:t>Added “How to use the implementation guideline” page.  In addition, changed all headers to the true X12 definition.  Also corrected the Table on Page 4 to reflect X12 definitions and added the words "X12 Structure” to the title on that page.</w:t>
            </w: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Year" w:val="1999"/>
                <w:attr w:name="Day" w:val="14"/>
                <w:attr w:name="Month" w:val="7"/>
              </w:smartTagPr>
              <w:r>
                <w:t>July 14, 1999</w:t>
              </w:r>
            </w:smartTag>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1.1</w:t>
            </w:r>
          </w:p>
        </w:tc>
        <w:tc>
          <w:tcPr>
            <w:tcW w:w="216" w:type="dxa"/>
          </w:tcPr>
          <w:p w:rsidR="008C41AE" w:rsidRDefault="008C41AE">
            <w:pPr>
              <w:pStyle w:val="Heading1"/>
              <w:rPr>
                <w:rFonts w:ascii="Times New Roman" w:hAnsi="Times New Roman"/>
                <w:b w:val="0"/>
              </w:rPr>
            </w:pPr>
          </w:p>
        </w:tc>
        <w:tc>
          <w:tcPr>
            <w:tcW w:w="7506" w:type="dxa"/>
          </w:tcPr>
          <w:p w:rsidR="008C41AE" w:rsidRDefault="008C41AE">
            <w:pPr>
              <w:pStyle w:val="Footer"/>
              <w:widowControl/>
              <w:tabs>
                <w:tab w:val="clear" w:pos="4320"/>
                <w:tab w:val="clear" w:pos="8640"/>
              </w:tabs>
            </w:pPr>
            <w:r>
              <w:t>Change Control Process Change #002 – Emergency Change:</w:t>
            </w:r>
          </w:p>
          <w:p w:rsidR="008C41AE" w:rsidRDefault="008C41AE">
            <w:pPr>
              <w:pStyle w:val="Footer"/>
              <w:widowControl/>
              <w:numPr>
                <w:ilvl w:val="0"/>
                <w:numId w:val="17"/>
              </w:numPr>
              <w:tabs>
                <w:tab w:val="clear" w:pos="4320"/>
                <w:tab w:val="clear" w:pos="8640"/>
              </w:tabs>
            </w:pPr>
            <w:r>
              <w:t>Corrected X12 Error – changed BGN07 segment to BGN08</w:t>
            </w: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Year" w:val="1999"/>
                <w:attr w:name="Day" w:val="1"/>
                <w:attr w:name="Month" w:val="10"/>
              </w:smartTagPr>
              <w:r>
                <w:t>October 1, 1999</w:t>
              </w:r>
            </w:smartTag>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1.1b</w:t>
            </w:r>
          </w:p>
        </w:tc>
        <w:tc>
          <w:tcPr>
            <w:tcW w:w="216" w:type="dxa"/>
          </w:tcPr>
          <w:p w:rsidR="008C41AE" w:rsidRDefault="008C41AE">
            <w:pPr>
              <w:pStyle w:val="Heading1"/>
              <w:rPr>
                <w:rFonts w:ascii="Times New Roman" w:hAnsi="Times New Roman"/>
                <w:b w:val="0"/>
              </w:rPr>
            </w:pPr>
          </w:p>
        </w:tc>
        <w:tc>
          <w:tcPr>
            <w:tcW w:w="7506" w:type="dxa"/>
          </w:tcPr>
          <w:p w:rsidR="008C41AE" w:rsidRDefault="008C41AE">
            <w:pPr>
              <w:pStyle w:val="Footer"/>
              <w:widowControl/>
              <w:tabs>
                <w:tab w:val="clear" w:pos="4320"/>
                <w:tab w:val="clear" w:pos="8640"/>
              </w:tabs>
            </w:pPr>
            <w:r>
              <w:t>Change Control Process Change #004:</w:t>
            </w:r>
          </w:p>
          <w:p w:rsidR="008C41AE" w:rsidRDefault="008C41AE">
            <w:pPr>
              <w:pStyle w:val="Footer"/>
              <w:widowControl/>
              <w:numPr>
                <w:ilvl w:val="0"/>
                <w:numId w:val="18"/>
              </w:numPr>
              <w:tabs>
                <w:tab w:val="clear" w:pos="4320"/>
                <w:tab w:val="clear" w:pos="8640"/>
              </w:tabs>
            </w:pPr>
            <w:r>
              <w:t>Fixed PER examples</w:t>
            </w:r>
          </w:p>
          <w:p w:rsidR="008C41AE" w:rsidRDefault="008C41AE">
            <w:pPr>
              <w:pStyle w:val="Footer"/>
              <w:widowControl/>
              <w:numPr>
                <w:ilvl w:val="0"/>
                <w:numId w:val="18"/>
              </w:numPr>
              <w:tabs>
                <w:tab w:val="clear" w:pos="4320"/>
                <w:tab w:val="clear" w:pos="8640"/>
              </w:tabs>
            </w:pPr>
            <w:r>
              <w:t>Clarified FRF Rejection Code for 810</w:t>
            </w:r>
          </w:p>
          <w:p w:rsidR="008C41AE" w:rsidRDefault="008C41AE">
            <w:pPr>
              <w:pStyle w:val="Footer"/>
              <w:widowControl/>
              <w:numPr>
                <w:ilvl w:val="0"/>
                <w:numId w:val="18"/>
              </w:numPr>
              <w:tabs>
                <w:tab w:val="clear" w:pos="4320"/>
                <w:tab w:val="clear" w:pos="8640"/>
              </w:tabs>
            </w:pPr>
            <w:r>
              <w:t>Added FRG Rejection Code for 810</w:t>
            </w:r>
          </w:p>
          <w:p w:rsidR="008C41AE" w:rsidRDefault="008C41AE">
            <w:pPr>
              <w:pStyle w:val="Footer"/>
              <w:widowControl/>
              <w:tabs>
                <w:tab w:val="clear" w:pos="4320"/>
                <w:tab w:val="clear" w:pos="8640"/>
              </w:tabs>
            </w:pPr>
          </w:p>
          <w:p w:rsidR="008C41AE" w:rsidRDefault="008C41AE">
            <w:pPr>
              <w:pStyle w:val="Footer"/>
              <w:widowControl/>
              <w:tabs>
                <w:tab w:val="clear" w:pos="4320"/>
                <w:tab w:val="clear" w:pos="8640"/>
              </w:tabs>
            </w:pPr>
            <w:r>
              <w:t>Additional changes:</w:t>
            </w:r>
          </w:p>
          <w:p w:rsidR="008C41AE" w:rsidRDefault="008C41AE">
            <w:pPr>
              <w:pStyle w:val="Footer"/>
              <w:widowControl/>
              <w:numPr>
                <w:ilvl w:val="0"/>
                <w:numId w:val="19"/>
              </w:numPr>
              <w:tabs>
                <w:tab w:val="clear" w:pos="4320"/>
                <w:tab w:val="clear" w:pos="8640"/>
              </w:tabs>
            </w:pPr>
            <w:r>
              <w:t>Clarified that all day requirements in the Notes section are “business” days.</w:t>
            </w:r>
          </w:p>
          <w:p w:rsidR="008C41AE" w:rsidRDefault="008C41AE">
            <w:pPr>
              <w:pStyle w:val="Footer"/>
              <w:widowControl/>
              <w:numPr>
                <w:ilvl w:val="0"/>
                <w:numId w:val="19"/>
              </w:numPr>
              <w:tabs>
                <w:tab w:val="clear" w:pos="4320"/>
                <w:tab w:val="clear" w:pos="8640"/>
              </w:tabs>
            </w:pPr>
            <w:r>
              <w:t>Moved NJ Notes to its own page</w:t>
            </w:r>
          </w:p>
          <w:p w:rsidR="008C41AE" w:rsidRDefault="008C41AE">
            <w:pPr>
              <w:pStyle w:val="Footer"/>
              <w:widowControl/>
              <w:numPr>
                <w:ilvl w:val="0"/>
                <w:numId w:val="19"/>
              </w:numPr>
              <w:tabs>
                <w:tab w:val="clear" w:pos="4320"/>
                <w:tab w:val="clear" w:pos="8640"/>
              </w:tabs>
            </w:pPr>
            <w:r>
              <w:t xml:space="preserve">Added </w:t>
            </w:r>
            <w:r w:rsidR="0027079A">
              <w:t>Delmarva</w:t>
            </w:r>
            <w:r>
              <w:t xml:space="preserve"> </w:t>
            </w:r>
            <w:smartTag w:uri="urn:schemas-microsoft-com:office:smarttags" w:element="place">
              <w:smartTag w:uri="urn:schemas-microsoft-com:office:smarttags" w:element="State">
                <w:r>
                  <w:t>Delaware</w:t>
                </w:r>
              </w:smartTag>
            </w:smartTag>
            <w:r>
              <w:t xml:space="preserve"> information</w:t>
            </w:r>
          </w:p>
          <w:p w:rsidR="008C41AE" w:rsidRDefault="008C41AE">
            <w:pPr>
              <w:pStyle w:val="Footer"/>
              <w:widowControl/>
              <w:numPr>
                <w:ilvl w:val="0"/>
                <w:numId w:val="19"/>
              </w:numPr>
              <w:tabs>
                <w:tab w:val="clear" w:pos="4320"/>
                <w:tab w:val="clear" w:pos="8640"/>
              </w:tabs>
            </w:pPr>
            <w:r>
              <w:t>Removed Rejection Codes “OBW” and “W06” for 867</w:t>
            </w: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Year" w:val="1999"/>
                <w:attr w:name="Day" w:val="4"/>
                <w:attr w:name="Month" w:val="11"/>
              </w:smartTagPr>
              <w:r>
                <w:t>November 4, 1999</w:t>
              </w:r>
            </w:smartTag>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w:t>
            </w:r>
          </w:p>
        </w:tc>
        <w:tc>
          <w:tcPr>
            <w:tcW w:w="216" w:type="dxa"/>
          </w:tcPr>
          <w:p w:rsidR="008C41AE" w:rsidRDefault="008C41AE">
            <w:pPr>
              <w:pStyle w:val="Heading1"/>
              <w:rPr>
                <w:rFonts w:ascii="Times New Roman" w:hAnsi="Times New Roman"/>
                <w:b w:val="0"/>
                <w:sz w:val="20"/>
              </w:rPr>
            </w:pPr>
          </w:p>
        </w:tc>
        <w:tc>
          <w:tcPr>
            <w:tcW w:w="7506" w:type="dxa"/>
          </w:tcPr>
          <w:p w:rsidR="008C41AE" w:rsidRDefault="008C41AE">
            <w:r>
              <w:t xml:space="preserve">This is a FINAL version for </w:t>
            </w:r>
            <w:smartTag w:uri="urn:schemas-microsoft-com:office:smarttags" w:element="State">
              <w:r>
                <w:t>Pennsylvania</w:t>
              </w:r>
            </w:smartTag>
            <w:r>
              <w:t xml:space="preserve"> and </w:t>
            </w:r>
            <w:smartTag w:uri="urn:schemas-microsoft-com:office:smarttags" w:element="place">
              <w:smartTag w:uri="urn:schemas-microsoft-com:office:smarttags" w:element="State">
                <w:r>
                  <w:t>New Jersey</w:t>
                </w:r>
              </w:smartTag>
            </w:smartTag>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December , 1999</w:t>
            </w:r>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Draft version 1.2MD1</w:t>
            </w:r>
          </w:p>
        </w:tc>
        <w:tc>
          <w:tcPr>
            <w:tcW w:w="216" w:type="dxa"/>
          </w:tcPr>
          <w:p w:rsidR="008C41AE" w:rsidRDefault="008C41AE">
            <w:pPr>
              <w:pStyle w:val="Heading1"/>
              <w:rPr>
                <w:rFonts w:ascii="Times New Roman" w:hAnsi="Times New Roman"/>
                <w:b w:val="0"/>
              </w:rPr>
            </w:pPr>
          </w:p>
        </w:tc>
        <w:tc>
          <w:tcPr>
            <w:tcW w:w="7506" w:type="dxa"/>
          </w:tcPr>
          <w:p w:rsidR="008C41AE" w:rsidRDefault="008C41AE">
            <w:pPr>
              <w:pStyle w:val="Footer"/>
              <w:numPr>
                <w:ilvl w:val="0"/>
                <w:numId w:val="20"/>
              </w:numPr>
              <w:tabs>
                <w:tab w:val="clear" w:pos="4320"/>
                <w:tab w:val="clear" w:pos="8640"/>
              </w:tabs>
            </w:pPr>
            <w:r>
              <w:t xml:space="preserve">Add </w:t>
            </w:r>
            <w:smartTag w:uri="urn:schemas-microsoft-com:office:smarttags" w:element="place">
              <w:smartTag w:uri="urn:schemas-microsoft-com:office:smarttags" w:element="State">
                <w:r>
                  <w:t>Maryland</w:t>
                </w:r>
              </w:smartTag>
            </w:smartTag>
            <w:r>
              <w:t xml:space="preserve"> use to document – the changes were added to the version 1.2 of the regional standards</w:t>
            </w:r>
          </w:p>
          <w:p w:rsidR="008C41AE" w:rsidRDefault="008C41AE">
            <w:pPr>
              <w:pStyle w:val="Footer"/>
              <w:numPr>
                <w:ilvl w:val="0"/>
                <w:numId w:val="20"/>
              </w:numPr>
              <w:tabs>
                <w:tab w:val="clear" w:pos="4320"/>
                <w:tab w:val="clear" w:pos="8640"/>
              </w:tabs>
            </w:pPr>
            <w:r>
              <w:t>Added Table of Contents</w:t>
            </w:r>
          </w:p>
          <w:p w:rsidR="008C41AE" w:rsidRDefault="008C41AE">
            <w:pPr>
              <w:pStyle w:val="Footer"/>
              <w:numPr>
                <w:ilvl w:val="0"/>
                <w:numId w:val="20"/>
              </w:numPr>
              <w:tabs>
                <w:tab w:val="clear" w:pos="4320"/>
                <w:tab w:val="clear" w:pos="8640"/>
              </w:tabs>
            </w:pPr>
            <w:r>
              <w:t>Added Data Dictionary</w:t>
            </w:r>
          </w:p>
          <w:p w:rsidR="008C41AE" w:rsidRDefault="008C41AE">
            <w:pPr>
              <w:pStyle w:val="Footer"/>
              <w:numPr>
                <w:ilvl w:val="0"/>
                <w:numId w:val="20"/>
              </w:numPr>
              <w:tabs>
                <w:tab w:val="clear" w:pos="4320"/>
                <w:tab w:val="clear" w:pos="8640"/>
              </w:tabs>
            </w:pPr>
            <w:r>
              <w:t>Added example of rejecting an entire 820 transaction</w:t>
            </w:r>
          </w:p>
          <w:p w:rsidR="008C41AE" w:rsidRDefault="008C41AE">
            <w:pPr>
              <w:pStyle w:val="Footer"/>
              <w:tabs>
                <w:tab w:val="clear" w:pos="4320"/>
                <w:tab w:val="clear" w:pos="8640"/>
              </w:tabs>
            </w:pPr>
          </w:p>
          <w:p w:rsidR="008C41AE" w:rsidRDefault="008C41AE">
            <w:pPr>
              <w:pStyle w:val="Footer"/>
              <w:widowControl/>
              <w:numPr>
                <w:ilvl w:val="0"/>
                <w:numId w:val="21"/>
              </w:numPr>
              <w:tabs>
                <w:tab w:val="clear" w:pos="4320"/>
                <w:tab w:val="clear" w:pos="8640"/>
              </w:tabs>
            </w:pPr>
            <w:r>
              <w:t>Added “Accept” values for the BGN08 and OTI01 fields. These values still need to be verified and the rules for using them clarified.</w:t>
            </w: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Year" w:val="1999"/>
                <w:attr w:name="Day" w:val="23"/>
                <w:attr w:name="Month" w:val="12"/>
              </w:smartTagPr>
              <w:r>
                <w:t>December 23, 1999</w:t>
              </w:r>
            </w:smartTag>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1.2MD2</w:t>
            </w:r>
          </w:p>
        </w:tc>
        <w:tc>
          <w:tcPr>
            <w:tcW w:w="216" w:type="dxa"/>
          </w:tcPr>
          <w:p w:rsidR="008C41AE" w:rsidRDefault="008C41AE">
            <w:pPr>
              <w:pStyle w:val="Heading1"/>
              <w:rPr>
                <w:rFonts w:ascii="Times New Roman" w:hAnsi="Times New Roman"/>
                <w:b w:val="0"/>
              </w:rPr>
            </w:pPr>
          </w:p>
        </w:tc>
        <w:tc>
          <w:tcPr>
            <w:tcW w:w="7506" w:type="dxa"/>
          </w:tcPr>
          <w:p w:rsidR="008C41AE" w:rsidRDefault="008C41AE">
            <w:pPr>
              <w:pStyle w:val="Footer"/>
              <w:widowControl/>
              <w:numPr>
                <w:ilvl w:val="0"/>
                <w:numId w:val="22"/>
              </w:numPr>
              <w:tabs>
                <w:tab w:val="clear" w:pos="4320"/>
                <w:tab w:val="clear" w:pos="8640"/>
              </w:tabs>
            </w:pPr>
            <w:r>
              <w:t xml:space="preserve">Added positive acknowledgement for 810 for </w:t>
            </w:r>
            <w:smartTag w:uri="urn:schemas-microsoft-com:office:smarttags" w:element="place">
              <w:smartTag w:uri="urn:schemas-microsoft-com:office:smarttags" w:element="State">
                <w:r>
                  <w:t>Maryland</w:t>
                </w:r>
              </w:smartTag>
            </w:smartTag>
          </w:p>
          <w:p w:rsidR="008C41AE" w:rsidRDefault="008C41AE">
            <w:pPr>
              <w:pStyle w:val="Footer"/>
              <w:widowControl/>
              <w:numPr>
                <w:ilvl w:val="0"/>
                <w:numId w:val="22"/>
              </w:numPr>
              <w:tabs>
                <w:tab w:val="clear" w:pos="4320"/>
                <w:tab w:val="clear" w:pos="8640"/>
              </w:tabs>
            </w:pPr>
            <w:r>
              <w:t>Corrected code for positive acknowledgement of 810 to “CF” (Confirm).</w:t>
            </w:r>
          </w:p>
          <w:p w:rsidR="008C41AE" w:rsidRDefault="008C41AE">
            <w:pPr>
              <w:pStyle w:val="Footer"/>
              <w:widowControl/>
              <w:numPr>
                <w:ilvl w:val="0"/>
                <w:numId w:val="22"/>
              </w:numPr>
              <w:tabs>
                <w:tab w:val="clear" w:pos="4320"/>
                <w:tab w:val="clear" w:pos="8640"/>
              </w:tabs>
            </w:pPr>
            <w:r>
              <w:t>Added DTM segments for Date Bill Rendered and Bill Due Date</w:t>
            </w:r>
          </w:p>
          <w:p w:rsidR="008C41AE" w:rsidRDefault="008C41AE">
            <w:pPr>
              <w:pStyle w:val="Footer"/>
              <w:widowControl/>
              <w:numPr>
                <w:ilvl w:val="0"/>
                <w:numId w:val="22"/>
              </w:numPr>
              <w:tabs>
                <w:tab w:val="clear" w:pos="4320"/>
                <w:tab w:val="clear" w:pos="8640"/>
              </w:tabs>
            </w:pPr>
            <w:r>
              <w:t>Added AMT segment for outstanding balance</w:t>
            </w:r>
          </w:p>
          <w:p w:rsidR="008C41AE" w:rsidRDefault="008C41AE">
            <w:pPr>
              <w:pStyle w:val="Footer"/>
              <w:widowControl/>
              <w:numPr>
                <w:ilvl w:val="0"/>
                <w:numId w:val="22"/>
              </w:numPr>
              <w:tabs>
                <w:tab w:val="clear" w:pos="4320"/>
                <w:tab w:val="clear" w:pos="8640"/>
              </w:tabs>
            </w:pPr>
            <w:r>
              <w:t>Create example of rejecting a single account from an 820</w:t>
            </w:r>
          </w:p>
          <w:p w:rsidR="008C41AE" w:rsidRDefault="008C41AE">
            <w:pPr>
              <w:pStyle w:val="Footer"/>
              <w:widowControl/>
              <w:numPr>
                <w:ilvl w:val="0"/>
                <w:numId w:val="22"/>
              </w:numPr>
              <w:tabs>
                <w:tab w:val="clear" w:pos="4320"/>
                <w:tab w:val="clear" w:pos="8640"/>
              </w:tabs>
            </w:pPr>
            <w:r>
              <w:t>Create example of confirming a bill ready 810</w:t>
            </w: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Year" w:val="2000"/>
                <w:attr w:name="Day" w:val="17"/>
                <w:attr w:name="Month" w:val="1"/>
              </w:smartTagPr>
              <w:r>
                <w:t>January 17, 2000</w:t>
              </w:r>
            </w:smartTag>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1.2MD3</w:t>
            </w:r>
          </w:p>
        </w:tc>
        <w:tc>
          <w:tcPr>
            <w:tcW w:w="216" w:type="dxa"/>
          </w:tcPr>
          <w:p w:rsidR="008C41AE" w:rsidRDefault="008C41AE">
            <w:pPr>
              <w:pStyle w:val="Heading1"/>
              <w:rPr>
                <w:rFonts w:ascii="Times New Roman" w:hAnsi="Times New Roman"/>
                <w:b w:val="0"/>
              </w:rPr>
            </w:pPr>
          </w:p>
        </w:tc>
        <w:tc>
          <w:tcPr>
            <w:tcW w:w="7506" w:type="dxa"/>
          </w:tcPr>
          <w:p w:rsidR="008C41AE" w:rsidRDefault="008C41AE">
            <w:pPr>
              <w:pStyle w:val="Footer"/>
              <w:widowControl/>
              <w:numPr>
                <w:ilvl w:val="0"/>
                <w:numId w:val="25"/>
              </w:numPr>
              <w:tabs>
                <w:tab w:val="clear" w:pos="4320"/>
                <w:tab w:val="clear" w:pos="8640"/>
              </w:tabs>
            </w:pPr>
            <w:r>
              <w:t>Clarified REF*45 only used when LDC is sending transaction</w:t>
            </w:r>
          </w:p>
          <w:p w:rsidR="008C41AE" w:rsidRDefault="008C41AE">
            <w:pPr>
              <w:pStyle w:val="Footer"/>
              <w:widowControl/>
              <w:numPr>
                <w:ilvl w:val="0"/>
                <w:numId w:val="25"/>
              </w:numPr>
              <w:tabs>
                <w:tab w:val="clear" w:pos="4320"/>
                <w:tab w:val="clear" w:pos="8640"/>
              </w:tabs>
            </w:pPr>
            <w:r>
              <w:t>Clarified several error messages (FRF and TCN)</w:t>
            </w: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Year" w:val="2000"/>
                <w:attr w:name="Day" w:val="30"/>
                <w:attr w:name="Month" w:val="5"/>
              </w:smartTagPr>
              <w:r>
                <w:t>May 30, 2000</w:t>
              </w:r>
            </w:smartTag>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1.2MD4</w:t>
            </w:r>
          </w:p>
        </w:tc>
        <w:tc>
          <w:tcPr>
            <w:tcW w:w="216" w:type="dxa"/>
          </w:tcPr>
          <w:p w:rsidR="008C41AE" w:rsidRDefault="008C41AE">
            <w:pPr>
              <w:pStyle w:val="Heading1"/>
              <w:rPr>
                <w:rFonts w:ascii="Times New Roman" w:hAnsi="Times New Roman"/>
                <w:b w:val="0"/>
              </w:rPr>
            </w:pPr>
          </w:p>
        </w:tc>
        <w:tc>
          <w:tcPr>
            <w:tcW w:w="7506" w:type="dxa"/>
          </w:tcPr>
          <w:p w:rsidR="008C41AE" w:rsidRDefault="008C41AE">
            <w:pPr>
              <w:pStyle w:val="Footer"/>
              <w:widowControl/>
              <w:tabs>
                <w:tab w:val="clear" w:pos="4320"/>
                <w:tab w:val="clear" w:pos="8640"/>
              </w:tabs>
            </w:pPr>
            <w:r>
              <w:t>Clarified use of old account number for MD</w:t>
            </w:r>
          </w:p>
          <w:p w:rsidR="008C41AE" w:rsidRDefault="008C41AE">
            <w:pPr>
              <w:pStyle w:val="Footer"/>
              <w:widowControl/>
              <w:tabs>
                <w:tab w:val="clear" w:pos="4320"/>
                <w:tab w:val="clear" w:pos="8640"/>
              </w:tabs>
            </w:pPr>
            <w:r>
              <w:t>Corrected data dictionary to show customer name in MD as 60 characters</w:t>
            </w:r>
          </w:p>
          <w:p w:rsidR="008C41AE" w:rsidRDefault="008C41AE">
            <w:pPr>
              <w:pStyle w:val="Footer"/>
              <w:widowControl/>
              <w:tabs>
                <w:tab w:val="clear" w:pos="4320"/>
                <w:tab w:val="clear" w:pos="8640"/>
              </w:tabs>
            </w:pPr>
            <w:r>
              <w:t>Change Control Process Change #005</w:t>
            </w:r>
          </w:p>
          <w:p w:rsidR="008C41AE" w:rsidRDefault="008C41AE">
            <w:pPr>
              <w:pStyle w:val="Footer"/>
              <w:widowControl/>
              <w:numPr>
                <w:ilvl w:val="0"/>
                <w:numId w:val="29"/>
              </w:numPr>
              <w:tabs>
                <w:tab w:val="clear" w:pos="4320"/>
                <w:tab w:val="clear" w:pos="8640"/>
              </w:tabs>
            </w:pPr>
            <w:r>
              <w:t>Added ADM, NCP, and 008 Rejection Codes for 810</w:t>
            </w:r>
          </w:p>
          <w:p w:rsidR="008C41AE" w:rsidRDefault="008C41AE">
            <w:pPr>
              <w:pStyle w:val="Footer"/>
              <w:widowControl/>
              <w:tabs>
                <w:tab w:val="clear" w:pos="4320"/>
                <w:tab w:val="clear" w:pos="8640"/>
              </w:tabs>
            </w:pPr>
            <w:r>
              <w:t>Change Control Process Change #007</w:t>
            </w:r>
          </w:p>
          <w:p w:rsidR="008C41AE" w:rsidRDefault="008C41AE">
            <w:pPr>
              <w:pStyle w:val="Footer"/>
              <w:widowControl/>
              <w:numPr>
                <w:ilvl w:val="0"/>
                <w:numId w:val="28"/>
              </w:numPr>
              <w:tabs>
                <w:tab w:val="clear" w:pos="4320"/>
                <w:tab w:val="clear" w:pos="8640"/>
              </w:tabs>
            </w:pPr>
            <w:r>
              <w:t>Added IIS Rejection Code for 867</w:t>
            </w:r>
          </w:p>
          <w:p w:rsidR="008C41AE" w:rsidRDefault="008C41AE">
            <w:pPr>
              <w:pStyle w:val="Footer"/>
              <w:widowControl/>
              <w:tabs>
                <w:tab w:val="clear" w:pos="4320"/>
                <w:tab w:val="clear" w:pos="8640"/>
              </w:tabs>
            </w:pPr>
            <w:r>
              <w:t>Change Control Process Change #013</w:t>
            </w:r>
          </w:p>
          <w:p w:rsidR="008C41AE" w:rsidRDefault="008C41AE">
            <w:pPr>
              <w:pStyle w:val="Footer"/>
              <w:widowControl/>
              <w:numPr>
                <w:ilvl w:val="0"/>
                <w:numId w:val="26"/>
              </w:numPr>
              <w:tabs>
                <w:tab w:val="clear" w:pos="4320"/>
                <w:tab w:val="clear" w:pos="8640"/>
              </w:tabs>
            </w:pPr>
            <w:r>
              <w:t>Added EXP Rejection Code for 810</w:t>
            </w:r>
          </w:p>
          <w:p w:rsidR="008C41AE" w:rsidRDefault="008C41AE">
            <w:pPr>
              <w:pStyle w:val="Footer"/>
              <w:widowControl/>
              <w:tabs>
                <w:tab w:val="clear" w:pos="4320"/>
                <w:tab w:val="clear" w:pos="8640"/>
              </w:tabs>
            </w:pPr>
            <w:r>
              <w:t>Change Control Process Change #014</w:t>
            </w:r>
          </w:p>
          <w:p w:rsidR="008C41AE" w:rsidRDefault="008C41AE">
            <w:pPr>
              <w:pStyle w:val="Footer"/>
              <w:widowControl/>
              <w:numPr>
                <w:ilvl w:val="0"/>
                <w:numId w:val="27"/>
              </w:numPr>
              <w:tabs>
                <w:tab w:val="clear" w:pos="4320"/>
                <w:tab w:val="clear" w:pos="8640"/>
              </w:tabs>
            </w:pPr>
            <w:r>
              <w:t>Added PCR Rejection Code for 810</w:t>
            </w:r>
          </w:p>
          <w:p w:rsidR="008C41AE" w:rsidRDefault="008C41AE">
            <w:pPr>
              <w:pStyle w:val="Footer"/>
              <w:widowControl/>
              <w:tabs>
                <w:tab w:val="clear" w:pos="4320"/>
                <w:tab w:val="clear" w:pos="8640"/>
              </w:tabs>
            </w:pPr>
            <w:r>
              <w:t>Added Pennsylvania Notes section</w:t>
            </w: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Year" w:val="2000"/>
                <w:attr w:name="Day" w:val="22"/>
                <w:attr w:name="Month" w:val="7"/>
              </w:smartTagPr>
              <w:r>
                <w:t>July 22, 2000</w:t>
              </w:r>
            </w:smartTag>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1.2MD5</w:t>
            </w:r>
          </w:p>
        </w:tc>
        <w:tc>
          <w:tcPr>
            <w:tcW w:w="216" w:type="dxa"/>
          </w:tcPr>
          <w:p w:rsidR="008C41AE" w:rsidRDefault="008C41AE">
            <w:pPr>
              <w:pStyle w:val="Heading1"/>
              <w:rPr>
                <w:rFonts w:ascii="Times New Roman" w:hAnsi="Times New Roman"/>
                <w:b w:val="0"/>
              </w:rPr>
            </w:pPr>
          </w:p>
        </w:tc>
        <w:tc>
          <w:tcPr>
            <w:tcW w:w="7506" w:type="dxa"/>
          </w:tcPr>
          <w:p w:rsidR="008C41AE" w:rsidRDefault="008C41AE">
            <w:pPr>
              <w:pStyle w:val="Footer"/>
              <w:widowControl/>
              <w:numPr>
                <w:ilvl w:val="0"/>
                <w:numId w:val="30"/>
              </w:numPr>
              <w:tabs>
                <w:tab w:val="clear" w:pos="4320"/>
                <w:tab w:val="clear" w:pos="8640"/>
              </w:tabs>
            </w:pPr>
            <w:r>
              <w:t>Modified MD use of NTE to reflect it is only required if TED02 value is A13 or API.</w:t>
            </w:r>
          </w:p>
          <w:p w:rsidR="008C41AE" w:rsidRDefault="008C41AE">
            <w:pPr>
              <w:pStyle w:val="Footer"/>
              <w:widowControl/>
              <w:numPr>
                <w:ilvl w:val="0"/>
                <w:numId w:val="30"/>
              </w:numPr>
              <w:tabs>
                <w:tab w:val="clear" w:pos="4320"/>
                <w:tab w:val="clear" w:pos="8640"/>
              </w:tabs>
            </w:pPr>
            <w:r>
              <w:t>Remove TCN from valid 867 reject reason.</w:t>
            </w:r>
          </w:p>
          <w:p w:rsidR="008C41AE" w:rsidRDefault="008C41AE">
            <w:pPr>
              <w:pStyle w:val="Footer"/>
              <w:widowControl/>
              <w:numPr>
                <w:ilvl w:val="0"/>
                <w:numId w:val="30"/>
              </w:numPr>
              <w:tabs>
                <w:tab w:val="clear" w:pos="4320"/>
                <w:tab w:val="clear" w:pos="8640"/>
              </w:tabs>
            </w:pPr>
            <w:r>
              <w:t>Correct references to BGN08 (was BGN07).</w:t>
            </w:r>
          </w:p>
          <w:p w:rsidR="008C41AE" w:rsidRDefault="008C41AE">
            <w:pPr>
              <w:pStyle w:val="Footer"/>
              <w:widowControl/>
              <w:numPr>
                <w:ilvl w:val="0"/>
                <w:numId w:val="30"/>
              </w:numPr>
              <w:tabs>
                <w:tab w:val="clear" w:pos="4320"/>
                <w:tab w:val="clear" w:pos="8640"/>
              </w:tabs>
            </w:pPr>
            <w:r>
              <w:t>Added clarifications to improve understanding of transaction</w:t>
            </w:r>
          </w:p>
          <w:p w:rsidR="008C41AE" w:rsidRDefault="008C41AE">
            <w:pPr>
              <w:pStyle w:val="Footer"/>
              <w:widowControl/>
              <w:numPr>
                <w:ilvl w:val="0"/>
                <w:numId w:val="30"/>
              </w:numPr>
              <w:tabs>
                <w:tab w:val="clear" w:pos="4320"/>
                <w:tab w:val="clear" w:pos="8640"/>
              </w:tabs>
            </w:pPr>
            <w:r>
              <w:t>Corrected information in examples, added further clarification notes to examples.</w:t>
            </w:r>
          </w:p>
          <w:p w:rsidR="008C41AE" w:rsidRDefault="008C41AE">
            <w:pPr>
              <w:pStyle w:val="Footer"/>
              <w:widowControl/>
              <w:numPr>
                <w:ilvl w:val="0"/>
                <w:numId w:val="30"/>
              </w:numPr>
              <w:tabs>
                <w:tab w:val="clear" w:pos="4320"/>
                <w:tab w:val="clear" w:pos="8640"/>
              </w:tabs>
            </w:pPr>
            <w:r>
              <w:lastRenderedPageBreak/>
              <w:t>Add 867HU to list of PA transactions on Pennsylvania Notes page.</w:t>
            </w: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Year" w:val="2000"/>
                <w:attr w:name="Day" w:val="14"/>
                <w:attr w:name="Month" w:val="8"/>
              </w:smartTagPr>
              <w:r>
                <w:lastRenderedPageBreak/>
                <w:t>August 14, 2000</w:t>
              </w:r>
            </w:smartTag>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1.2MD6</w:t>
            </w:r>
          </w:p>
        </w:tc>
        <w:tc>
          <w:tcPr>
            <w:tcW w:w="216" w:type="dxa"/>
          </w:tcPr>
          <w:p w:rsidR="008C41AE" w:rsidRDefault="008C41AE">
            <w:pPr>
              <w:pStyle w:val="Heading1"/>
              <w:rPr>
                <w:rFonts w:ascii="Times New Roman" w:hAnsi="Times New Roman"/>
                <w:b w:val="0"/>
              </w:rPr>
            </w:pPr>
          </w:p>
        </w:tc>
        <w:tc>
          <w:tcPr>
            <w:tcW w:w="7506" w:type="dxa"/>
          </w:tcPr>
          <w:p w:rsidR="008C41AE" w:rsidRDefault="008C41AE">
            <w:pPr>
              <w:pStyle w:val="Footer"/>
              <w:widowControl/>
              <w:numPr>
                <w:ilvl w:val="0"/>
                <w:numId w:val="35"/>
              </w:numPr>
              <w:tabs>
                <w:tab w:val="clear" w:pos="4320"/>
                <w:tab w:val="clear" w:pos="8640"/>
              </w:tabs>
            </w:pPr>
            <w:r>
              <w:t>Made REF*6O optional for 810 (never discussed as required)</w:t>
            </w:r>
          </w:p>
          <w:p w:rsidR="008C41AE" w:rsidRDefault="008C41AE">
            <w:pPr>
              <w:pStyle w:val="Footer"/>
              <w:widowControl/>
              <w:numPr>
                <w:ilvl w:val="0"/>
                <w:numId w:val="35"/>
              </w:numPr>
              <w:tabs>
                <w:tab w:val="clear" w:pos="4320"/>
                <w:tab w:val="clear" w:pos="8640"/>
              </w:tabs>
            </w:pPr>
            <w:r>
              <w:t xml:space="preserve">Change MD email id to </w:t>
            </w:r>
            <w:r w:rsidR="00A16F18" w:rsidRPr="00A16F18">
              <w:t>edi@psc.state.md.us</w:t>
            </w:r>
          </w:p>
          <w:p w:rsidR="008C41AE" w:rsidRDefault="008C41AE">
            <w:pPr>
              <w:pStyle w:val="Footer"/>
              <w:widowControl/>
              <w:numPr>
                <w:ilvl w:val="0"/>
                <w:numId w:val="35"/>
              </w:numPr>
              <w:tabs>
                <w:tab w:val="clear" w:pos="4320"/>
                <w:tab w:val="clear" w:pos="8640"/>
              </w:tabs>
            </w:pPr>
            <w:r>
              <w:t>Add TED02 value TXI for invalid TXI information on the 810</w:t>
            </w:r>
          </w:p>
          <w:p w:rsidR="008C41AE" w:rsidRDefault="008C41AE">
            <w:pPr>
              <w:pStyle w:val="Footer"/>
              <w:widowControl/>
              <w:numPr>
                <w:ilvl w:val="0"/>
                <w:numId w:val="35"/>
              </w:numPr>
              <w:tabs>
                <w:tab w:val="clear" w:pos="4320"/>
                <w:tab w:val="clear" w:pos="8640"/>
              </w:tabs>
            </w:pPr>
            <w:r>
              <w:t>Add Note to New Jersey Notes for each LDC’s Use of 824 transaction</w:t>
            </w: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Year" w:val="2000"/>
                <w:attr w:name="Day" w:val="22"/>
                <w:attr w:name="Month" w:val="8"/>
              </w:smartTagPr>
              <w:r>
                <w:t>August 22, 2000</w:t>
              </w:r>
            </w:smartTag>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1.2MD7</w:t>
            </w:r>
          </w:p>
        </w:tc>
        <w:tc>
          <w:tcPr>
            <w:tcW w:w="216" w:type="dxa"/>
          </w:tcPr>
          <w:p w:rsidR="008C41AE" w:rsidRDefault="008C41AE">
            <w:pPr>
              <w:pStyle w:val="Heading1"/>
              <w:rPr>
                <w:rFonts w:ascii="Times New Roman" w:hAnsi="Times New Roman"/>
                <w:b w:val="0"/>
              </w:rPr>
            </w:pPr>
          </w:p>
        </w:tc>
        <w:tc>
          <w:tcPr>
            <w:tcW w:w="7506" w:type="dxa"/>
          </w:tcPr>
          <w:p w:rsidR="008C41AE" w:rsidRDefault="008C41AE">
            <w:pPr>
              <w:pStyle w:val="Footer"/>
              <w:widowControl/>
              <w:numPr>
                <w:ilvl w:val="0"/>
                <w:numId w:val="35"/>
              </w:numPr>
              <w:tabs>
                <w:tab w:val="clear" w:pos="4320"/>
                <w:tab w:val="clear" w:pos="8640"/>
              </w:tabs>
            </w:pPr>
            <w:r>
              <w:t>Incorporate PA Change Control  X026 for no current charges on bill</w:t>
            </w:r>
          </w:p>
          <w:p w:rsidR="008C41AE" w:rsidRDefault="008C41AE">
            <w:pPr>
              <w:pStyle w:val="Footer"/>
              <w:widowControl/>
              <w:numPr>
                <w:ilvl w:val="0"/>
                <w:numId w:val="35"/>
              </w:numPr>
              <w:tabs>
                <w:tab w:val="clear" w:pos="4320"/>
                <w:tab w:val="clear" w:pos="8640"/>
              </w:tabs>
            </w:pPr>
            <w:r>
              <w:t>Document PSE&amp;G sending 824 when no supplier charges are on bill</w:t>
            </w:r>
          </w:p>
          <w:p w:rsidR="008C41AE" w:rsidRDefault="008C41AE">
            <w:pPr>
              <w:pStyle w:val="Footer"/>
              <w:widowControl/>
              <w:tabs>
                <w:tab w:val="clear" w:pos="4320"/>
                <w:tab w:val="clear" w:pos="8640"/>
              </w:tabs>
            </w:pP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Year" w:val="2000"/>
                <w:attr w:name="Day" w:val="10"/>
                <w:attr w:name="Month" w:val="9"/>
              </w:smartTagPr>
              <w:r>
                <w:t>September 10, 2000</w:t>
              </w:r>
            </w:smartTag>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1.3</w:t>
            </w:r>
          </w:p>
        </w:tc>
        <w:tc>
          <w:tcPr>
            <w:tcW w:w="216" w:type="dxa"/>
          </w:tcPr>
          <w:p w:rsidR="008C41AE" w:rsidRDefault="008C41AE">
            <w:pPr>
              <w:pStyle w:val="Heading1"/>
              <w:rPr>
                <w:rFonts w:ascii="Times New Roman" w:hAnsi="Times New Roman"/>
                <w:b w:val="0"/>
              </w:rPr>
            </w:pPr>
          </w:p>
        </w:tc>
        <w:tc>
          <w:tcPr>
            <w:tcW w:w="7506" w:type="dxa"/>
          </w:tcPr>
          <w:p w:rsidR="008C41AE" w:rsidRDefault="008C41AE">
            <w:pPr>
              <w:pStyle w:val="Footer"/>
              <w:widowControl/>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 xml:space="preserve"> (</w:t>
            </w:r>
            <w:r w:rsidR="0027079A">
              <w:t>Delmarva</w:t>
            </w:r>
            <w:r>
              <w:t xml:space="preserve"> only).</w:t>
            </w: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Year" w:val="2001"/>
                <w:attr w:name="Day" w:val="7"/>
                <w:attr w:name="Month" w:val="1"/>
              </w:smartTagPr>
              <w:r>
                <w:t>January 7, 2001</w:t>
              </w:r>
            </w:smartTag>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w:t>
            </w:r>
          </w:p>
        </w:tc>
        <w:tc>
          <w:tcPr>
            <w:tcW w:w="216" w:type="dxa"/>
          </w:tcPr>
          <w:p w:rsidR="008C41AE" w:rsidRDefault="008C41AE">
            <w:pPr>
              <w:pStyle w:val="Heading1"/>
              <w:rPr>
                <w:rFonts w:ascii="Times New Roman" w:hAnsi="Times New Roman"/>
                <w:b w:val="0"/>
              </w:rPr>
            </w:pPr>
          </w:p>
        </w:tc>
        <w:tc>
          <w:tcPr>
            <w:tcW w:w="7506" w:type="dxa"/>
          </w:tcPr>
          <w:p w:rsidR="008C41AE" w:rsidRDefault="008C41AE">
            <w:pPr>
              <w:pStyle w:val="Footer"/>
              <w:widowControl/>
              <w:tabs>
                <w:tab w:val="clear" w:pos="4320"/>
                <w:tab w:val="clear" w:pos="8640"/>
              </w:tabs>
            </w:pPr>
            <w:r>
              <w:t>Added Rejection codes to TED segment page 32</w:t>
            </w: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Year" w:val="2001"/>
                <w:attr w:name="Day" w:val="19"/>
                <w:attr w:name="Month" w:val="10"/>
              </w:smartTagPr>
              <w:r>
                <w:t>October 19, 2001</w:t>
              </w:r>
            </w:smartTag>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2.0rev01</w:t>
            </w:r>
          </w:p>
        </w:tc>
        <w:tc>
          <w:tcPr>
            <w:tcW w:w="216" w:type="dxa"/>
          </w:tcPr>
          <w:p w:rsidR="008C41AE" w:rsidRDefault="008C41AE">
            <w:pPr>
              <w:pStyle w:val="Heading1"/>
              <w:rPr>
                <w:rFonts w:ascii="Times New Roman" w:hAnsi="Times New Roman"/>
                <w:b w:val="0"/>
              </w:rPr>
            </w:pPr>
          </w:p>
        </w:tc>
        <w:tc>
          <w:tcPr>
            <w:tcW w:w="7506" w:type="dxa"/>
          </w:tcPr>
          <w:p w:rsidR="008C41AE" w:rsidRDefault="008C41AE">
            <w:pPr>
              <w:pStyle w:val="Footer"/>
              <w:widowControl/>
              <w:numPr>
                <w:ilvl w:val="0"/>
                <w:numId w:val="37"/>
              </w:numPr>
              <w:tabs>
                <w:tab w:val="clear" w:pos="4320"/>
                <w:tab w:val="clear" w:pos="8640"/>
              </w:tabs>
            </w:pPr>
            <w:r>
              <w:t xml:space="preserve">Incorporate Delaware Electric Coop (DEC) information for </w:t>
            </w:r>
            <w:smartTag w:uri="urn:schemas-microsoft-com:office:smarttags" w:element="place">
              <w:smartTag w:uri="urn:schemas-microsoft-com:office:smarttags" w:element="State">
                <w:r>
                  <w:t>Delaware</w:t>
                </w:r>
              </w:smartTag>
            </w:smartTag>
          </w:p>
          <w:p w:rsidR="008C41AE" w:rsidRDefault="008C41AE">
            <w:pPr>
              <w:pStyle w:val="Footer"/>
              <w:widowControl/>
              <w:numPr>
                <w:ilvl w:val="0"/>
                <w:numId w:val="37"/>
              </w:numPr>
              <w:tabs>
                <w:tab w:val="clear" w:pos="4320"/>
                <w:tab w:val="clear" w:pos="8640"/>
              </w:tabs>
            </w:pPr>
            <w:r>
              <w:t>Correct BGN01 to allow value of 00 – some examples showed it, but BGN segment based had not included it.</w:t>
            </w: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Year" w:val="2002"/>
                <w:attr w:name="Day" w:val="9"/>
                <w:attr w:name="Month" w:val="1"/>
              </w:smartTagPr>
              <w:r>
                <w:t>January 9, 2002</w:t>
              </w:r>
            </w:smartTag>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w:t>
            </w:r>
          </w:p>
        </w:tc>
        <w:tc>
          <w:tcPr>
            <w:tcW w:w="216" w:type="dxa"/>
          </w:tcPr>
          <w:p w:rsidR="008C41AE" w:rsidRDefault="008C41AE">
            <w:pPr>
              <w:pStyle w:val="Heading1"/>
              <w:rPr>
                <w:rFonts w:ascii="Times New Roman" w:hAnsi="Times New Roman"/>
                <w:b w:val="0"/>
                <w:sz w:val="20"/>
              </w:rPr>
            </w:pPr>
          </w:p>
        </w:tc>
        <w:tc>
          <w:tcPr>
            <w:tcW w:w="7506" w:type="dxa"/>
          </w:tcPr>
          <w:p w:rsidR="008C41AE" w:rsidRDefault="008C41AE">
            <w:pPr>
              <w:pStyle w:val="Footer"/>
              <w:numPr>
                <w:ilvl w:val="0"/>
                <w:numId w:val="39"/>
              </w:numPr>
              <w:tabs>
                <w:tab w:val="clear" w:pos="4320"/>
                <w:tab w:val="clear" w:pos="8640"/>
              </w:tabs>
            </w:pPr>
            <w:r>
              <w:t>Incorporate SMECO specifics for MD (MD Change Control 003)</w:t>
            </w:r>
          </w:p>
          <w:p w:rsidR="008C41AE" w:rsidRDefault="008C41AE">
            <w:pPr>
              <w:pStyle w:val="Footer"/>
              <w:tabs>
                <w:tab w:val="clear" w:pos="4320"/>
                <w:tab w:val="clear" w:pos="8640"/>
              </w:tabs>
            </w:pPr>
          </w:p>
          <w:p w:rsidR="008C41AE" w:rsidRDefault="008C41AE">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12"/>
                <w:attr w:name="Day" w:val="21"/>
                <w:attr w:name="Year" w:val="2004"/>
              </w:smartTagPr>
              <w:r>
                <w:t>December 21, 2004</w:t>
              </w:r>
            </w:smartTag>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3.0.1D</w:t>
            </w:r>
          </w:p>
        </w:tc>
        <w:tc>
          <w:tcPr>
            <w:tcW w:w="216" w:type="dxa"/>
          </w:tcPr>
          <w:p w:rsidR="008C41AE" w:rsidRDefault="008C41AE">
            <w:pPr>
              <w:pStyle w:val="Heading1"/>
              <w:rPr>
                <w:rFonts w:ascii="Times New Roman" w:hAnsi="Times New Roman"/>
                <w:b w:val="0"/>
                <w:sz w:val="20"/>
              </w:rPr>
            </w:pPr>
          </w:p>
        </w:tc>
        <w:tc>
          <w:tcPr>
            <w:tcW w:w="7506" w:type="dxa"/>
          </w:tcPr>
          <w:p w:rsidR="008C41AE" w:rsidRDefault="008C41AE">
            <w:pPr>
              <w:pStyle w:val="Footer"/>
              <w:numPr>
                <w:ilvl w:val="0"/>
                <w:numId w:val="39"/>
              </w:numPr>
              <w:tabs>
                <w:tab w:val="clear" w:pos="4320"/>
                <w:tab w:val="clear" w:pos="8640"/>
              </w:tabs>
            </w:pPr>
            <w:r>
              <w:t>Included information about new MD Regulations which require LDCs to send customer balance and payment information whenever a consolidated bill is issued.</w:t>
            </w:r>
          </w:p>
          <w:p w:rsidR="008C41AE" w:rsidRDefault="008C41AE">
            <w:pPr>
              <w:pStyle w:val="Footer"/>
              <w:numPr>
                <w:ilvl w:val="0"/>
                <w:numId w:val="39"/>
              </w:numPr>
              <w:tabs>
                <w:tab w:val="clear" w:pos="4320"/>
                <w:tab w:val="clear" w:pos="8640"/>
              </w:tabs>
            </w:pPr>
            <w:r>
              <w:t xml:space="preserve">Also includes intent for </w:t>
            </w:r>
            <w:r w:rsidR="0027079A">
              <w:t>Delmarva</w:t>
            </w:r>
            <w:r>
              <w:t xml:space="preserve"> to send for DE and NJ.</w:t>
            </w: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Year" w:val="2005"/>
                <w:attr w:name="Day" w:val="26"/>
                <w:attr w:name="Month" w:val="1"/>
              </w:smartTagPr>
              <w:r>
                <w:t>January 26, 2005</w:t>
              </w:r>
            </w:smartTag>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3.0.2D</w:t>
            </w:r>
          </w:p>
        </w:tc>
        <w:tc>
          <w:tcPr>
            <w:tcW w:w="216" w:type="dxa"/>
          </w:tcPr>
          <w:p w:rsidR="008C41AE" w:rsidRDefault="008C41AE">
            <w:pPr>
              <w:pStyle w:val="Heading1"/>
              <w:rPr>
                <w:rFonts w:ascii="Times New Roman" w:hAnsi="Times New Roman"/>
                <w:b w:val="0"/>
                <w:sz w:val="20"/>
              </w:rPr>
            </w:pPr>
          </w:p>
        </w:tc>
        <w:tc>
          <w:tcPr>
            <w:tcW w:w="7506" w:type="dxa"/>
          </w:tcPr>
          <w:p w:rsidR="008C41AE" w:rsidRDefault="008C41AE">
            <w:pPr>
              <w:pStyle w:val="Footer"/>
              <w:numPr>
                <w:ilvl w:val="0"/>
                <w:numId w:val="39"/>
              </w:numPr>
              <w:tabs>
                <w:tab w:val="clear" w:pos="4320"/>
                <w:tab w:val="clear" w:pos="8640"/>
              </w:tabs>
            </w:pPr>
            <w:r>
              <w:t>Made updates as a result of CTIWG discussions to add further clarifications regarding planned changes for the proactive 824.</w:t>
            </w: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20, 2006</w:t>
            </w:r>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3.0.3D</w:t>
            </w:r>
          </w:p>
        </w:tc>
        <w:tc>
          <w:tcPr>
            <w:tcW w:w="216" w:type="dxa"/>
          </w:tcPr>
          <w:p w:rsidR="008C41AE" w:rsidRDefault="008C41AE">
            <w:pPr>
              <w:pStyle w:val="Heading1"/>
              <w:rPr>
                <w:rFonts w:ascii="Times New Roman" w:hAnsi="Times New Roman"/>
                <w:b w:val="0"/>
                <w:sz w:val="20"/>
              </w:rPr>
            </w:pPr>
          </w:p>
        </w:tc>
        <w:tc>
          <w:tcPr>
            <w:tcW w:w="7506" w:type="dxa"/>
          </w:tcPr>
          <w:p w:rsidR="008C41AE" w:rsidRDefault="008C41AE">
            <w:pPr>
              <w:pStyle w:val="Footer"/>
              <w:numPr>
                <w:ilvl w:val="0"/>
                <w:numId w:val="39"/>
              </w:numPr>
              <w:tabs>
                <w:tab w:val="clear" w:pos="4320"/>
                <w:tab w:val="clear" w:pos="8640"/>
              </w:tabs>
            </w:pPr>
            <w:r>
              <w:t>Incorporate NJ Change Control  005 (NJ CleanPower program changes)</w:t>
            </w:r>
          </w:p>
          <w:p w:rsidR="008C41AE" w:rsidRDefault="008C41AE">
            <w:pPr>
              <w:pStyle w:val="Footer"/>
              <w:numPr>
                <w:ilvl w:val="0"/>
                <w:numId w:val="39"/>
              </w:numPr>
              <w:tabs>
                <w:tab w:val="clear" w:pos="4320"/>
                <w:tab w:val="clear" w:pos="8640"/>
              </w:tabs>
            </w:pPr>
            <w:r>
              <w:t>Incorporate NJ Change Control 006 to reflect current operations</w:t>
            </w: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23, 2006</w:t>
            </w:r>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3.0.4D</w:t>
            </w:r>
          </w:p>
        </w:tc>
        <w:tc>
          <w:tcPr>
            <w:tcW w:w="216" w:type="dxa"/>
          </w:tcPr>
          <w:p w:rsidR="008C41AE" w:rsidRDefault="008C41AE">
            <w:pPr>
              <w:pStyle w:val="Heading1"/>
              <w:rPr>
                <w:rFonts w:ascii="Times New Roman" w:hAnsi="Times New Roman"/>
                <w:b w:val="0"/>
                <w:sz w:val="20"/>
              </w:rPr>
            </w:pPr>
          </w:p>
        </w:tc>
        <w:tc>
          <w:tcPr>
            <w:tcW w:w="7506" w:type="dxa"/>
          </w:tcPr>
          <w:p w:rsidR="008C41AE" w:rsidRDefault="008C41AE">
            <w:pPr>
              <w:pStyle w:val="Header"/>
              <w:widowControl/>
              <w:numPr>
                <w:ilvl w:val="0"/>
                <w:numId w:val="43"/>
              </w:numPr>
              <w:tabs>
                <w:tab w:val="clear" w:pos="4320"/>
                <w:tab w:val="clear" w:pos="8640"/>
              </w:tabs>
            </w:pPr>
            <w:r>
              <w:t>Incorporate NJ Change Control 008 to reflect NJ CleanPower – unmetered usage for RECO)</w:t>
            </w:r>
          </w:p>
        </w:tc>
      </w:tr>
      <w:tr w:rsidR="008C41AE" w:rsidTr="00AF284E">
        <w:trPr>
          <w:trHeight w:val="530"/>
        </w:trPr>
        <w:tc>
          <w:tcPr>
            <w:tcW w:w="2160" w:type="dxa"/>
            <w:gridSpan w:val="2"/>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12, 2007</w:t>
            </w:r>
          </w:p>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3.0.5F</w:t>
            </w:r>
          </w:p>
        </w:tc>
        <w:tc>
          <w:tcPr>
            <w:tcW w:w="216" w:type="dxa"/>
          </w:tcPr>
          <w:p w:rsidR="008C41AE" w:rsidRDefault="008C41AE">
            <w:pPr>
              <w:pStyle w:val="Heading1"/>
              <w:rPr>
                <w:rFonts w:ascii="Times New Roman" w:hAnsi="Times New Roman"/>
                <w:b w:val="0"/>
                <w:sz w:val="20"/>
              </w:rPr>
            </w:pPr>
          </w:p>
        </w:tc>
        <w:tc>
          <w:tcPr>
            <w:tcW w:w="7506" w:type="dxa"/>
          </w:tcPr>
          <w:p w:rsidR="008C41AE" w:rsidRDefault="008C41AE">
            <w:pPr>
              <w:pStyle w:val="Header"/>
              <w:widowControl/>
              <w:numPr>
                <w:ilvl w:val="0"/>
                <w:numId w:val="43"/>
              </w:numPr>
              <w:tabs>
                <w:tab w:val="clear" w:pos="4320"/>
                <w:tab w:val="clear" w:pos="8640"/>
              </w:tabs>
            </w:pPr>
            <w:r>
              <w:t>Considered FINAL for PA and NJ</w:t>
            </w:r>
          </w:p>
        </w:tc>
      </w:tr>
      <w:tr w:rsidR="00782942" w:rsidRPr="0004370A" w:rsidTr="00AF284E">
        <w:trPr>
          <w:trHeight w:val="530"/>
        </w:trPr>
        <w:tc>
          <w:tcPr>
            <w:tcW w:w="2160" w:type="dxa"/>
            <w:gridSpan w:val="2"/>
          </w:tcPr>
          <w:p w:rsidR="00782942" w:rsidRDefault="007829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22, 2009</w:t>
            </w:r>
          </w:p>
          <w:p w:rsidR="00782942" w:rsidRDefault="007829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3.0.6D</w:t>
            </w:r>
          </w:p>
        </w:tc>
        <w:tc>
          <w:tcPr>
            <w:tcW w:w="216" w:type="dxa"/>
          </w:tcPr>
          <w:p w:rsidR="00782942" w:rsidRDefault="00782942">
            <w:pPr>
              <w:pStyle w:val="Heading1"/>
              <w:rPr>
                <w:rFonts w:ascii="Times New Roman" w:hAnsi="Times New Roman"/>
                <w:b w:val="0"/>
                <w:sz w:val="20"/>
              </w:rPr>
            </w:pPr>
          </w:p>
        </w:tc>
        <w:tc>
          <w:tcPr>
            <w:tcW w:w="7506" w:type="dxa"/>
          </w:tcPr>
          <w:p w:rsidR="00782942" w:rsidRPr="00A16F18" w:rsidRDefault="00782942">
            <w:pPr>
              <w:pStyle w:val="Header"/>
              <w:widowControl/>
              <w:numPr>
                <w:ilvl w:val="0"/>
                <w:numId w:val="43"/>
              </w:numPr>
              <w:tabs>
                <w:tab w:val="clear" w:pos="4320"/>
                <w:tab w:val="clear" w:pos="8640"/>
              </w:tabs>
            </w:pPr>
            <w:r w:rsidRPr="00A16F18">
              <w:t>Incorporate NJ Change Control PSEG-E-Ref45</w:t>
            </w:r>
          </w:p>
        </w:tc>
      </w:tr>
      <w:tr w:rsidR="000F413F" w:rsidTr="00AF284E">
        <w:trPr>
          <w:trHeight w:val="530"/>
        </w:trPr>
        <w:tc>
          <w:tcPr>
            <w:tcW w:w="2160" w:type="dxa"/>
            <w:gridSpan w:val="2"/>
          </w:tcPr>
          <w:p w:rsidR="000F413F" w:rsidRDefault="000F413F" w:rsidP="000F41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24, 2010</w:t>
            </w:r>
          </w:p>
          <w:p w:rsidR="000F413F" w:rsidRDefault="000F413F" w:rsidP="000F41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3.1</w:t>
            </w:r>
          </w:p>
        </w:tc>
        <w:tc>
          <w:tcPr>
            <w:tcW w:w="216" w:type="dxa"/>
          </w:tcPr>
          <w:p w:rsidR="000F413F" w:rsidRDefault="000F413F" w:rsidP="000F413F">
            <w:pPr>
              <w:pStyle w:val="Heading1"/>
              <w:rPr>
                <w:rFonts w:ascii="Times New Roman" w:hAnsi="Times New Roman"/>
                <w:b w:val="0"/>
                <w:sz w:val="20"/>
              </w:rPr>
            </w:pPr>
          </w:p>
        </w:tc>
        <w:tc>
          <w:tcPr>
            <w:tcW w:w="7506" w:type="dxa"/>
          </w:tcPr>
          <w:p w:rsidR="000F413F" w:rsidRDefault="000F413F" w:rsidP="000F413F">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State">
              <w:smartTag w:uri="urn:schemas-microsoft-com:office:smarttags" w:element="place">
                <w:r>
                  <w:t>Delaware</w:t>
                </w:r>
              </w:smartTag>
            </w:smartTag>
            <w:r>
              <w:t>.</w:t>
            </w:r>
          </w:p>
        </w:tc>
      </w:tr>
      <w:tr w:rsidR="00A16F18" w:rsidTr="00E809E8">
        <w:trPr>
          <w:trHeight w:val="530"/>
        </w:trPr>
        <w:tc>
          <w:tcPr>
            <w:tcW w:w="2142" w:type="dxa"/>
          </w:tcPr>
          <w:p w:rsidR="00A16F18" w:rsidRDefault="00A16F18" w:rsidP="00E809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September 8, 2010</w:t>
            </w:r>
          </w:p>
          <w:p w:rsidR="00A16F18" w:rsidRDefault="00A16F18" w:rsidP="00E809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3.1.1D</w:t>
            </w:r>
          </w:p>
        </w:tc>
        <w:tc>
          <w:tcPr>
            <w:tcW w:w="234" w:type="dxa"/>
            <w:gridSpan w:val="2"/>
          </w:tcPr>
          <w:p w:rsidR="00A16F18" w:rsidRDefault="00A16F18" w:rsidP="00E809E8">
            <w:pPr>
              <w:pStyle w:val="Heading1"/>
              <w:rPr>
                <w:rFonts w:ascii="Times New Roman" w:hAnsi="Times New Roman"/>
                <w:b w:val="0"/>
                <w:sz w:val="20"/>
              </w:rPr>
            </w:pPr>
          </w:p>
        </w:tc>
        <w:tc>
          <w:tcPr>
            <w:tcW w:w="7506" w:type="dxa"/>
          </w:tcPr>
          <w:p w:rsidR="00A16F18" w:rsidRDefault="00A16F18" w:rsidP="00A16F18">
            <w:pPr>
              <w:pStyle w:val="Footer"/>
              <w:widowControl/>
              <w:numPr>
                <w:ilvl w:val="0"/>
                <w:numId w:val="44"/>
              </w:numPr>
              <w:tabs>
                <w:tab w:val="clear" w:pos="4320"/>
                <w:tab w:val="clear" w:pos="8640"/>
              </w:tabs>
            </w:pPr>
            <w:r>
              <w:t>Incorporate PA Change Control 060</w:t>
            </w:r>
          </w:p>
          <w:p w:rsidR="00A16F18" w:rsidRDefault="0027079A" w:rsidP="0027079A">
            <w:pPr>
              <w:pStyle w:val="Footer"/>
              <w:widowControl/>
              <w:numPr>
                <w:ilvl w:val="0"/>
                <w:numId w:val="44"/>
              </w:numPr>
              <w:tabs>
                <w:tab w:val="clear" w:pos="4320"/>
                <w:tab w:val="clear" w:pos="8640"/>
              </w:tabs>
            </w:pPr>
            <w:r>
              <w:t>Incorporate MD Change Control – Admin (Admin/Cleanup change for MD</w:t>
            </w:r>
          </w:p>
        </w:tc>
      </w:tr>
      <w:tr w:rsidR="00347C82" w:rsidTr="00E809E8">
        <w:trPr>
          <w:trHeight w:val="530"/>
        </w:trPr>
        <w:tc>
          <w:tcPr>
            <w:tcW w:w="2142" w:type="dxa"/>
          </w:tcPr>
          <w:p w:rsidR="00F110C7" w:rsidRDefault="00F110C7" w:rsidP="00E809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16, 2012</w:t>
            </w:r>
          </w:p>
          <w:p w:rsidR="00347C82" w:rsidRDefault="00347C82" w:rsidP="00E809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4.01</w:t>
            </w:r>
          </w:p>
        </w:tc>
        <w:tc>
          <w:tcPr>
            <w:tcW w:w="234" w:type="dxa"/>
            <w:gridSpan w:val="2"/>
          </w:tcPr>
          <w:p w:rsidR="00347C82" w:rsidRDefault="00347C82" w:rsidP="00E809E8">
            <w:pPr>
              <w:pStyle w:val="Heading1"/>
              <w:rPr>
                <w:rFonts w:ascii="Times New Roman" w:hAnsi="Times New Roman"/>
                <w:b w:val="0"/>
                <w:sz w:val="20"/>
              </w:rPr>
            </w:pPr>
          </w:p>
        </w:tc>
        <w:tc>
          <w:tcPr>
            <w:tcW w:w="7506" w:type="dxa"/>
          </w:tcPr>
          <w:p w:rsidR="00347C82" w:rsidRDefault="00347C82" w:rsidP="00503F75">
            <w:pPr>
              <w:pStyle w:val="Footer"/>
              <w:widowControl/>
              <w:numPr>
                <w:ilvl w:val="0"/>
                <w:numId w:val="44"/>
              </w:numPr>
              <w:tabs>
                <w:tab w:val="clear" w:pos="4320"/>
                <w:tab w:val="clear" w:pos="8640"/>
              </w:tabs>
            </w:pPr>
            <w:r>
              <w:t>Incorporate PA Change Control 076 (</w:t>
            </w:r>
            <w:r w:rsidR="00503F75">
              <w:t>add DIV to TED02 for 820</w:t>
            </w:r>
            <w:r>
              <w:t>)</w:t>
            </w:r>
          </w:p>
          <w:p w:rsidR="00503F75" w:rsidRDefault="00503F75" w:rsidP="00503F75">
            <w:pPr>
              <w:pStyle w:val="Footer"/>
              <w:widowControl/>
              <w:numPr>
                <w:ilvl w:val="0"/>
                <w:numId w:val="44"/>
              </w:numPr>
              <w:tabs>
                <w:tab w:val="clear" w:pos="4320"/>
                <w:tab w:val="clear" w:pos="8640"/>
              </w:tabs>
            </w:pPr>
            <w:r>
              <w:t>Incorporate PA Change Control 086 (Clarify NCC 824)</w:t>
            </w:r>
          </w:p>
        </w:tc>
      </w:tr>
      <w:tr w:rsidR="00DB240F" w:rsidTr="00E809E8">
        <w:trPr>
          <w:trHeight w:val="530"/>
        </w:trPr>
        <w:tc>
          <w:tcPr>
            <w:tcW w:w="2142" w:type="dxa"/>
          </w:tcPr>
          <w:p w:rsidR="00DB240F" w:rsidRDefault="00DB240F" w:rsidP="00E809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8, 2013</w:t>
            </w:r>
          </w:p>
          <w:p w:rsidR="00DB240F" w:rsidRDefault="00DB240F" w:rsidP="00E809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6.0</w:t>
            </w:r>
          </w:p>
        </w:tc>
        <w:tc>
          <w:tcPr>
            <w:tcW w:w="234" w:type="dxa"/>
            <w:gridSpan w:val="2"/>
          </w:tcPr>
          <w:p w:rsidR="00DB240F" w:rsidRDefault="00DB240F" w:rsidP="00E809E8">
            <w:pPr>
              <w:pStyle w:val="Heading1"/>
              <w:rPr>
                <w:rFonts w:ascii="Times New Roman" w:hAnsi="Times New Roman"/>
                <w:b w:val="0"/>
                <w:sz w:val="20"/>
              </w:rPr>
            </w:pPr>
          </w:p>
        </w:tc>
        <w:tc>
          <w:tcPr>
            <w:tcW w:w="7506" w:type="dxa"/>
          </w:tcPr>
          <w:p w:rsidR="00DB240F" w:rsidRDefault="00DB240F" w:rsidP="00DB240F">
            <w:pPr>
              <w:pStyle w:val="Footer"/>
              <w:widowControl/>
              <w:numPr>
                <w:ilvl w:val="0"/>
                <w:numId w:val="45"/>
              </w:numPr>
              <w:tabs>
                <w:tab w:val="clear" w:pos="4320"/>
                <w:tab w:val="clear" w:pos="8640"/>
              </w:tabs>
            </w:pPr>
            <w:r>
              <w:t>Moving to v6.0 to align versions across all transaction sets</w:t>
            </w:r>
          </w:p>
          <w:p w:rsidR="00DB240F" w:rsidRDefault="00DB240F" w:rsidP="00DB240F">
            <w:pPr>
              <w:pStyle w:val="Footer"/>
              <w:widowControl/>
              <w:numPr>
                <w:ilvl w:val="0"/>
                <w:numId w:val="45"/>
              </w:numPr>
              <w:tabs>
                <w:tab w:val="clear" w:pos="4320"/>
                <w:tab w:val="clear" w:pos="8640"/>
              </w:tabs>
            </w:pPr>
            <w:r>
              <w:t>Cleaned up references to Allegheny and APS throughout document</w:t>
            </w:r>
          </w:p>
        </w:tc>
      </w:tr>
      <w:tr w:rsidR="006A7737" w:rsidTr="00E809E8">
        <w:trPr>
          <w:trHeight w:val="530"/>
        </w:trPr>
        <w:tc>
          <w:tcPr>
            <w:tcW w:w="2142" w:type="dxa"/>
          </w:tcPr>
          <w:p w:rsidR="0036500E" w:rsidRDefault="00361B6D" w:rsidP="00E809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March </w:t>
            </w:r>
            <w:r w:rsidR="00751C63">
              <w:t>1</w:t>
            </w:r>
            <w:r>
              <w:t>7</w:t>
            </w:r>
            <w:r w:rsidR="0036500E">
              <w:t>, 2014</w:t>
            </w:r>
          </w:p>
          <w:p w:rsidR="006A7737" w:rsidRDefault="006A7737" w:rsidP="00E809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6.1</w:t>
            </w:r>
          </w:p>
        </w:tc>
        <w:tc>
          <w:tcPr>
            <w:tcW w:w="234" w:type="dxa"/>
            <w:gridSpan w:val="2"/>
          </w:tcPr>
          <w:p w:rsidR="006A7737" w:rsidRDefault="006A7737" w:rsidP="00E809E8">
            <w:pPr>
              <w:pStyle w:val="Heading1"/>
              <w:rPr>
                <w:rFonts w:ascii="Times New Roman" w:hAnsi="Times New Roman"/>
                <w:b w:val="0"/>
                <w:sz w:val="20"/>
              </w:rPr>
            </w:pPr>
          </w:p>
        </w:tc>
        <w:tc>
          <w:tcPr>
            <w:tcW w:w="7506" w:type="dxa"/>
          </w:tcPr>
          <w:p w:rsidR="006A7737" w:rsidRDefault="006A7737" w:rsidP="00DB240F">
            <w:pPr>
              <w:pStyle w:val="Footer"/>
              <w:widowControl/>
              <w:numPr>
                <w:ilvl w:val="0"/>
                <w:numId w:val="45"/>
              </w:numPr>
              <w:tabs>
                <w:tab w:val="clear" w:pos="4320"/>
                <w:tab w:val="clear" w:pos="8640"/>
              </w:tabs>
            </w:pPr>
            <w:r>
              <w:t>Incorporate PA Change Control 106 (add AFB to TED02 for 810)</w:t>
            </w:r>
          </w:p>
          <w:p w:rsidR="00361B6D" w:rsidRDefault="00361B6D" w:rsidP="00361B6D">
            <w:pPr>
              <w:pStyle w:val="Footer"/>
              <w:widowControl/>
              <w:numPr>
                <w:ilvl w:val="0"/>
                <w:numId w:val="45"/>
              </w:numPr>
              <w:tabs>
                <w:tab w:val="clear" w:pos="4320"/>
                <w:tab w:val="clear" w:pos="8640"/>
              </w:tabs>
            </w:pPr>
            <w:r>
              <w:t xml:space="preserve">Incorporate MD Change Control 031 (add </w:t>
            </w:r>
            <w:r w:rsidRPr="00361B6D">
              <w:t>AFB to TED02</w:t>
            </w:r>
            <w:r>
              <w:t xml:space="preserve"> for 810)</w:t>
            </w:r>
          </w:p>
          <w:p w:rsidR="00751C63" w:rsidRDefault="00751C63" w:rsidP="00361B6D">
            <w:pPr>
              <w:pStyle w:val="Footer"/>
              <w:widowControl/>
              <w:numPr>
                <w:ilvl w:val="0"/>
                <w:numId w:val="45"/>
              </w:numPr>
              <w:tabs>
                <w:tab w:val="clear" w:pos="4320"/>
                <w:tab w:val="clear" w:pos="8640"/>
              </w:tabs>
            </w:pPr>
            <w:r>
              <w:t>Incorporate NJ Change Control 031 (RECO removal from IG)</w:t>
            </w:r>
          </w:p>
        </w:tc>
      </w:tr>
    </w:tbl>
    <w:p w:rsidR="00F110C7" w:rsidRDefault="00F110C7">
      <w:pPr>
        <w:pStyle w:val="Heading1"/>
        <w:rPr>
          <w:sz w:val="40"/>
        </w:rPr>
      </w:pPr>
    </w:p>
    <w:p w:rsidR="00F110C7" w:rsidRPr="00F110C7" w:rsidRDefault="00F110C7" w:rsidP="00F110C7"/>
    <w:p w:rsidR="00F110C7" w:rsidRDefault="00F110C7">
      <w:pPr>
        <w:pStyle w:val="Heading1"/>
      </w:pPr>
    </w:p>
    <w:p w:rsidR="00F110C7" w:rsidRDefault="00F110C7" w:rsidP="00F110C7">
      <w:pPr>
        <w:pStyle w:val="Heading1"/>
        <w:tabs>
          <w:tab w:val="left" w:pos="4019"/>
        </w:tabs>
      </w:pPr>
      <w:r>
        <w:tab/>
      </w:r>
    </w:p>
    <w:p w:rsidR="008C41AE" w:rsidRDefault="008C41AE">
      <w:pPr>
        <w:pStyle w:val="Heading1"/>
        <w:rPr>
          <w:rFonts w:ascii="Times New Roman" w:hAnsi="Times New Roman"/>
        </w:rPr>
      </w:pPr>
      <w:r w:rsidRPr="00F110C7">
        <w:br w:type="page"/>
      </w:r>
      <w:bookmarkStart w:id="11" w:name="_Toc493255388"/>
      <w:bookmarkStart w:id="12" w:name="_Toc535203930"/>
      <w:bookmarkStart w:id="13" w:name="_Toc88041567"/>
      <w:bookmarkStart w:id="14" w:name="_Toc125457980"/>
      <w:bookmarkStart w:id="15" w:name="_Toc125458075"/>
      <w:bookmarkStart w:id="16" w:name="_Toc125458176"/>
      <w:bookmarkStart w:id="17" w:name="_Toc125458230"/>
      <w:bookmarkStart w:id="18" w:name="_Toc125458284"/>
      <w:bookmarkStart w:id="19" w:name="_Toc125458338"/>
      <w:bookmarkStart w:id="20" w:name="_Toc382852707"/>
      <w:r>
        <w:rPr>
          <w:rFonts w:ascii="Times New Roman" w:hAnsi="Times New Roman"/>
        </w:rPr>
        <w:lastRenderedPageBreak/>
        <w:t>Purpose of 824</w:t>
      </w:r>
      <w:bookmarkEnd w:id="11"/>
      <w:bookmarkEnd w:id="12"/>
      <w:bookmarkEnd w:id="13"/>
      <w:bookmarkEnd w:id="14"/>
      <w:bookmarkEnd w:id="15"/>
      <w:bookmarkEnd w:id="16"/>
      <w:bookmarkEnd w:id="17"/>
      <w:bookmarkEnd w:id="18"/>
      <w:bookmarkEnd w:id="19"/>
      <w:bookmarkEnd w:id="20"/>
    </w:p>
    <w:p w:rsidR="008C41AE" w:rsidRDefault="008C41AE">
      <w:pPr>
        <w:pStyle w:val="Header"/>
        <w:tabs>
          <w:tab w:val="clear" w:pos="4320"/>
          <w:tab w:val="clear" w:pos="8640"/>
        </w:tabs>
        <w:rPr>
          <w:sz w:val="22"/>
        </w:rPr>
      </w:pPr>
      <w:r>
        <w:rPr>
          <w:sz w:val="22"/>
        </w:rPr>
        <w:t>To automate the communication of application problems occurring with EDI transactions other than the 814’s.</w:t>
      </w:r>
    </w:p>
    <w:p w:rsidR="008C41AE" w:rsidRDefault="008C41AE">
      <w:pPr>
        <w:pStyle w:val="Header"/>
        <w:tabs>
          <w:tab w:val="clear" w:pos="4320"/>
          <w:tab w:val="clear" w:pos="8640"/>
        </w:tabs>
        <w:rPr>
          <w:sz w:val="22"/>
        </w:rPr>
      </w:pPr>
    </w:p>
    <w:p w:rsidR="008C41AE" w:rsidRDefault="008C41AE">
      <w:pPr>
        <w:pStyle w:val="Heading2"/>
        <w:jc w:val="left"/>
        <w:rPr>
          <w:rFonts w:ascii="Times New Roman" w:hAnsi="Times New Roman"/>
          <w:sz w:val="32"/>
        </w:rPr>
      </w:pPr>
      <w:bookmarkStart w:id="21" w:name="_Toc493255389"/>
      <w:bookmarkStart w:id="22" w:name="_Toc535203931"/>
      <w:bookmarkStart w:id="23" w:name="_Toc88041568"/>
      <w:bookmarkStart w:id="24" w:name="_Toc125457981"/>
      <w:bookmarkStart w:id="25" w:name="_Toc125458076"/>
      <w:bookmarkStart w:id="26" w:name="_Toc125458177"/>
      <w:bookmarkStart w:id="27" w:name="_Toc125458231"/>
      <w:bookmarkStart w:id="28" w:name="_Toc125458285"/>
      <w:bookmarkStart w:id="29" w:name="_Toc125458339"/>
      <w:bookmarkStart w:id="30" w:name="_Toc382852708"/>
      <w:r>
        <w:rPr>
          <w:rFonts w:ascii="Times New Roman" w:hAnsi="Times New Roman"/>
          <w:sz w:val="32"/>
        </w:rPr>
        <w:t>Situations and Procedure for Use</w:t>
      </w:r>
      <w:bookmarkEnd w:id="21"/>
      <w:bookmarkEnd w:id="22"/>
      <w:bookmarkEnd w:id="23"/>
      <w:bookmarkEnd w:id="24"/>
      <w:bookmarkEnd w:id="25"/>
      <w:bookmarkEnd w:id="26"/>
      <w:bookmarkEnd w:id="27"/>
      <w:bookmarkEnd w:id="28"/>
      <w:bookmarkEnd w:id="29"/>
      <w:bookmarkEnd w:id="30"/>
    </w:p>
    <w:p w:rsidR="008C41AE" w:rsidRDefault="008C41AE"/>
    <w:p w:rsidR="008C41AE" w:rsidRDefault="008C41AE">
      <w:pPr>
        <w:pStyle w:val="BodyText2"/>
      </w:pPr>
      <w:r>
        <w:t>This list of  “Situations for Use” reflects all situations used by any state using this document. To see which transactions are used by each state, refer to the state-specific “Notes” section.</w:t>
      </w:r>
    </w:p>
    <w:p w:rsidR="008C41AE" w:rsidRDefault="008C41AE"/>
    <w:p w:rsidR="008C41AE" w:rsidRDefault="008C41AE"/>
    <w:p w:rsidR="008C41AE" w:rsidRDefault="008C41AE">
      <w:pPr>
        <w:numPr>
          <w:ilvl w:val="0"/>
          <w:numId w:val="1"/>
        </w:numPr>
        <w:ind w:left="720"/>
        <w:rPr>
          <w:b/>
          <w:sz w:val="24"/>
        </w:rPr>
      </w:pPr>
      <w:r>
        <w:rPr>
          <w:b/>
          <w:sz w:val="24"/>
        </w:rPr>
        <w:t xml:space="preserve">Non-billing party may reject bad 867MU or IU   </w:t>
      </w:r>
    </w:p>
    <w:p w:rsidR="008C41AE" w:rsidRDefault="008C41AE">
      <w:pPr>
        <w:pStyle w:val="BodyTextIndent3"/>
        <w:numPr>
          <w:ilvl w:val="0"/>
          <w:numId w:val="2"/>
        </w:numPr>
        <w:rPr>
          <w:sz w:val="22"/>
        </w:rPr>
      </w:pPr>
      <w:r>
        <w:rPr>
          <w:sz w:val="22"/>
        </w:rPr>
        <w:t>If 824 action code indicates resend, metering party must correct and resend the transaction within 5 business days or contact the trading partner to agree on an alternative.  You need only send the corrected 867, but you may send a cancel 867 and corrected 867 if your system requires that to correct the problem.</w:t>
      </w:r>
    </w:p>
    <w:p w:rsidR="008C41AE" w:rsidRDefault="008C41AE">
      <w:pPr>
        <w:pStyle w:val="BodyTextIndent3"/>
        <w:rPr>
          <w:sz w:val="22"/>
        </w:rPr>
      </w:pPr>
    </w:p>
    <w:p w:rsidR="008C41AE" w:rsidRDefault="008C41AE">
      <w:pPr>
        <w:pStyle w:val="BodyTextIndent3"/>
        <w:numPr>
          <w:ilvl w:val="0"/>
          <w:numId w:val="2"/>
        </w:numPr>
        <w:rPr>
          <w:sz w:val="22"/>
        </w:rPr>
      </w:pPr>
      <w:r>
        <w:rPr>
          <w:sz w:val="22"/>
        </w:rPr>
        <w:t>If Rate Ready and you sent a good 810, you do not need to resend 810.  But you may resend 810 if your system requires that to correct the problem.</w:t>
      </w:r>
    </w:p>
    <w:p w:rsidR="008C41AE" w:rsidRDefault="008C41AE">
      <w:pPr>
        <w:pStyle w:val="BodyTextIndent3"/>
        <w:ind w:left="0"/>
        <w:rPr>
          <w:sz w:val="22"/>
        </w:rPr>
      </w:pPr>
    </w:p>
    <w:p w:rsidR="008C41AE" w:rsidRDefault="008C41AE">
      <w:pPr>
        <w:pStyle w:val="BodyTextIndent3"/>
        <w:ind w:left="0"/>
        <w:rPr>
          <w:sz w:val="22"/>
        </w:rPr>
      </w:pPr>
    </w:p>
    <w:p w:rsidR="008C41AE" w:rsidRDefault="008C41AE">
      <w:pPr>
        <w:pStyle w:val="BodyTextIndent3"/>
        <w:ind w:left="0"/>
        <w:rPr>
          <w:sz w:val="22"/>
        </w:rPr>
      </w:pPr>
    </w:p>
    <w:p w:rsidR="008C41AE" w:rsidRDefault="008C41AE">
      <w:pPr>
        <w:numPr>
          <w:ilvl w:val="0"/>
          <w:numId w:val="2"/>
        </w:numPr>
        <w:rPr>
          <w:sz w:val="22"/>
        </w:rPr>
      </w:pPr>
      <w:r>
        <w:rPr>
          <w:sz w:val="22"/>
        </w:rPr>
        <w:t>If Bill Ready Consolidated Billing, Billing Party must hold bill and restart bill window from time corrected 867 is sent.  Corrected 867 shall contain new document due date.</w:t>
      </w:r>
    </w:p>
    <w:p w:rsidR="008C41AE" w:rsidRDefault="008C41AE">
      <w:pPr>
        <w:tabs>
          <w:tab w:val="num" w:pos="1080"/>
        </w:tabs>
        <w:rPr>
          <w:sz w:val="22"/>
        </w:rPr>
      </w:pPr>
    </w:p>
    <w:p w:rsidR="008C41AE" w:rsidRDefault="008C41AE">
      <w:pPr>
        <w:numPr>
          <w:ilvl w:val="0"/>
          <w:numId w:val="8"/>
        </w:numPr>
        <w:tabs>
          <w:tab w:val="num" w:pos="1080"/>
        </w:tabs>
        <w:ind w:left="1800"/>
        <w:rPr>
          <w:sz w:val="22"/>
        </w:rPr>
      </w:pPr>
      <w:r>
        <w:rPr>
          <w:sz w:val="22"/>
        </w:rPr>
        <w:t>If corrected 867 is good, Non-Billing party must return good 810 by new document due date</w:t>
      </w:r>
    </w:p>
    <w:p w:rsidR="008C41AE" w:rsidRDefault="008C41AE">
      <w:pPr>
        <w:numPr>
          <w:ilvl w:val="0"/>
          <w:numId w:val="8"/>
        </w:numPr>
        <w:tabs>
          <w:tab w:val="num" w:pos="1080"/>
        </w:tabs>
        <w:ind w:left="1800"/>
        <w:rPr>
          <w:sz w:val="22"/>
        </w:rPr>
      </w:pPr>
      <w:r>
        <w:rPr>
          <w:sz w:val="22"/>
        </w:rPr>
        <w:t>If corrected 867 is bad, repeat a-c, until a good 867 is received or other agreement is made between LDC and ESP.</w:t>
      </w:r>
    </w:p>
    <w:p w:rsidR="008C41AE" w:rsidRDefault="008C41AE">
      <w:pPr>
        <w:tabs>
          <w:tab w:val="num" w:pos="720"/>
        </w:tabs>
        <w:ind w:left="720"/>
        <w:rPr>
          <w:sz w:val="22"/>
        </w:rPr>
      </w:pPr>
    </w:p>
    <w:p w:rsidR="008C41AE" w:rsidRDefault="008C41AE">
      <w:pPr>
        <w:numPr>
          <w:ilvl w:val="0"/>
          <w:numId w:val="1"/>
        </w:numPr>
        <w:ind w:left="720"/>
        <w:rPr>
          <w:b/>
          <w:sz w:val="24"/>
        </w:rPr>
      </w:pPr>
      <w:r>
        <w:rPr>
          <w:b/>
          <w:sz w:val="24"/>
        </w:rPr>
        <w:t xml:space="preserve">For Rate Ready Billing, non-billing party may reject bad 810 </w:t>
      </w:r>
    </w:p>
    <w:p w:rsidR="008C41AE" w:rsidRDefault="008C41AE">
      <w:pPr>
        <w:pStyle w:val="BodyTextIndent3"/>
        <w:numPr>
          <w:ilvl w:val="0"/>
          <w:numId w:val="3"/>
        </w:numPr>
        <w:ind w:left="1080"/>
        <w:rPr>
          <w:sz w:val="22"/>
        </w:rPr>
      </w:pPr>
      <w:r>
        <w:rPr>
          <w:sz w:val="22"/>
        </w:rPr>
        <w:t>If 824 action code indicates resend, billing party must correct and resend corrected 810 within 5 business days or contact the trading partner to agree on an alternative.</w:t>
      </w:r>
    </w:p>
    <w:p w:rsidR="008C41AE" w:rsidRDefault="008C41AE">
      <w:pPr>
        <w:pStyle w:val="BodyTextIndent3"/>
        <w:rPr>
          <w:sz w:val="22"/>
        </w:rPr>
      </w:pPr>
    </w:p>
    <w:p w:rsidR="008C41AE" w:rsidRDefault="008C41AE">
      <w:pPr>
        <w:pStyle w:val="BodyTextIndent3"/>
        <w:numPr>
          <w:ilvl w:val="0"/>
          <w:numId w:val="3"/>
        </w:numPr>
        <w:ind w:left="1080"/>
        <w:rPr>
          <w:sz w:val="22"/>
        </w:rPr>
      </w:pPr>
      <w:r>
        <w:rPr>
          <w:sz w:val="22"/>
        </w:rPr>
        <w:t>If sent good 867, do not need to resend 867.  But may send cancel 867 and new 867 if your system requires that to correct the problem.</w:t>
      </w:r>
    </w:p>
    <w:p w:rsidR="008C41AE" w:rsidRDefault="008C41AE">
      <w:pPr>
        <w:pStyle w:val="BodyTextIndent3"/>
        <w:ind w:left="0"/>
        <w:rPr>
          <w:sz w:val="22"/>
        </w:rPr>
      </w:pPr>
    </w:p>
    <w:p w:rsidR="008C41AE" w:rsidRDefault="008C41AE">
      <w:pPr>
        <w:pStyle w:val="BodyTextIndent3"/>
        <w:ind w:left="0"/>
        <w:rPr>
          <w:sz w:val="22"/>
        </w:rPr>
      </w:pPr>
    </w:p>
    <w:p w:rsidR="008C41AE" w:rsidRDefault="008C41AE">
      <w:pPr>
        <w:pStyle w:val="BodyTextIndent3"/>
        <w:tabs>
          <w:tab w:val="num" w:pos="720"/>
        </w:tabs>
        <w:rPr>
          <w:sz w:val="22"/>
        </w:rPr>
      </w:pPr>
    </w:p>
    <w:p w:rsidR="008C41AE" w:rsidRDefault="008C41AE">
      <w:pPr>
        <w:numPr>
          <w:ilvl w:val="0"/>
          <w:numId w:val="1"/>
        </w:numPr>
        <w:ind w:left="720"/>
        <w:rPr>
          <w:b/>
          <w:sz w:val="24"/>
        </w:rPr>
      </w:pPr>
      <w:r>
        <w:rPr>
          <w:b/>
          <w:sz w:val="24"/>
        </w:rPr>
        <w:t>For Bill Ready Consolidated Billing, billing party may reject bad 810</w:t>
      </w:r>
    </w:p>
    <w:p w:rsidR="008C41AE" w:rsidRDefault="008C41AE">
      <w:pPr>
        <w:pStyle w:val="BodyTextIndent2"/>
        <w:numPr>
          <w:ilvl w:val="0"/>
          <w:numId w:val="6"/>
        </w:numPr>
        <w:rPr>
          <w:sz w:val="22"/>
        </w:rPr>
      </w:pPr>
      <w:r>
        <w:rPr>
          <w:sz w:val="22"/>
        </w:rPr>
        <w:t>If 824 action code indicates resend, non-billing party may correct and resend 810 immediately if still time in billing window.  If not, they must wait until next billing window to resend.</w:t>
      </w:r>
    </w:p>
    <w:p w:rsidR="008C41AE" w:rsidRDefault="008C41AE">
      <w:pPr>
        <w:pStyle w:val="BodyTextIndent2"/>
        <w:rPr>
          <w:sz w:val="22"/>
        </w:rPr>
      </w:pPr>
    </w:p>
    <w:p w:rsidR="008C41AE" w:rsidRDefault="008C41AE">
      <w:pPr>
        <w:pStyle w:val="BodyTextIndent2"/>
        <w:numPr>
          <w:ilvl w:val="0"/>
          <w:numId w:val="6"/>
        </w:numPr>
        <w:rPr>
          <w:sz w:val="22"/>
        </w:rPr>
      </w:pPr>
      <w:r>
        <w:rPr>
          <w:sz w:val="22"/>
        </w:rPr>
        <w:t>If non-billing party resends 810 and misses billing window, they will receive another 824 stating the 810 was outside the billing window.</w:t>
      </w:r>
    </w:p>
    <w:p w:rsidR="008C41AE" w:rsidRDefault="008C41AE">
      <w:pPr>
        <w:pStyle w:val="BodyTextIndent2"/>
        <w:ind w:left="0"/>
        <w:rPr>
          <w:sz w:val="22"/>
        </w:rPr>
      </w:pPr>
    </w:p>
    <w:p w:rsidR="008C41AE" w:rsidRDefault="008C41AE">
      <w:pPr>
        <w:pStyle w:val="BodyTextIndent2"/>
        <w:ind w:left="0"/>
        <w:rPr>
          <w:sz w:val="22"/>
        </w:rPr>
      </w:pPr>
    </w:p>
    <w:p w:rsidR="008C41AE" w:rsidRDefault="008C41AE">
      <w:pPr>
        <w:pStyle w:val="BodyTextIndent3"/>
        <w:rPr>
          <w:i/>
          <w:sz w:val="22"/>
        </w:rPr>
      </w:pPr>
      <w:r>
        <w:rPr>
          <w:i/>
          <w:sz w:val="22"/>
        </w:rPr>
        <w:t>This 824 notification replaces the current missed billing window e-mail or phone notifications.</w:t>
      </w:r>
    </w:p>
    <w:p w:rsidR="008C41AE" w:rsidRDefault="008C41AE">
      <w:pPr>
        <w:pStyle w:val="BodyTextIndent3"/>
        <w:rPr>
          <w:sz w:val="22"/>
        </w:rPr>
      </w:pPr>
    </w:p>
    <w:p w:rsidR="008C41AE" w:rsidRDefault="008C41AE">
      <w:pPr>
        <w:numPr>
          <w:ilvl w:val="0"/>
          <w:numId w:val="1"/>
        </w:numPr>
        <w:ind w:left="720"/>
        <w:rPr>
          <w:b/>
          <w:sz w:val="24"/>
        </w:rPr>
      </w:pPr>
      <w:r>
        <w:rPr>
          <w:b/>
          <w:sz w:val="24"/>
        </w:rPr>
        <w:t>Non billing party may reject bad 568</w:t>
      </w:r>
    </w:p>
    <w:p w:rsidR="008C41AE" w:rsidRDefault="008C41AE">
      <w:pPr>
        <w:pStyle w:val="BodyTextIndent2"/>
        <w:ind w:left="720"/>
        <w:rPr>
          <w:sz w:val="22"/>
        </w:rPr>
      </w:pPr>
      <w:r>
        <w:rPr>
          <w:sz w:val="22"/>
        </w:rPr>
        <w:t xml:space="preserve">Because the 568 transaction may contain many accounts per transaction, it is difficult to automate resolution of problems.  Therefore, 824’s for bad 568’s will be sent as notification only.  </w:t>
      </w:r>
      <w:r>
        <w:rPr>
          <w:sz w:val="22"/>
        </w:rPr>
        <w:lastRenderedPageBreak/>
        <w:t>Corrective actions will be handled outside the EDI process as agreed upon by the billing and non-billing parties.</w:t>
      </w:r>
    </w:p>
    <w:p w:rsidR="008C41AE" w:rsidRDefault="008C41AE">
      <w:pPr>
        <w:tabs>
          <w:tab w:val="num" w:pos="720"/>
        </w:tabs>
        <w:ind w:left="720"/>
        <w:rPr>
          <w:sz w:val="22"/>
        </w:rPr>
      </w:pPr>
    </w:p>
    <w:p w:rsidR="008C41AE" w:rsidRDefault="008C41AE">
      <w:pPr>
        <w:numPr>
          <w:ilvl w:val="0"/>
          <w:numId w:val="1"/>
        </w:numPr>
        <w:ind w:left="720"/>
        <w:rPr>
          <w:b/>
          <w:sz w:val="24"/>
        </w:rPr>
      </w:pPr>
      <w:r>
        <w:rPr>
          <w:b/>
          <w:sz w:val="24"/>
        </w:rPr>
        <w:t xml:space="preserve">Non billing party may reject bad 248  </w:t>
      </w:r>
    </w:p>
    <w:p w:rsidR="008C41AE" w:rsidRDefault="008C41AE">
      <w:pPr>
        <w:pStyle w:val="BodyTextIndent2"/>
        <w:numPr>
          <w:ilvl w:val="0"/>
          <w:numId w:val="36"/>
        </w:numPr>
        <w:rPr>
          <w:sz w:val="22"/>
        </w:rPr>
      </w:pPr>
      <w:r>
        <w:rPr>
          <w:sz w:val="22"/>
        </w:rPr>
        <w:t>If action code is resend, billing party must correct and resend the 248 within 5 business days or contact the trading partner to agree on an alternative.</w:t>
      </w:r>
    </w:p>
    <w:p w:rsidR="008C41AE" w:rsidRDefault="008C41AE">
      <w:pPr>
        <w:tabs>
          <w:tab w:val="num" w:pos="720"/>
        </w:tabs>
        <w:ind w:left="720"/>
        <w:rPr>
          <w:sz w:val="22"/>
        </w:rPr>
      </w:pPr>
    </w:p>
    <w:p w:rsidR="008C41AE" w:rsidRDefault="008C41AE">
      <w:pPr>
        <w:numPr>
          <w:ilvl w:val="0"/>
          <w:numId w:val="1"/>
        </w:numPr>
        <w:ind w:left="720"/>
        <w:rPr>
          <w:b/>
          <w:sz w:val="24"/>
        </w:rPr>
      </w:pPr>
      <w:r>
        <w:rPr>
          <w:b/>
          <w:sz w:val="24"/>
        </w:rPr>
        <w:t>Non billing party may reject bad 820 remittance received directly from Billing Party or from the Bank.</w:t>
      </w:r>
    </w:p>
    <w:p w:rsidR="008C41AE" w:rsidRDefault="008C41AE">
      <w:pPr>
        <w:pStyle w:val="BodyTextIndent2"/>
        <w:ind w:left="720"/>
        <w:rPr>
          <w:sz w:val="22"/>
        </w:rPr>
      </w:pPr>
      <w:r>
        <w:rPr>
          <w:sz w:val="22"/>
        </w:rPr>
        <w:t>Because the 820 transaction may contain many accounts per transaction, it is difficult to automate resolution of problems.  Therefore, 824’s for bad 820’s will be sent as notification only.  Corrective actions will be handled outside the EDI process as agreed upon by the billing and non-billing parties.</w:t>
      </w:r>
    </w:p>
    <w:p w:rsidR="008C41AE" w:rsidRDefault="008C41AE">
      <w:pPr>
        <w:tabs>
          <w:tab w:val="num" w:pos="720"/>
        </w:tabs>
        <w:ind w:left="720"/>
        <w:rPr>
          <w:sz w:val="22"/>
        </w:rPr>
      </w:pPr>
    </w:p>
    <w:p w:rsidR="008C41AE" w:rsidRDefault="008C41AE">
      <w:pPr>
        <w:numPr>
          <w:ilvl w:val="0"/>
          <w:numId w:val="1"/>
        </w:numPr>
        <w:ind w:left="720"/>
        <w:rPr>
          <w:b/>
          <w:sz w:val="24"/>
        </w:rPr>
      </w:pPr>
      <w:r>
        <w:rPr>
          <w:b/>
          <w:sz w:val="24"/>
        </w:rPr>
        <w:t xml:space="preserve">Non metering party may reject bad 867HU </w:t>
      </w:r>
    </w:p>
    <w:p w:rsidR="008C41AE" w:rsidRDefault="008C41AE">
      <w:pPr>
        <w:numPr>
          <w:ilvl w:val="0"/>
          <w:numId w:val="4"/>
        </w:numPr>
        <w:ind w:left="1080"/>
        <w:rPr>
          <w:sz w:val="22"/>
        </w:rPr>
      </w:pPr>
      <w:r>
        <w:rPr>
          <w:sz w:val="22"/>
        </w:rPr>
        <w:t>If action code is resend, metering party must correct and resend the 867HU within 5 business days or contact the trading partner to agree on an alternative.</w:t>
      </w:r>
    </w:p>
    <w:p w:rsidR="008C41AE" w:rsidRDefault="008C41AE">
      <w:pPr>
        <w:rPr>
          <w:sz w:val="22"/>
        </w:rPr>
      </w:pPr>
    </w:p>
    <w:p w:rsidR="008C41AE" w:rsidRPr="00D22FC8" w:rsidRDefault="008C41AE">
      <w:pPr>
        <w:numPr>
          <w:ilvl w:val="0"/>
          <w:numId w:val="1"/>
        </w:numPr>
        <w:tabs>
          <w:tab w:val="clear" w:pos="360"/>
          <w:tab w:val="num" w:pos="720"/>
        </w:tabs>
        <w:ind w:left="720"/>
        <w:rPr>
          <w:b/>
          <w:sz w:val="22"/>
        </w:rPr>
      </w:pPr>
      <w:r w:rsidRPr="00D22FC8">
        <w:rPr>
          <w:b/>
          <w:sz w:val="22"/>
        </w:rPr>
        <w:t>Bill Ready Billing Party may acknowledge non-billing party charges appeared on bill</w:t>
      </w:r>
    </w:p>
    <w:p w:rsidR="008C41AE" w:rsidRDefault="008C41AE">
      <w:pPr>
        <w:numPr>
          <w:ilvl w:val="0"/>
          <w:numId w:val="23"/>
        </w:numPr>
        <w:rPr>
          <w:sz w:val="22"/>
        </w:rPr>
      </w:pPr>
      <w:r>
        <w:rPr>
          <w:sz w:val="22"/>
        </w:rPr>
        <w:t>If the bill print has non-billing party charges, an 824 may be sent. It will contain the date the bill was rendered, the bill due date, and the total supplier amount due (which will include current charges and any arrearages)</w:t>
      </w:r>
    </w:p>
    <w:p w:rsidR="008C41AE" w:rsidRDefault="008C41AE">
      <w:pPr>
        <w:rPr>
          <w:sz w:val="22"/>
        </w:rPr>
      </w:pPr>
    </w:p>
    <w:p w:rsidR="008C41AE" w:rsidRDefault="008C41AE">
      <w:pPr>
        <w:numPr>
          <w:ilvl w:val="0"/>
          <w:numId w:val="1"/>
        </w:numPr>
        <w:tabs>
          <w:tab w:val="clear" w:pos="360"/>
          <w:tab w:val="num" w:pos="720"/>
        </w:tabs>
        <w:ind w:left="1080" w:hanging="720"/>
        <w:rPr>
          <w:sz w:val="22"/>
        </w:rPr>
      </w:pPr>
      <w:r w:rsidRPr="00D22FC8">
        <w:rPr>
          <w:b/>
          <w:sz w:val="22"/>
        </w:rPr>
        <w:t>Bill Ready Billing Party issues bill with no non-billing party charges</w:t>
      </w:r>
      <w:r>
        <w:rPr>
          <w:sz w:val="22"/>
        </w:rPr>
        <w:t>.</w:t>
      </w:r>
    </w:p>
    <w:p w:rsidR="008C41AE" w:rsidRDefault="008C41AE">
      <w:pPr>
        <w:tabs>
          <w:tab w:val="num" w:pos="720"/>
        </w:tabs>
        <w:ind w:left="720"/>
        <w:rPr>
          <w:sz w:val="22"/>
        </w:rPr>
      </w:pPr>
    </w:p>
    <w:p w:rsidR="008C41AE" w:rsidRDefault="008C41AE">
      <w:pPr>
        <w:tabs>
          <w:tab w:val="num" w:pos="720"/>
        </w:tabs>
        <w:ind w:left="720"/>
        <w:rPr>
          <w:sz w:val="22"/>
        </w:rPr>
      </w:pPr>
    </w:p>
    <w:p w:rsidR="008C41AE" w:rsidRDefault="008C41AE">
      <w:pPr>
        <w:pStyle w:val="Heading2"/>
        <w:jc w:val="left"/>
        <w:rPr>
          <w:rFonts w:ascii="Times New Roman" w:hAnsi="Times New Roman"/>
          <w:sz w:val="32"/>
        </w:rPr>
      </w:pPr>
      <w:bookmarkStart w:id="31" w:name="_Toc493255390"/>
      <w:bookmarkStart w:id="32" w:name="_Toc535203932"/>
      <w:bookmarkStart w:id="33" w:name="_Toc88041569"/>
      <w:bookmarkStart w:id="34" w:name="_Toc125457982"/>
      <w:bookmarkStart w:id="35" w:name="_Toc125458077"/>
      <w:bookmarkStart w:id="36" w:name="_Toc125458178"/>
      <w:bookmarkStart w:id="37" w:name="_Toc125458232"/>
      <w:bookmarkStart w:id="38" w:name="_Toc125458286"/>
      <w:bookmarkStart w:id="39" w:name="_Toc125458340"/>
      <w:bookmarkStart w:id="40" w:name="_Toc382852709"/>
      <w:r>
        <w:rPr>
          <w:rFonts w:ascii="Times New Roman" w:hAnsi="Times New Roman"/>
          <w:sz w:val="32"/>
        </w:rPr>
        <w:t>Transaction Structure</w:t>
      </w:r>
      <w:bookmarkEnd w:id="31"/>
      <w:bookmarkEnd w:id="32"/>
      <w:bookmarkEnd w:id="33"/>
      <w:bookmarkEnd w:id="34"/>
      <w:bookmarkEnd w:id="35"/>
      <w:bookmarkEnd w:id="36"/>
      <w:bookmarkEnd w:id="37"/>
      <w:bookmarkEnd w:id="38"/>
      <w:bookmarkEnd w:id="39"/>
      <w:bookmarkEnd w:id="40"/>
      <w:r>
        <w:rPr>
          <w:rFonts w:ascii="Times New Roman" w:hAnsi="Times New Roman"/>
          <w:sz w:val="32"/>
        </w:rPr>
        <w:t xml:space="preserve">  </w:t>
      </w:r>
    </w:p>
    <w:p w:rsidR="008C41AE" w:rsidRDefault="008C41AE">
      <w:pPr>
        <w:pStyle w:val="BodyTextIndent2"/>
        <w:rPr>
          <w:sz w:val="22"/>
        </w:rPr>
      </w:pPr>
    </w:p>
    <w:p w:rsidR="008C41AE" w:rsidRDefault="008C41AE">
      <w:pPr>
        <w:pStyle w:val="BodyTextIndent2"/>
        <w:rPr>
          <w:b/>
          <w:sz w:val="24"/>
        </w:rPr>
      </w:pPr>
      <w:r>
        <w:rPr>
          <w:b/>
          <w:sz w:val="24"/>
        </w:rPr>
        <w:t>867MU, 867IU, 867HU, 810, and 248:</w:t>
      </w:r>
    </w:p>
    <w:p w:rsidR="008C41AE" w:rsidRDefault="008C41AE">
      <w:pPr>
        <w:pStyle w:val="BodyTextIndent2"/>
        <w:numPr>
          <w:ilvl w:val="0"/>
          <w:numId w:val="10"/>
        </w:numPr>
        <w:rPr>
          <w:sz w:val="22"/>
        </w:rPr>
      </w:pPr>
      <w:r>
        <w:rPr>
          <w:sz w:val="22"/>
        </w:rPr>
        <w:t xml:space="preserve">One 824 per LDC Account. </w:t>
      </w:r>
    </w:p>
    <w:p w:rsidR="008C41AE" w:rsidRDefault="008C41AE">
      <w:pPr>
        <w:pStyle w:val="BodyTextIndent2"/>
        <w:ind w:left="1080"/>
        <w:rPr>
          <w:sz w:val="22"/>
        </w:rPr>
      </w:pPr>
      <w:r>
        <w:rPr>
          <w:sz w:val="22"/>
        </w:rPr>
        <w:t>Since these transactions are also one per LDC Account, the 824 will match one for one with the originating transaction in these cases.</w:t>
      </w:r>
    </w:p>
    <w:p w:rsidR="008C41AE" w:rsidRDefault="008C41AE">
      <w:pPr>
        <w:pStyle w:val="BodyTextIndent2"/>
        <w:ind w:left="1080"/>
        <w:rPr>
          <w:sz w:val="22"/>
        </w:rPr>
      </w:pPr>
    </w:p>
    <w:p w:rsidR="008C41AE" w:rsidRDefault="008C41AE">
      <w:pPr>
        <w:pStyle w:val="BodyTextIndent2"/>
        <w:rPr>
          <w:b/>
          <w:sz w:val="24"/>
        </w:rPr>
      </w:pPr>
      <w:r>
        <w:rPr>
          <w:b/>
          <w:sz w:val="24"/>
        </w:rPr>
        <w:t>820 and 568:</w:t>
      </w:r>
    </w:p>
    <w:p w:rsidR="008C41AE" w:rsidRDefault="008C41AE">
      <w:pPr>
        <w:pStyle w:val="BodyTextIndent2"/>
        <w:rPr>
          <w:b/>
          <w:sz w:val="24"/>
        </w:rPr>
      </w:pPr>
    </w:p>
    <w:p w:rsidR="008C41AE" w:rsidRDefault="008C41AE">
      <w:pPr>
        <w:pStyle w:val="BodyTextIndent2"/>
        <w:rPr>
          <w:sz w:val="22"/>
        </w:rPr>
      </w:pPr>
      <w:r>
        <w:rPr>
          <w:sz w:val="22"/>
        </w:rPr>
        <w:t>Since these transactions may contain many LDC Accounts per transaction, the 824 can be used either at the account or summary level as follows:</w:t>
      </w:r>
    </w:p>
    <w:p w:rsidR="008C41AE" w:rsidRDefault="008C41AE">
      <w:pPr>
        <w:numPr>
          <w:ilvl w:val="0"/>
          <w:numId w:val="9"/>
        </w:numPr>
        <w:rPr>
          <w:sz w:val="22"/>
        </w:rPr>
      </w:pPr>
      <w:r>
        <w:rPr>
          <w:sz w:val="22"/>
        </w:rPr>
        <w:t xml:space="preserve">If there is a problem with one or more accounts on the 820 (such as account number is not in receiver’s system), one 824 will be sent for </w:t>
      </w:r>
      <w:r>
        <w:rPr>
          <w:sz w:val="22"/>
          <w:u w:val="single"/>
        </w:rPr>
        <w:t>each</w:t>
      </w:r>
      <w:r>
        <w:rPr>
          <w:sz w:val="22"/>
        </w:rPr>
        <w:t xml:space="preserve"> problem account.  Each 824 will be coded as a Transaction Set Partial Accept/Reject (OTI01 = TP) and the appropriate LDC account number will be provided.</w:t>
      </w:r>
    </w:p>
    <w:p w:rsidR="008C41AE" w:rsidRDefault="008C41AE">
      <w:pPr>
        <w:numPr>
          <w:ilvl w:val="0"/>
          <w:numId w:val="9"/>
        </w:numPr>
        <w:rPr>
          <w:sz w:val="22"/>
        </w:rPr>
      </w:pPr>
      <w:r>
        <w:rPr>
          <w:sz w:val="22"/>
        </w:rPr>
        <w:t>If there is a problem with the transaction that cannot be attributed to a specific LDC account, the 824 will be coded as a Transaction Set Reject (OTI01 = TR) indicating that the entire transaction is being rejected.</w:t>
      </w:r>
    </w:p>
    <w:p w:rsidR="008C41AE" w:rsidRDefault="008C41AE">
      <w:pPr>
        <w:pStyle w:val="Footer"/>
        <w:tabs>
          <w:tab w:val="clear" w:pos="4320"/>
          <w:tab w:val="clear" w:pos="8640"/>
        </w:tabs>
        <w:rPr>
          <w:sz w:val="22"/>
        </w:rPr>
      </w:pPr>
      <w:r>
        <w:rPr>
          <w:sz w:val="22"/>
        </w:rPr>
        <w:t xml:space="preserve"> </w:t>
      </w:r>
    </w:p>
    <w:p w:rsidR="008C41AE" w:rsidRDefault="008C41AE">
      <w:pPr>
        <w:pStyle w:val="Footer"/>
        <w:tabs>
          <w:tab w:val="clear" w:pos="4320"/>
          <w:tab w:val="clear" w:pos="8640"/>
        </w:tabs>
        <w:rPr>
          <w:sz w:val="22"/>
        </w:rPr>
      </w:pPr>
    </w:p>
    <w:p w:rsidR="008C41AE" w:rsidRDefault="008C41AE">
      <w:pPr>
        <w:pStyle w:val="Heading2"/>
        <w:jc w:val="left"/>
        <w:rPr>
          <w:rFonts w:ascii="Times New Roman" w:hAnsi="Times New Roman"/>
          <w:sz w:val="32"/>
        </w:rPr>
      </w:pPr>
      <w:bookmarkStart w:id="41" w:name="_Toc493255391"/>
      <w:bookmarkStart w:id="42" w:name="_Toc535203933"/>
      <w:bookmarkStart w:id="43" w:name="_Toc88041570"/>
      <w:bookmarkStart w:id="44" w:name="_Toc125457983"/>
      <w:bookmarkStart w:id="45" w:name="_Toc125458078"/>
      <w:bookmarkStart w:id="46" w:name="_Toc125458179"/>
      <w:bookmarkStart w:id="47" w:name="_Toc125458233"/>
      <w:bookmarkStart w:id="48" w:name="_Toc125458287"/>
      <w:bookmarkStart w:id="49" w:name="_Toc125458341"/>
      <w:bookmarkStart w:id="50" w:name="_Toc382852710"/>
      <w:r>
        <w:rPr>
          <w:rFonts w:ascii="Times New Roman" w:hAnsi="Times New Roman"/>
          <w:sz w:val="32"/>
        </w:rPr>
        <w:t>Rejection Reasons</w:t>
      </w:r>
      <w:bookmarkEnd w:id="41"/>
      <w:bookmarkEnd w:id="42"/>
      <w:bookmarkEnd w:id="43"/>
      <w:bookmarkEnd w:id="44"/>
      <w:bookmarkEnd w:id="45"/>
      <w:bookmarkEnd w:id="46"/>
      <w:bookmarkEnd w:id="47"/>
      <w:bookmarkEnd w:id="48"/>
      <w:bookmarkEnd w:id="49"/>
      <w:bookmarkEnd w:id="50"/>
    </w:p>
    <w:p w:rsidR="008C41AE" w:rsidRDefault="008C41AE">
      <w:pPr>
        <w:pStyle w:val="BodyText2"/>
      </w:pPr>
      <w:r>
        <w:t>To prevent abuse of the 824, the receiver should only send an 824 Rejection for reasons contained in this guide.  The “Other” code (A13) may be used for situations needing immediate attention.  However, each time an A13 is used, you must e-mail the appropriate state’s listserver so that a new code can be established.  See TED segment for further explanation.</w:t>
      </w:r>
    </w:p>
    <w:p w:rsidR="008C41AE" w:rsidRDefault="008C41AE"/>
    <w:p w:rsidR="008C41AE" w:rsidRDefault="008C41AE"/>
    <w:p w:rsidR="008C41AE" w:rsidRDefault="008C41AE">
      <w:pPr>
        <w:pStyle w:val="Heading2"/>
        <w:jc w:val="left"/>
        <w:rPr>
          <w:rFonts w:ascii="Times New Roman" w:hAnsi="Times New Roman"/>
          <w:sz w:val="32"/>
        </w:rPr>
      </w:pPr>
      <w:bookmarkStart w:id="51" w:name="_Toc493255392"/>
      <w:bookmarkStart w:id="52" w:name="_Toc535203934"/>
      <w:bookmarkStart w:id="53" w:name="_Toc88041571"/>
      <w:bookmarkStart w:id="54" w:name="_Toc125457984"/>
      <w:bookmarkStart w:id="55" w:name="_Toc125458079"/>
      <w:bookmarkStart w:id="56" w:name="_Toc125458180"/>
      <w:bookmarkStart w:id="57" w:name="_Toc125458234"/>
      <w:bookmarkStart w:id="58" w:name="_Toc125458288"/>
      <w:bookmarkStart w:id="59" w:name="_Toc125458342"/>
      <w:bookmarkStart w:id="60" w:name="_Toc382852711"/>
      <w:r>
        <w:rPr>
          <w:rFonts w:ascii="Times New Roman" w:hAnsi="Times New Roman"/>
          <w:sz w:val="32"/>
        </w:rPr>
        <w:t>Action Code</w:t>
      </w:r>
      <w:bookmarkEnd w:id="51"/>
      <w:bookmarkEnd w:id="52"/>
      <w:bookmarkEnd w:id="53"/>
      <w:bookmarkEnd w:id="54"/>
      <w:bookmarkEnd w:id="55"/>
      <w:bookmarkEnd w:id="56"/>
      <w:bookmarkEnd w:id="57"/>
      <w:bookmarkEnd w:id="58"/>
      <w:bookmarkEnd w:id="59"/>
      <w:bookmarkEnd w:id="60"/>
    </w:p>
    <w:p w:rsidR="008C41AE" w:rsidRDefault="008C41AE">
      <w:pPr>
        <w:rPr>
          <w:sz w:val="22"/>
        </w:rPr>
      </w:pPr>
      <w:r>
        <w:rPr>
          <w:sz w:val="22"/>
        </w:rPr>
        <w:t>An Action Code will be used to tell receiver what action to take, if any.</w:t>
      </w:r>
    </w:p>
    <w:p w:rsidR="008C41AE" w:rsidRDefault="008C41AE">
      <w:pPr>
        <w:numPr>
          <w:ilvl w:val="0"/>
          <w:numId w:val="7"/>
        </w:numPr>
        <w:rPr>
          <w:sz w:val="22"/>
        </w:rPr>
      </w:pPr>
      <w:r>
        <w:rPr>
          <w:sz w:val="22"/>
        </w:rPr>
        <w:t>Follow Up (BGN08 = 82):  This indicates that the receiver of the 824 must resend the transaction.  This code should be used when it is possible and desirable to resolve the problem by correcting and resending the transaction.</w:t>
      </w:r>
    </w:p>
    <w:p w:rsidR="008C41AE" w:rsidRDefault="008C41AE">
      <w:pPr>
        <w:pStyle w:val="BodyTextIndent3"/>
        <w:numPr>
          <w:ilvl w:val="0"/>
          <w:numId w:val="11"/>
        </w:numPr>
        <w:rPr>
          <w:sz w:val="22"/>
        </w:rPr>
      </w:pPr>
      <w:r>
        <w:rPr>
          <w:sz w:val="22"/>
        </w:rPr>
        <w:t xml:space="preserve">Evaluate (BGN08 = EV):  This indicates that the receiver of the 824 should evaluate the problem and make modifications to their system as necessary without resending the transaction.  This code should be used when it is not possible to correct the situation automatically (such as problems with the 820 and 568 transactions) or it is not desirable to do so (such as when receiver chooses to make minor corrections because that is the easiest or quickest solution). </w:t>
      </w:r>
    </w:p>
    <w:p w:rsidR="008C41AE" w:rsidRDefault="008C41AE">
      <w:pPr>
        <w:pStyle w:val="BodyTextIndent3"/>
        <w:numPr>
          <w:ilvl w:val="0"/>
          <w:numId w:val="11"/>
        </w:numPr>
        <w:rPr>
          <w:sz w:val="22"/>
        </w:rPr>
      </w:pPr>
      <w:r>
        <w:rPr>
          <w:sz w:val="22"/>
        </w:rPr>
        <w:t>Confirm (BGN08 = CF): This indicates that the sender of the bill has sent a bill to the customer, and is relaying balance information to the non-billing party. No action is required from the non-billing party.</w:t>
      </w:r>
    </w:p>
    <w:p w:rsidR="008C41AE" w:rsidRDefault="008C41AE">
      <w:pPr>
        <w:rPr>
          <w:sz w:val="22"/>
        </w:rPr>
      </w:pPr>
    </w:p>
    <w:p w:rsidR="008C41AE" w:rsidRDefault="008C41AE">
      <w:pPr>
        <w:pStyle w:val="Heading2"/>
        <w:jc w:val="left"/>
        <w:rPr>
          <w:rFonts w:ascii="Times New Roman" w:hAnsi="Times New Roman"/>
          <w:sz w:val="32"/>
        </w:rPr>
      </w:pPr>
      <w:bookmarkStart w:id="61" w:name="_Toc493255393"/>
      <w:bookmarkStart w:id="62" w:name="_Toc535203935"/>
      <w:bookmarkStart w:id="63" w:name="_Toc88041572"/>
      <w:bookmarkStart w:id="64" w:name="_Toc125457985"/>
      <w:bookmarkStart w:id="65" w:name="_Toc125458080"/>
      <w:bookmarkStart w:id="66" w:name="_Toc125458181"/>
      <w:bookmarkStart w:id="67" w:name="_Toc125458235"/>
      <w:bookmarkStart w:id="68" w:name="_Toc125458289"/>
      <w:bookmarkStart w:id="69" w:name="_Toc125458343"/>
      <w:bookmarkStart w:id="70" w:name="_Toc382852712"/>
      <w:r>
        <w:rPr>
          <w:rFonts w:ascii="Times New Roman" w:hAnsi="Times New Roman"/>
          <w:sz w:val="32"/>
        </w:rPr>
        <w:t>Conditions for use of 824</w:t>
      </w:r>
      <w:bookmarkEnd w:id="61"/>
      <w:bookmarkEnd w:id="62"/>
      <w:bookmarkEnd w:id="63"/>
      <w:bookmarkEnd w:id="64"/>
      <w:bookmarkEnd w:id="65"/>
      <w:bookmarkEnd w:id="66"/>
      <w:bookmarkEnd w:id="67"/>
      <w:bookmarkEnd w:id="68"/>
      <w:bookmarkEnd w:id="69"/>
      <w:bookmarkEnd w:id="70"/>
    </w:p>
    <w:p w:rsidR="008C41AE" w:rsidRDefault="008C41AE">
      <w:pPr>
        <w:numPr>
          <w:ilvl w:val="0"/>
          <w:numId w:val="5"/>
        </w:numPr>
        <w:rPr>
          <w:sz w:val="22"/>
        </w:rPr>
      </w:pPr>
      <w:r>
        <w:rPr>
          <w:sz w:val="22"/>
        </w:rPr>
        <w:t xml:space="preserve">Party receiving 867, 810, 568, 248 or 820 may send an 824 when one of the valid reject reasons shown on the implementation guideline is detected.    The 824 is mandatory if a transaction cannot be processed by the receiver’s system (rejection) and must be resent.   The 824 is optional if the receiver needs to manipulate any data required by their application system (accept with error) but they are not asking for the transaction to be resent. </w:t>
      </w:r>
    </w:p>
    <w:p w:rsidR="008C41AE" w:rsidRDefault="008C41AE">
      <w:pPr>
        <w:numPr>
          <w:ilvl w:val="0"/>
          <w:numId w:val="31"/>
        </w:numPr>
        <w:tabs>
          <w:tab w:val="clear" w:pos="0"/>
          <w:tab w:val="num" w:pos="648"/>
        </w:tabs>
        <w:rPr>
          <w:sz w:val="22"/>
        </w:rPr>
      </w:pPr>
      <w:r>
        <w:rPr>
          <w:sz w:val="22"/>
        </w:rPr>
        <w:t>Bill Ready 810’s that do not appear on the bill: An 824 containing an appropriate rejection code will be sent whenever an 810 is received but the charges are not included on the bill.  An 824 will NOT be sent if an 810 is not received by the billing party.  This allows the non-billing party to know that any 810’s they sent, minus any 997 rejects, minus any 824 rejects, is what was accepted by the receiver and placed on the customer bill.</w:t>
      </w:r>
      <w:r w:rsidR="00347C82">
        <w:rPr>
          <w:sz w:val="22"/>
        </w:rPr>
        <w:t xml:space="preserve">  </w:t>
      </w:r>
      <w:r w:rsidR="00576152">
        <w:rPr>
          <w:sz w:val="22"/>
        </w:rPr>
        <w:t>An 824 MAY be sent by the billing party in the event a bill is issued without non-billing party charges present.</w:t>
      </w:r>
    </w:p>
    <w:p w:rsidR="008C41AE" w:rsidRDefault="008C41AE">
      <w:pPr>
        <w:numPr>
          <w:ilvl w:val="0"/>
          <w:numId w:val="32"/>
        </w:numPr>
        <w:tabs>
          <w:tab w:val="clear" w:pos="0"/>
          <w:tab w:val="num" w:pos="648"/>
        </w:tabs>
        <w:rPr>
          <w:sz w:val="22"/>
        </w:rPr>
      </w:pPr>
      <w:r>
        <w:rPr>
          <w:sz w:val="22"/>
        </w:rPr>
        <w:t>Bill Ready 810’s with use of 824 Acceptances: An 824 will be sent for every customer bill that should contain non-billing party charges.  If the 810 received was not placed on the bill or no 810 was received, an 824 Rejection will be sent containing an appropriate rejection code.  If the 810 received was placed on the bill, an 824 Acceptance will be sent.  This allows the non-billing party to know what happened to each bill that should have contained their charges.  The non-billing party should receive an 824 for each one-bill 867 they receive.</w:t>
      </w:r>
    </w:p>
    <w:p w:rsidR="008C41AE" w:rsidRDefault="008C41AE">
      <w:pPr>
        <w:numPr>
          <w:ilvl w:val="0"/>
          <w:numId w:val="5"/>
        </w:numPr>
        <w:rPr>
          <w:sz w:val="22"/>
        </w:rPr>
      </w:pPr>
      <w:r>
        <w:rPr>
          <w:sz w:val="22"/>
        </w:rPr>
        <w:t>If the receiver detects a problem as listed in the implementation guideline and chooses to send an 824, they must send it within 1 business day of receiving a bad transaction.  Otherwise, the sender will not be held to their timing requirements.  (i.e., If you do not send an 824 in response to a bad 867 within 1 business day, the billing window may not be held up and the bill may go out without your charges.)</w:t>
      </w:r>
    </w:p>
    <w:p w:rsidR="008C41AE" w:rsidRDefault="008C41AE">
      <w:pPr>
        <w:numPr>
          <w:ilvl w:val="0"/>
          <w:numId w:val="5"/>
        </w:numPr>
        <w:rPr>
          <w:sz w:val="22"/>
        </w:rPr>
      </w:pPr>
      <w:r>
        <w:rPr>
          <w:sz w:val="22"/>
        </w:rPr>
        <w:t xml:space="preserve">If the receiver detects a problem other than the valid reasons listed in the implementation guideline, they should phone or e-mail the sender as soon as possible.  The sender should respond as soon as possible.   </w:t>
      </w:r>
    </w:p>
    <w:p w:rsidR="008C41AE" w:rsidRDefault="008C41AE">
      <w:pPr>
        <w:numPr>
          <w:ilvl w:val="0"/>
          <w:numId w:val="5"/>
        </w:numPr>
        <w:rPr>
          <w:sz w:val="22"/>
        </w:rPr>
      </w:pPr>
      <w:r>
        <w:rPr>
          <w:sz w:val="22"/>
        </w:rPr>
        <w:t xml:space="preserve">If you receive an 824 with an action flag set to resend (Follow Up), you are required to respond either automatically or manually. You must correct and re-send the transaction within 5 business days or contact your trading partner and agree on an alternative. </w:t>
      </w:r>
      <w:r>
        <w:rPr>
          <w:b/>
          <w:sz w:val="22"/>
        </w:rPr>
        <w:t>Note:</w:t>
      </w:r>
      <w:r>
        <w:rPr>
          <w:sz w:val="22"/>
        </w:rPr>
        <w:t xml:space="preserve"> An exception to this is that any rejection of a Bill Ready 810 will not change the billing window.</w:t>
      </w:r>
    </w:p>
    <w:p w:rsidR="008C41AE" w:rsidRDefault="008C41AE">
      <w:pPr>
        <w:numPr>
          <w:ilvl w:val="0"/>
          <w:numId w:val="5"/>
        </w:numPr>
        <w:rPr>
          <w:sz w:val="22"/>
        </w:rPr>
      </w:pPr>
      <w:r>
        <w:rPr>
          <w:sz w:val="22"/>
        </w:rPr>
        <w:t xml:space="preserve">If you receive an 824 with action flag set to notification only (Evaluate), a manual response (e-mail or phone call) to let the sending party know when the problem will be fixed is suggested. </w:t>
      </w:r>
    </w:p>
    <w:p w:rsidR="008C41AE" w:rsidRDefault="008C41AE">
      <w:pPr>
        <w:numPr>
          <w:ilvl w:val="0"/>
          <w:numId w:val="5"/>
        </w:numPr>
        <w:rPr>
          <w:sz w:val="22"/>
        </w:rPr>
      </w:pPr>
      <w:r>
        <w:rPr>
          <w:sz w:val="22"/>
        </w:rPr>
        <w:t xml:space="preserve">The proactive 824 is generated whenever the billing party renders a bill for the non-billing party.  The proactive 824 is not used as an acknowledgement that the billing party received </w:t>
      </w:r>
      <w:r>
        <w:rPr>
          <w:sz w:val="22"/>
        </w:rPr>
        <w:lastRenderedPageBreak/>
        <w:t>the non-billing party’s invoice (810) transaction, or to provide information about the charges on the current bill.</w:t>
      </w:r>
    </w:p>
    <w:p w:rsidR="0027079A" w:rsidRDefault="0027079A" w:rsidP="0027079A">
      <w:pPr>
        <w:numPr>
          <w:ilvl w:val="0"/>
          <w:numId w:val="5"/>
        </w:numPr>
        <w:tabs>
          <w:tab w:val="clear" w:pos="0"/>
          <w:tab w:val="num" w:pos="720"/>
        </w:tabs>
        <w:ind w:left="1800"/>
        <w:rPr>
          <w:sz w:val="22"/>
        </w:rPr>
      </w:pPr>
      <w:r>
        <w:rPr>
          <w:sz w:val="22"/>
        </w:rPr>
        <w:t xml:space="preserve">Pay as you get paid (PAYGP) – the balance </w:t>
      </w:r>
      <w:r w:rsidR="00CD735B">
        <w:rPr>
          <w:sz w:val="22"/>
        </w:rPr>
        <w:t>amount in the proactive 824 reflects</w:t>
      </w:r>
      <w:r>
        <w:rPr>
          <w:sz w:val="22"/>
        </w:rPr>
        <w:t xml:space="preserve"> the non </w:t>
      </w:r>
      <w:r w:rsidR="00C03341">
        <w:rPr>
          <w:sz w:val="22"/>
        </w:rPr>
        <w:t>-b</w:t>
      </w:r>
      <w:r>
        <w:rPr>
          <w:sz w:val="22"/>
        </w:rPr>
        <w:t>illing parties charges due.</w:t>
      </w:r>
    </w:p>
    <w:p w:rsidR="0027079A" w:rsidRDefault="0027079A" w:rsidP="0027079A">
      <w:pPr>
        <w:numPr>
          <w:ilvl w:val="0"/>
          <w:numId w:val="5"/>
        </w:numPr>
        <w:tabs>
          <w:tab w:val="clear" w:pos="0"/>
          <w:tab w:val="num" w:pos="720"/>
        </w:tabs>
        <w:ind w:left="1800"/>
        <w:rPr>
          <w:sz w:val="22"/>
        </w:rPr>
      </w:pPr>
      <w:r>
        <w:rPr>
          <w:sz w:val="22"/>
        </w:rPr>
        <w:t xml:space="preserve">Purchase of Receivables (POR) </w:t>
      </w:r>
      <w:r w:rsidR="00C03341">
        <w:rPr>
          <w:sz w:val="22"/>
        </w:rPr>
        <w:t>–</w:t>
      </w:r>
      <w:r>
        <w:rPr>
          <w:sz w:val="22"/>
        </w:rPr>
        <w:t xml:space="preserve"> </w:t>
      </w:r>
      <w:r w:rsidR="00C03341">
        <w:rPr>
          <w:sz w:val="22"/>
        </w:rPr>
        <w:t xml:space="preserve">the balance amounts in the proactive 824 will not reflect the non-billing </w:t>
      </w:r>
      <w:r w:rsidR="00CD735B">
        <w:rPr>
          <w:sz w:val="22"/>
        </w:rPr>
        <w:t>parties’</w:t>
      </w:r>
      <w:r w:rsidR="00C03341">
        <w:rPr>
          <w:sz w:val="22"/>
        </w:rPr>
        <w:t xml:space="preserve"> charges due but rather the billing parties balance.</w:t>
      </w:r>
    </w:p>
    <w:p w:rsidR="008C41AE" w:rsidRDefault="008C41AE">
      <w:pPr>
        <w:rPr>
          <w:sz w:val="22"/>
        </w:rPr>
      </w:pPr>
    </w:p>
    <w:p w:rsidR="008C41AE" w:rsidRDefault="008C41AE">
      <w:pPr>
        <w:rPr>
          <w:sz w:val="22"/>
        </w:rPr>
      </w:pPr>
      <w:r>
        <w:rPr>
          <w:sz w:val="22"/>
        </w:rPr>
        <w:br w:type="page"/>
      </w:r>
    </w:p>
    <w:tbl>
      <w:tblPr>
        <w:tblW w:w="9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2"/>
        <w:gridCol w:w="270"/>
        <w:gridCol w:w="7470"/>
      </w:tblGrid>
      <w:tr w:rsidR="008C41AE">
        <w:trPr>
          <w:trHeight w:val="530"/>
        </w:trPr>
        <w:tc>
          <w:tcPr>
            <w:tcW w:w="2142" w:type="dxa"/>
            <w:tcBorders>
              <w:top w:val="nil"/>
              <w:left w:val="nil"/>
              <w:bottom w:val="nil"/>
            </w:tcBorders>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70" w:type="dxa"/>
            <w:tcBorders>
              <w:top w:val="nil"/>
              <w:left w:val="nil"/>
              <w:bottom w:val="nil"/>
              <w:right w:val="nil"/>
            </w:tcBorders>
          </w:tcPr>
          <w:p w:rsidR="008C41AE" w:rsidRDefault="008C41AE">
            <w:pPr>
              <w:pStyle w:val="Heading1"/>
              <w:rPr>
                <w:rFonts w:ascii="Times New Roman" w:hAnsi="Times New Roman"/>
                <w:b w:val="0"/>
              </w:rPr>
            </w:pPr>
          </w:p>
        </w:tc>
        <w:tc>
          <w:tcPr>
            <w:tcW w:w="7470" w:type="dxa"/>
            <w:tcBorders>
              <w:top w:val="nil"/>
              <w:left w:val="nil"/>
              <w:bottom w:val="nil"/>
              <w:right w:val="nil"/>
            </w:tcBorders>
          </w:tcPr>
          <w:p w:rsidR="008C41AE" w:rsidRDefault="008C41AE">
            <w:pPr>
              <w:pStyle w:val="Heading1"/>
              <w:tabs>
                <w:tab w:val="left" w:pos="6858"/>
              </w:tabs>
              <w:rPr>
                <w:rFonts w:ascii="Times New Roman" w:hAnsi="Times New Roman"/>
                <w:sz w:val="32"/>
              </w:rPr>
            </w:pPr>
            <w:bookmarkStart w:id="71" w:name="_Toc493255394"/>
            <w:bookmarkStart w:id="72" w:name="_Toc535203936"/>
            <w:bookmarkStart w:id="73" w:name="_Toc88041573"/>
            <w:bookmarkStart w:id="74" w:name="_Toc125457986"/>
            <w:bookmarkStart w:id="75" w:name="_Toc125458081"/>
            <w:bookmarkStart w:id="76" w:name="_Toc125458182"/>
            <w:bookmarkStart w:id="77" w:name="_Toc125458236"/>
            <w:bookmarkStart w:id="78" w:name="_Toc125458290"/>
            <w:bookmarkStart w:id="79" w:name="_Toc125458344"/>
            <w:bookmarkStart w:id="80" w:name="_Toc382852713"/>
            <w:r>
              <w:rPr>
                <w:rFonts w:ascii="Times New Roman" w:hAnsi="Times New Roman"/>
                <w:sz w:val="32"/>
              </w:rPr>
              <w:t>General Notes</w:t>
            </w:r>
            <w:bookmarkEnd w:id="71"/>
            <w:bookmarkEnd w:id="72"/>
            <w:bookmarkEnd w:id="73"/>
            <w:bookmarkEnd w:id="74"/>
            <w:bookmarkEnd w:id="75"/>
            <w:bookmarkEnd w:id="76"/>
            <w:bookmarkEnd w:id="77"/>
            <w:bookmarkEnd w:id="78"/>
            <w:bookmarkEnd w:id="79"/>
            <w:bookmarkEnd w:id="80"/>
          </w:p>
        </w:tc>
      </w:tr>
      <w:tr w:rsidR="008C41AE">
        <w:trPr>
          <w:trHeight w:val="530"/>
        </w:trPr>
        <w:tc>
          <w:tcPr>
            <w:tcW w:w="2142" w:type="dxa"/>
            <w:tcBorders>
              <w:top w:val="nil"/>
              <w:left w:val="nil"/>
              <w:bottom w:val="nil"/>
            </w:tcBorders>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LDC Definitions:</w:t>
            </w:r>
          </w:p>
        </w:tc>
        <w:tc>
          <w:tcPr>
            <w:tcW w:w="270" w:type="dxa"/>
            <w:tcBorders>
              <w:top w:val="nil"/>
              <w:left w:val="nil"/>
              <w:bottom w:val="nil"/>
              <w:right w:val="nil"/>
            </w:tcBorders>
          </w:tcPr>
          <w:p w:rsidR="008C41AE" w:rsidRDefault="008C41AE">
            <w:pPr>
              <w:pStyle w:val="Heading1"/>
              <w:rPr>
                <w:rFonts w:ascii="Times New Roman" w:hAnsi="Times New Roman"/>
                <w:b w:val="0"/>
              </w:rPr>
            </w:pPr>
          </w:p>
        </w:tc>
        <w:tc>
          <w:tcPr>
            <w:tcW w:w="7470" w:type="dxa"/>
            <w:tcBorders>
              <w:top w:val="nil"/>
              <w:left w:val="nil"/>
              <w:bottom w:val="nil"/>
              <w:right w:val="nil"/>
            </w:tcBorders>
          </w:tcPr>
          <w:p w:rsidR="008C41AE" w:rsidRDefault="008C41AE">
            <w:pPr>
              <w:pStyle w:val="Footer"/>
              <w:tabs>
                <w:tab w:val="clear" w:pos="4320"/>
                <w:tab w:val="clear" w:pos="8640"/>
              </w:tabs>
            </w:pPr>
            <w:r>
              <w:t>The term LDC (Local Distribution Company) in this document refers to the utility.  Each state may refer to the utility by a different acronym:</w:t>
            </w:r>
          </w:p>
          <w:p w:rsidR="008C41AE" w:rsidRDefault="008C41AE">
            <w:pPr>
              <w:pStyle w:val="Footer"/>
              <w:numPr>
                <w:ilvl w:val="0"/>
                <w:numId w:val="12"/>
              </w:numPr>
              <w:tabs>
                <w:tab w:val="clear" w:pos="4320"/>
                <w:tab w:val="clear" w:pos="8640"/>
              </w:tabs>
            </w:pPr>
            <w:r>
              <w:t>EDC – Electric Distribution Company (</w:t>
            </w:r>
            <w:smartTag w:uri="urn:schemas-microsoft-com:office:smarttags" w:element="State">
              <w:r>
                <w:t>Pennsylvania</w:t>
              </w:r>
            </w:smartTag>
            <w:r>
              <w:t xml:space="preserve">, </w:t>
            </w:r>
            <w:smartTag w:uri="urn:schemas-microsoft-com:office:smarttags" w:element="place">
              <w:smartTag w:uri="urn:schemas-microsoft-com:office:smarttags" w:element="State">
                <w:r>
                  <w:t>Delaware</w:t>
                </w:r>
              </w:smartTag>
            </w:smartTag>
            <w:r>
              <w:t>)</w:t>
            </w:r>
          </w:p>
          <w:p w:rsidR="008C41AE" w:rsidRDefault="008C41AE">
            <w:pPr>
              <w:pStyle w:val="Footer"/>
              <w:numPr>
                <w:ilvl w:val="0"/>
                <w:numId w:val="12"/>
              </w:numPr>
              <w:tabs>
                <w:tab w:val="clear" w:pos="4320"/>
                <w:tab w:val="clear" w:pos="8640"/>
              </w:tabs>
            </w:pPr>
            <w:r>
              <w:t>LDC – Local Distribution Company (</w:t>
            </w:r>
            <w:smartTag w:uri="urn:schemas-microsoft-com:office:smarttags" w:element="place">
              <w:smartTag w:uri="urn:schemas-microsoft-com:office:smarttags" w:element="State">
                <w:r>
                  <w:t>New Jersey</w:t>
                </w:r>
              </w:smartTag>
            </w:smartTag>
            <w:r>
              <w:t>)</w:t>
            </w:r>
          </w:p>
          <w:p w:rsidR="008C41AE" w:rsidRDefault="008C41AE">
            <w:pPr>
              <w:pStyle w:val="Footer"/>
              <w:numPr>
                <w:ilvl w:val="0"/>
                <w:numId w:val="12"/>
              </w:numPr>
              <w:tabs>
                <w:tab w:val="clear" w:pos="4320"/>
                <w:tab w:val="clear" w:pos="8640"/>
              </w:tabs>
            </w:pPr>
            <w:r>
              <w:t>EC – Electric Company (</w:t>
            </w:r>
            <w:smartTag w:uri="urn:schemas-microsoft-com:office:smarttags" w:element="place">
              <w:smartTag w:uri="urn:schemas-microsoft-com:office:smarttags" w:element="State">
                <w:r>
                  <w:t>Maryland</w:t>
                </w:r>
              </w:smartTag>
            </w:smartTag>
            <w:r>
              <w:t>)</w:t>
            </w:r>
          </w:p>
          <w:p w:rsidR="008C41AE" w:rsidRDefault="008C41AE">
            <w:pPr>
              <w:pStyle w:val="Footer"/>
              <w:tabs>
                <w:tab w:val="clear" w:pos="4320"/>
                <w:tab w:val="clear" w:pos="8640"/>
              </w:tabs>
            </w:pPr>
          </w:p>
        </w:tc>
      </w:tr>
      <w:tr w:rsidR="008C41AE">
        <w:trPr>
          <w:trHeight w:val="530"/>
        </w:trPr>
        <w:tc>
          <w:tcPr>
            <w:tcW w:w="2142" w:type="dxa"/>
            <w:tcBorders>
              <w:top w:val="nil"/>
              <w:left w:val="nil"/>
              <w:bottom w:val="nil"/>
            </w:tcBorders>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ESP Definitions:</w:t>
            </w:r>
          </w:p>
        </w:tc>
        <w:tc>
          <w:tcPr>
            <w:tcW w:w="270" w:type="dxa"/>
            <w:tcBorders>
              <w:top w:val="nil"/>
              <w:left w:val="nil"/>
              <w:bottom w:val="nil"/>
              <w:right w:val="nil"/>
            </w:tcBorders>
          </w:tcPr>
          <w:p w:rsidR="008C41AE" w:rsidRDefault="008C41AE">
            <w:pPr>
              <w:pStyle w:val="Heading1"/>
              <w:rPr>
                <w:rFonts w:ascii="Times New Roman" w:hAnsi="Times New Roman"/>
                <w:b w:val="0"/>
              </w:rPr>
            </w:pPr>
          </w:p>
        </w:tc>
        <w:tc>
          <w:tcPr>
            <w:tcW w:w="7470" w:type="dxa"/>
            <w:tcBorders>
              <w:top w:val="nil"/>
              <w:left w:val="nil"/>
              <w:bottom w:val="nil"/>
              <w:right w:val="nil"/>
            </w:tcBorders>
          </w:tcPr>
          <w:p w:rsidR="008C41AE" w:rsidRDefault="008C41AE">
            <w:pPr>
              <w:pStyle w:val="Footer"/>
              <w:tabs>
                <w:tab w:val="clear" w:pos="4320"/>
                <w:tab w:val="clear" w:pos="8640"/>
              </w:tabs>
            </w:pPr>
            <w:r>
              <w:t>The term ESP (Energy Service Provider) in this document refers to the supplier.  Each state may refer to the supplier by a different acronym:</w:t>
            </w:r>
          </w:p>
          <w:p w:rsidR="008C41AE" w:rsidRDefault="008C41AE">
            <w:pPr>
              <w:pStyle w:val="Footer"/>
              <w:numPr>
                <w:ilvl w:val="0"/>
                <w:numId w:val="12"/>
              </w:numPr>
              <w:tabs>
                <w:tab w:val="clear" w:pos="4320"/>
                <w:tab w:val="clear" w:pos="8640"/>
              </w:tabs>
            </w:pPr>
            <w:r>
              <w:t>EGS – Electric Generation Supplier (</w:t>
            </w:r>
            <w:smartTag w:uri="urn:schemas-microsoft-com:office:smarttags" w:element="place">
              <w:smartTag w:uri="urn:schemas-microsoft-com:office:smarttags" w:element="State">
                <w:r>
                  <w:t>Pennsylvania</w:t>
                </w:r>
              </w:smartTag>
            </w:smartTag>
            <w:r>
              <w:t>)</w:t>
            </w:r>
          </w:p>
          <w:p w:rsidR="008C41AE" w:rsidRDefault="008C41AE">
            <w:pPr>
              <w:pStyle w:val="Footer"/>
              <w:numPr>
                <w:ilvl w:val="0"/>
                <w:numId w:val="12"/>
              </w:numPr>
              <w:tabs>
                <w:tab w:val="clear" w:pos="4320"/>
                <w:tab w:val="clear" w:pos="8640"/>
              </w:tabs>
            </w:pPr>
            <w:r>
              <w:t>TPS – Third Party Supplier (</w:t>
            </w:r>
            <w:smartTag w:uri="urn:schemas-microsoft-com:office:smarttags" w:element="place">
              <w:smartTag w:uri="urn:schemas-microsoft-com:office:smarttags" w:element="State">
                <w:r>
                  <w:t>New Jersey</w:t>
                </w:r>
              </w:smartTag>
            </w:smartTag>
            <w:r>
              <w:t>)</w:t>
            </w:r>
          </w:p>
          <w:p w:rsidR="008C41AE" w:rsidRDefault="008C41AE">
            <w:pPr>
              <w:pStyle w:val="Footer"/>
              <w:numPr>
                <w:ilvl w:val="0"/>
                <w:numId w:val="12"/>
              </w:numPr>
              <w:tabs>
                <w:tab w:val="clear" w:pos="4320"/>
                <w:tab w:val="clear" w:pos="8640"/>
              </w:tabs>
            </w:pPr>
            <w:r>
              <w:t>ES – Electric Supplier (</w:t>
            </w:r>
            <w:smartTag w:uri="urn:schemas-microsoft-com:office:smarttags" w:element="place">
              <w:smartTag w:uri="urn:schemas-microsoft-com:office:smarttags" w:element="State">
                <w:r>
                  <w:t>Delaware</w:t>
                </w:r>
              </w:smartTag>
            </w:smartTag>
            <w:r>
              <w:t>)</w:t>
            </w:r>
          </w:p>
          <w:p w:rsidR="008C41AE" w:rsidRDefault="008C41AE">
            <w:pPr>
              <w:pStyle w:val="Footer"/>
              <w:numPr>
                <w:ilvl w:val="0"/>
                <w:numId w:val="12"/>
              </w:numPr>
              <w:tabs>
                <w:tab w:val="clear" w:pos="4320"/>
                <w:tab w:val="clear" w:pos="8640"/>
              </w:tabs>
            </w:pPr>
            <w:r>
              <w:t>ES – Electricity Supplier (</w:t>
            </w:r>
            <w:smartTag w:uri="urn:schemas-microsoft-com:office:smarttags" w:element="place">
              <w:smartTag w:uri="urn:schemas-microsoft-com:office:smarttags" w:element="State">
                <w:r>
                  <w:t>Maryland</w:t>
                </w:r>
              </w:smartTag>
            </w:smartTag>
            <w:r>
              <w:t>)</w:t>
            </w:r>
          </w:p>
          <w:p w:rsidR="008C41AE" w:rsidRDefault="008C41AE">
            <w:pPr>
              <w:pStyle w:val="Footer"/>
              <w:tabs>
                <w:tab w:val="clear" w:pos="4320"/>
                <w:tab w:val="clear" w:pos="8640"/>
              </w:tabs>
            </w:pPr>
          </w:p>
        </w:tc>
      </w:tr>
      <w:tr w:rsidR="008C41AE">
        <w:trPr>
          <w:trHeight w:val="530"/>
        </w:trPr>
        <w:tc>
          <w:tcPr>
            <w:tcW w:w="2142" w:type="dxa"/>
            <w:tcBorders>
              <w:top w:val="nil"/>
              <w:left w:val="nil"/>
              <w:bottom w:val="nil"/>
            </w:tcBorders>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Renewable Energy Provider Definition:</w:t>
            </w:r>
          </w:p>
        </w:tc>
        <w:tc>
          <w:tcPr>
            <w:tcW w:w="270" w:type="dxa"/>
            <w:tcBorders>
              <w:top w:val="nil"/>
              <w:left w:val="nil"/>
              <w:bottom w:val="nil"/>
              <w:right w:val="nil"/>
            </w:tcBorders>
          </w:tcPr>
          <w:p w:rsidR="008C41AE" w:rsidRDefault="008C41AE">
            <w:pPr>
              <w:pStyle w:val="Heading1"/>
              <w:rPr>
                <w:rFonts w:ascii="Times New Roman" w:hAnsi="Times New Roman"/>
                <w:b w:val="0"/>
              </w:rPr>
            </w:pPr>
          </w:p>
        </w:tc>
        <w:tc>
          <w:tcPr>
            <w:tcW w:w="7470" w:type="dxa"/>
            <w:tcBorders>
              <w:top w:val="nil"/>
              <w:left w:val="nil"/>
              <w:bottom w:val="nil"/>
              <w:right w:val="nil"/>
            </w:tcBorders>
          </w:tcPr>
          <w:p w:rsidR="008C41AE" w:rsidRDefault="008C41AE">
            <w:pPr>
              <w:pStyle w:val="Footer"/>
              <w:tabs>
                <w:tab w:val="clear" w:pos="4320"/>
                <w:tab w:val="clear" w:pos="8640"/>
              </w:tabs>
            </w:pPr>
            <w:r>
              <w:t>The term Renewable Energy Provider in this document refers to the party that provides Renewable Energy Credits (RECs).  This party does not provide generation to the account. Each state may refer to the Renewable Energy Provider by a different acronym:</w:t>
            </w:r>
          </w:p>
          <w:p w:rsidR="008C41AE" w:rsidRDefault="008C41AE">
            <w:pPr>
              <w:pStyle w:val="Footer"/>
              <w:widowControl/>
              <w:numPr>
                <w:ilvl w:val="0"/>
                <w:numId w:val="12"/>
              </w:numPr>
              <w:tabs>
                <w:tab w:val="clear" w:pos="4320"/>
                <w:tab w:val="clear" w:pos="8640"/>
              </w:tabs>
              <w:ind w:left="720"/>
            </w:pPr>
            <w:r>
              <w:t>GPM – Green Power Marketer (</w:t>
            </w:r>
            <w:smartTag w:uri="urn:schemas-microsoft-com:office:smarttags" w:element="place">
              <w:smartTag w:uri="urn:schemas-microsoft-com:office:smarttags" w:element="State">
                <w:r>
                  <w:t>New Jersey</w:t>
                </w:r>
              </w:smartTag>
            </w:smartTag>
            <w:r>
              <w:t>)</w:t>
            </w:r>
          </w:p>
          <w:p w:rsidR="008C41AE" w:rsidRDefault="008C41AE">
            <w:pPr>
              <w:pStyle w:val="Header"/>
              <w:widowControl/>
              <w:tabs>
                <w:tab w:val="clear" w:pos="4320"/>
                <w:tab w:val="clear" w:pos="8640"/>
              </w:tabs>
            </w:pPr>
          </w:p>
          <w:p w:rsidR="008C41AE" w:rsidRDefault="008C41AE">
            <w:pPr>
              <w:pStyle w:val="Header"/>
              <w:widowControl/>
              <w:tabs>
                <w:tab w:val="clear" w:pos="4320"/>
                <w:tab w:val="clear" w:pos="8640"/>
              </w:tabs>
            </w:pPr>
            <w:r>
              <w:rPr>
                <w:b/>
              </w:rPr>
              <w:t>Note:</w:t>
            </w:r>
            <w:r>
              <w:t xml:space="preserve"> The transaction will either have an ESP or a Renewable Energy Provider, but not both.</w:t>
            </w:r>
          </w:p>
        </w:tc>
      </w:tr>
      <w:tr w:rsidR="008C41AE">
        <w:trPr>
          <w:trHeight w:val="530"/>
        </w:trPr>
        <w:tc>
          <w:tcPr>
            <w:tcW w:w="2142" w:type="dxa"/>
            <w:tcBorders>
              <w:top w:val="nil"/>
              <w:left w:val="nil"/>
              <w:bottom w:val="nil"/>
            </w:tcBorders>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270" w:type="dxa"/>
            <w:tcBorders>
              <w:top w:val="nil"/>
              <w:left w:val="nil"/>
              <w:bottom w:val="nil"/>
              <w:right w:val="nil"/>
            </w:tcBorders>
          </w:tcPr>
          <w:p w:rsidR="008C41AE" w:rsidRDefault="008C41AE">
            <w:pPr>
              <w:pStyle w:val="Heading1"/>
              <w:rPr>
                <w:rFonts w:ascii="Times New Roman" w:hAnsi="Times New Roman"/>
                <w:b w:val="0"/>
              </w:rPr>
            </w:pPr>
          </w:p>
        </w:tc>
        <w:tc>
          <w:tcPr>
            <w:tcW w:w="7470" w:type="dxa"/>
            <w:tcBorders>
              <w:top w:val="nil"/>
              <w:left w:val="nil"/>
              <w:bottom w:val="nil"/>
              <w:right w:val="nil"/>
            </w:tcBorders>
          </w:tcPr>
          <w:p w:rsidR="008C41AE" w:rsidRDefault="008C41AE">
            <w:pPr>
              <w:pStyle w:val="Footer"/>
              <w:widowControl/>
              <w:tabs>
                <w:tab w:val="clear" w:pos="4320"/>
                <w:tab w:val="clear" w:pos="8640"/>
              </w:tabs>
            </w:pPr>
          </w:p>
        </w:tc>
      </w:tr>
      <w:tr w:rsidR="008C41AE">
        <w:trPr>
          <w:trHeight w:val="530"/>
        </w:trPr>
        <w:tc>
          <w:tcPr>
            <w:tcW w:w="2142" w:type="dxa"/>
            <w:tcBorders>
              <w:top w:val="nil"/>
              <w:left w:val="nil"/>
              <w:bottom w:val="nil"/>
            </w:tcBorders>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270" w:type="dxa"/>
            <w:tcBorders>
              <w:top w:val="nil"/>
              <w:left w:val="nil"/>
              <w:bottom w:val="nil"/>
              <w:right w:val="nil"/>
            </w:tcBorders>
          </w:tcPr>
          <w:p w:rsidR="008C41AE" w:rsidRDefault="008C41AE">
            <w:pPr>
              <w:pStyle w:val="Heading1"/>
              <w:rPr>
                <w:rFonts w:ascii="Times New Roman" w:hAnsi="Times New Roman"/>
                <w:b w:val="0"/>
              </w:rPr>
            </w:pPr>
          </w:p>
        </w:tc>
        <w:tc>
          <w:tcPr>
            <w:tcW w:w="7470" w:type="dxa"/>
            <w:tcBorders>
              <w:top w:val="nil"/>
              <w:left w:val="nil"/>
              <w:bottom w:val="nil"/>
              <w:right w:val="nil"/>
            </w:tcBorders>
          </w:tcPr>
          <w:p w:rsidR="008C41AE" w:rsidRDefault="008C41AE">
            <w:pPr>
              <w:pStyle w:val="Footer"/>
              <w:widowControl/>
              <w:tabs>
                <w:tab w:val="clear" w:pos="4320"/>
                <w:tab w:val="clear" w:pos="8640"/>
              </w:tabs>
            </w:pPr>
          </w:p>
        </w:tc>
      </w:tr>
      <w:tr w:rsidR="008C41AE">
        <w:trPr>
          <w:trHeight w:val="530"/>
        </w:trPr>
        <w:tc>
          <w:tcPr>
            <w:tcW w:w="2142" w:type="dxa"/>
            <w:tcBorders>
              <w:top w:val="nil"/>
              <w:left w:val="nil"/>
              <w:bottom w:val="nil"/>
            </w:tcBorders>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270" w:type="dxa"/>
            <w:tcBorders>
              <w:top w:val="nil"/>
              <w:left w:val="nil"/>
              <w:bottom w:val="nil"/>
              <w:right w:val="nil"/>
            </w:tcBorders>
          </w:tcPr>
          <w:p w:rsidR="008C41AE" w:rsidRDefault="008C41AE">
            <w:pPr>
              <w:pStyle w:val="Heading1"/>
              <w:rPr>
                <w:rFonts w:ascii="Times New Roman" w:hAnsi="Times New Roman"/>
                <w:b w:val="0"/>
              </w:rPr>
            </w:pPr>
          </w:p>
        </w:tc>
        <w:tc>
          <w:tcPr>
            <w:tcW w:w="7470" w:type="dxa"/>
            <w:tcBorders>
              <w:top w:val="nil"/>
              <w:left w:val="nil"/>
              <w:bottom w:val="nil"/>
              <w:right w:val="nil"/>
            </w:tcBorders>
          </w:tcPr>
          <w:p w:rsidR="008C41AE" w:rsidRDefault="008C41AE">
            <w:pPr>
              <w:pStyle w:val="Footer"/>
              <w:widowControl/>
              <w:tabs>
                <w:tab w:val="clear" w:pos="4320"/>
                <w:tab w:val="clear" w:pos="8640"/>
              </w:tabs>
            </w:pPr>
          </w:p>
        </w:tc>
      </w:tr>
    </w:tbl>
    <w:p w:rsidR="008C41AE" w:rsidRDefault="008C41AE">
      <w:pPr>
        <w:rPr>
          <w:sz w:val="22"/>
        </w:rPr>
      </w:pPr>
    </w:p>
    <w:p w:rsidR="008C41AE" w:rsidRDefault="008C41AE">
      <w:pPr>
        <w:widowControl/>
        <w:tabs>
          <w:tab w:val="right" w:pos="1800"/>
          <w:tab w:val="left" w:pos="2160"/>
        </w:tabs>
        <w:ind w:left="2160" w:hanging="2160"/>
        <w:jc w:val="center"/>
        <w:rPr>
          <w:b/>
          <w:sz w:val="12"/>
        </w:rPr>
      </w:pPr>
      <w:r>
        <w:rPr>
          <w:sz w:val="22"/>
        </w:rPr>
        <w:br w:type="page"/>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2"/>
        <w:gridCol w:w="270"/>
        <w:gridCol w:w="7470"/>
      </w:tblGrid>
      <w:tr w:rsidR="008C41AE">
        <w:trPr>
          <w:trHeight w:val="530"/>
        </w:trPr>
        <w:tc>
          <w:tcPr>
            <w:tcW w:w="2142" w:type="dxa"/>
            <w:tcBorders>
              <w:top w:val="nil"/>
              <w:left w:val="nil"/>
              <w:bottom w:val="nil"/>
            </w:tcBorders>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70" w:type="dxa"/>
            <w:tcBorders>
              <w:top w:val="nil"/>
              <w:left w:val="nil"/>
              <w:bottom w:val="nil"/>
              <w:right w:val="nil"/>
            </w:tcBorders>
          </w:tcPr>
          <w:p w:rsidR="008C41AE" w:rsidRDefault="008C41AE">
            <w:pPr>
              <w:pStyle w:val="Heading1"/>
              <w:rPr>
                <w:rFonts w:ascii="Times New Roman" w:hAnsi="Times New Roman"/>
                <w:b w:val="0"/>
              </w:rPr>
            </w:pPr>
          </w:p>
        </w:tc>
        <w:tc>
          <w:tcPr>
            <w:tcW w:w="7470" w:type="dxa"/>
            <w:tcBorders>
              <w:top w:val="nil"/>
              <w:left w:val="nil"/>
              <w:bottom w:val="nil"/>
              <w:right w:val="nil"/>
            </w:tcBorders>
          </w:tcPr>
          <w:p w:rsidR="008C41AE" w:rsidRDefault="008C41AE">
            <w:pPr>
              <w:pStyle w:val="Heading1"/>
              <w:tabs>
                <w:tab w:val="left" w:pos="6858"/>
              </w:tabs>
              <w:rPr>
                <w:rFonts w:ascii="Times New Roman" w:hAnsi="Times New Roman"/>
                <w:sz w:val="32"/>
              </w:rPr>
            </w:pPr>
            <w:bookmarkStart w:id="81" w:name="_Toc493255395"/>
            <w:bookmarkStart w:id="82" w:name="_Toc535203937"/>
            <w:bookmarkStart w:id="83" w:name="_Toc88041574"/>
            <w:bookmarkStart w:id="84" w:name="_Toc125457987"/>
            <w:bookmarkStart w:id="85" w:name="_Toc125458082"/>
            <w:bookmarkStart w:id="86" w:name="_Toc125458183"/>
            <w:bookmarkStart w:id="87" w:name="_Toc125458237"/>
            <w:bookmarkStart w:id="88" w:name="_Toc125458291"/>
            <w:bookmarkStart w:id="89" w:name="_Toc125458345"/>
            <w:bookmarkStart w:id="90" w:name="_Toc382852714"/>
            <w:smartTag w:uri="urn:schemas-microsoft-com:office:smarttags" w:element="place">
              <w:smartTag w:uri="urn:schemas-microsoft-com:office:smarttags" w:element="State">
                <w:r>
                  <w:rPr>
                    <w:rFonts w:ascii="Times New Roman" w:hAnsi="Times New Roman"/>
                    <w:sz w:val="32"/>
                  </w:rPr>
                  <w:t>Pennsylvania</w:t>
                </w:r>
              </w:smartTag>
            </w:smartTag>
            <w:r>
              <w:rPr>
                <w:rFonts w:ascii="Times New Roman" w:hAnsi="Times New Roman"/>
                <w:sz w:val="32"/>
              </w:rPr>
              <w:t xml:space="preserve"> Notes</w:t>
            </w:r>
            <w:bookmarkEnd w:id="81"/>
            <w:bookmarkEnd w:id="82"/>
            <w:bookmarkEnd w:id="83"/>
            <w:bookmarkEnd w:id="84"/>
            <w:bookmarkEnd w:id="85"/>
            <w:bookmarkEnd w:id="86"/>
            <w:bookmarkEnd w:id="87"/>
            <w:bookmarkEnd w:id="88"/>
            <w:bookmarkEnd w:id="89"/>
            <w:bookmarkEnd w:id="90"/>
          </w:p>
        </w:tc>
      </w:tr>
      <w:tr w:rsidR="008C41AE">
        <w:trPr>
          <w:trHeight w:val="530"/>
        </w:trPr>
        <w:tc>
          <w:tcPr>
            <w:tcW w:w="2142" w:type="dxa"/>
            <w:tcBorders>
              <w:top w:val="nil"/>
              <w:left w:val="nil"/>
              <w:bottom w:val="nil"/>
            </w:tcBorders>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place">
              <w:smartTag w:uri="urn:schemas-microsoft-com:office:smarttags" w:element="State">
                <w:r>
                  <w:t>Pennsylvania</w:t>
                </w:r>
              </w:smartTag>
            </w:smartTag>
            <w:r>
              <w:t xml:space="preserve"> Use:</w:t>
            </w:r>
          </w:p>
        </w:tc>
        <w:tc>
          <w:tcPr>
            <w:tcW w:w="270" w:type="dxa"/>
            <w:tcBorders>
              <w:top w:val="nil"/>
              <w:left w:val="nil"/>
              <w:bottom w:val="nil"/>
              <w:right w:val="nil"/>
            </w:tcBorders>
          </w:tcPr>
          <w:p w:rsidR="008C41AE" w:rsidRDefault="008C41AE">
            <w:pPr>
              <w:pStyle w:val="Heading1"/>
              <w:rPr>
                <w:rFonts w:ascii="Times New Roman" w:hAnsi="Times New Roman"/>
                <w:b w:val="0"/>
              </w:rPr>
            </w:pPr>
          </w:p>
        </w:tc>
        <w:tc>
          <w:tcPr>
            <w:tcW w:w="7470" w:type="dxa"/>
            <w:tcBorders>
              <w:top w:val="nil"/>
              <w:left w:val="nil"/>
              <w:bottom w:val="nil"/>
              <w:right w:val="nil"/>
            </w:tcBorders>
          </w:tcPr>
          <w:p w:rsidR="008C41AE" w:rsidRDefault="008C41AE">
            <w:pPr>
              <w:pStyle w:val="Footer"/>
              <w:widowControl/>
              <w:tabs>
                <w:tab w:val="clear" w:pos="4320"/>
                <w:tab w:val="clear" w:pos="8640"/>
              </w:tabs>
            </w:pPr>
            <w:r>
              <w:t>This transaction is used for rejections of:</w:t>
            </w:r>
          </w:p>
          <w:p w:rsidR="008C41AE" w:rsidRDefault="008C41AE">
            <w:pPr>
              <w:pStyle w:val="Footer"/>
              <w:widowControl/>
              <w:numPr>
                <w:ilvl w:val="0"/>
                <w:numId w:val="13"/>
              </w:numPr>
              <w:tabs>
                <w:tab w:val="clear" w:pos="4320"/>
                <w:tab w:val="clear" w:pos="8640"/>
              </w:tabs>
            </w:pPr>
            <w:r>
              <w:t>810 Rate Ready and 810 Bill Ready</w:t>
            </w:r>
          </w:p>
          <w:p w:rsidR="008C41AE" w:rsidRDefault="008C41AE">
            <w:pPr>
              <w:pStyle w:val="Footer"/>
              <w:widowControl/>
              <w:numPr>
                <w:ilvl w:val="0"/>
                <w:numId w:val="13"/>
              </w:numPr>
              <w:tabs>
                <w:tab w:val="clear" w:pos="4320"/>
                <w:tab w:val="clear" w:pos="8640"/>
              </w:tabs>
            </w:pPr>
            <w:r>
              <w:t>867 MU and 867 IU</w:t>
            </w:r>
          </w:p>
          <w:p w:rsidR="008C41AE" w:rsidRDefault="008C41AE">
            <w:pPr>
              <w:pStyle w:val="Footer"/>
              <w:widowControl/>
              <w:numPr>
                <w:ilvl w:val="0"/>
                <w:numId w:val="13"/>
              </w:numPr>
              <w:tabs>
                <w:tab w:val="clear" w:pos="4320"/>
                <w:tab w:val="clear" w:pos="8640"/>
              </w:tabs>
            </w:pPr>
            <w:r>
              <w:t>867 HU</w:t>
            </w:r>
          </w:p>
          <w:p w:rsidR="008C41AE" w:rsidRDefault="008C41AE">
            <w:pPr>
              <w:pStyle w:val="Footer"/>
              <w:widowControl/>
              <w:numPr>
                <w:ilvl w:val="0"/>
                <w:numId w:val="13"/>
              </w:numPr>
              <w:tabs>
                <w:tab w:val="clear" w:pos="4320"/>
                <w:tab w:val="clear" w:pos="8640"/>
              </w:tabs>
            </w:pPr>
            <w:r>
              <w:t>248 Write Off</w:t>
            </w:r>
          </w:p>
          <w:p w:rsidR="008C41AE" w:rsidRDefault="008C41AE">
            <w:pPr>
              <w:pStyle w:val="Footer"/>
              <w:widowControl/>
              <w:numPr>
                <w:ilvl w:val="0"/>
                <w:numId w:val="13"/>
              </w:numPr>
              <w:tabs>
                <w:tab w:val="clear" w:pos="4320"/>
                <w:tab w:val="clear" w:pos="8640"/>
              </w:tabs>
            </w:pPr>
            <w:r>
              <w:t>568 Collections</w:t>
            </w:r>
          </w:p>
          <w:p w:rsidR="008C41AE" w:rsidRDefault="008C41AE">
            <w:pPr>
              <w:pStyle w:val="Footer"/>
              <w:widowControl/>
              <w:numPr>
                <w:ilvl w:val="0"/>
                <w:numId w:val="13"/>
              </w:numPr>
              <w:tabs>
                <w:tab w:val="clear" w:pos="4320"/>
                <w:tab w:val="clear" w:pos="8640"/>
              </w:tabs>
            </w:pPr>
            <w:r>
              <w:t>820 Payment transaction</w:t>
            </w:r>
          </w:p>
          <w:p w:rsidR="008C41AE" w:rsidRDefault="008C41AE">
            <w:pPr>
              <w:pStyle w:val="Footer"/>
              <w:widowControl/>
              <w:tabs>
                <w:tab w:val="clear" w:pos="4320"/>
                <w:tab w:val="clear" w:pos="8640"/>
              </w:tabs>
            </w:pPr>
          </w:p>
          <w:p w:rsidR="008C41AE" w:rsidRDefault="008C41AE">
            <w:pPr>
              <w:pStyle w:val="Footer"/>
              <w:widowControl/>
              <w:tabs>
                <w:tab w:val="clear" w:pos="4320"/>
                <w:tab w:val="clear" w:pos="8640"/>
              </w:tabs>
            </w:pPr>
            <w:r>
              <w:t xml:space="preserve">PECO will also be sending an 824 when no current charges print on a bill for the non-billing party. (This is an optional purpose in PA) </w:t>
            </w:r>
          </w:p>
        </w:tc>
      </w:tr>
    </w:tbl>
    <w:p w:rsidR="008C41AE" w:rsidRDefault="008C41AE">
      <w:pPr>
        <w:widowControl/>
        <w:tabs>
          <w:tab w:val="right" w:pos="1800"/>
          <w:tab w:val="left" w:pos="2160"/>
        </w:tabs>
        <w:ind w:left="2160" w:hanging="2160"/>
        <w:jc w:val="center"/>
        <w:rPr>
          <w:b/>
          <w:sz w:val="24"/>
        </w:rPr>
      </w:pPr>
    </w:p>
    <w:p w:rsidR="008C41AE" w:rsidRDefault="008C41AE">
      <w:pPr>
        <w:widowControl/>
        <w:tabs>
          <w:tab w:val="right" w:pos="1800"/>
          <w:tab w:val="left" w:pos="2160"/>
        </w:tabs>
        <w:ind w:left="2160" w:hanging="2160"/>
        <w:jc w:val="center"/>
        <w:rPr>
          <w:b/>
          <w:sz w:val="24"/>
        </w:rPr>
      </w:pPr>
    </w:p>
    <w:tbl>
      <w:tblPr>
        <w:tblW w:w="9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2"/>
        <w:gridCol w:w="270"/>
        <w:gridCol w:w="7470"/>
      </w:tblGrid>
      <w:tr w:rsidR="008C41AE">
        <w:trPr>
          <w:trHeight w:val="530"/>
        </w:trPr>
        <w:tc>
          <w:tcPr>
            <w:tcW w:w="2142" w:type="dxa"/>
            <w:tcBorders>
              <w:top w:val="nil"/>
              <w:left w:val="nil"/>
              <w:bottom w:val="nil"/>
            </w:tcBorders>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br w:type="page"/>
            </w:r>
            <w:r>
              <w:br w:type="page"/>
            </w:r>
          </w:p>
        </w:tc>
        <w:tc>
          <w:tcPr>
            <w:tcW w:w="270" w:type="dxa"/>
            <w:tcBorders>
              <w:top w:val="nil"/>
              <w:left w:val="nil"/>
              <w:bottom w:val="nil"/>
              <w:right w:val="nil"/>
            </w:tcBorders>
          </w:tcPr>
          <w:p w:rsidR="008C41AE" w:rsidRDefault="008C41AE">
            <w:pPr>
              <w:pStyle w:val="Heading1"/>
              <w:rPr>
                <w:rFonts w:ascii="Times New Roman" w:hAnsi="Times New Roman"/>
                <w:b w:val="0"/>
              </w:rPr>
            </w:pPr>
          </w:p>
        </w:tc>
        <w:tc>
          <w:tcPr>
            <w:tcW w:w="7470" w:type="dxa"/>
            <w:tcBorders>
              <w:top w:val="nil"/>
              <w:left w:val="nil"/>
              <w:bottom w:val="nil"/>
              <w:right w:val="nil"/>
            </w:tcBorders>
          </w:tcPr>
          <w:p w:rsidR="008C41AE" w:rsidRDefault="008C41AE">
            <w:pPr>
              <w:pStyle w:val="Heading1"/>
              <w:tabs>
                <w:tab w:val="left" w:pos="6858"/>
              </w:tabs>
              <w:rPr>
                <w:rFonts w:ascii="Times New Roman" w:hAnsi="Times New Roman"/>
                <w:sz w:val="32"/>
              </w:rPr>
            </w:pPr>
            <w:bookmarkStart w:id="91" w:name="_Toc493255396"/>
            <w:bookmarkStart w:id="92" w:name="_Toc535203938"/>
            <w:bookmarkStart w:id="93" w:name="_Toc88041575"/>
            <w:bookmarkStart w:id="94" w:name="_Toc125457988"/>
            <w:bookmarkStart w:id="95" w:name="_Toc125458083"/>
            <w:bookmarkStart w:id="96" w:name="_Toc125458184"/>
            <w:bookmarkStart w:id="97" w:name="_Toc125458238"/>
            <w:bookmarkStart w:id="98" w:name="_Toc125458292"/>
            <w:bookmarkStart w:id="99" w:name="_Toc125458346"/>
            <w:bookmarkStart w:id="100" w:name="_Toc382852715"/>
            <w:smartTag w:uri="urn:schemas-microsoft-com:office:smarttags" w:element="place">
              <w:smartTag w:uri="urn:schemas-microsoft-com:office:smarttags" w:element="State">
                <w:r>
                  <w:rPr>
                    <w:rFonts w:ascii="Times New Roman" w:hAnsi="Times New Roman"/>
                    <w:sz w:val="32"/>
                  </w:rPr>
                  <w:t>New Jersey</w:t>
                </w:r>
              </w:smartTag>
            </w:smartTag>
            <w:r>
              <w:rPr>
                <w:rFonts w:ascii="Times New Roman" w:hAnsi="Times New Roman"/>
                <w:sz w:val="32"/>
              </w:rPr>
              <w:t xml:space="preserve"> Notes</w:t>
            </w:r>
            <w:bookmarkEnd w:id="91"/>
            <w:bookmarkEnd w:id="92"/>
            <w:bookmarkEnd w:id="93"/>
            <w:bookmarkEnd w:id="94"/>
            <w:bookmarkEnd w:id="95"/>
            <w:bookmarkEnd w:id="96"/>
            <w:bookmarkEnd w:id="97"/>
            <w:bookmarkEnd w:id="98"/>
            <w:bookmarkEnd w:id="99"/>
            <w:bookmarkEnd w:id="100"/>
          </w:p>
        </w:tc>
      </w:tr>
      <w:tr w:rsidR="008C41AE">
        <w:trPr>
          <w:trHeight w:val="530"/>
        </w:trPr>
        <w:tc>
          <w:tcPr>
            <w:tcW w:w="2142" w:type="dxa"/>
            <w:tcBorders>
              <w:top w:val="nil"/>
              <w:left w:val="nil"/>
              <w:bottom w:val="nil"/>
            </w:tcBorders>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place">
              <w:smartTag w:uri="urn:schemas-microsoft-com:office:smarttags" w:element="State">
                <w:r>
                  <w:t>New Jersey</w:t>
                </w:r>
              </w:smartTag>
            </w:smartTag>
            <w:r>
              <w:t xml:space="preserve"> Use:</w:t>
            </w:r>
          </w:p>
        </w:tc>
        <w:tc>
          <w:tcPr>
            <w:tcW w:w="270" w:type="dxa"/>
            <w:tcBorders>
              <w:top w:val="nil"/>
              <w:left w:val="nil"/>
              <w:bottom w:val="nil"/>
              <w:right w:val="nil"/>
            </w:tcBorders>
          </w:tcPr>
          <w:p w:rsidR="008C41AE" w:rsidRDefault="008C41AE">
            <w:pPr>
              <w:pStyle w:val="Heading1"/>
              <w:rPr>
                <w:rFonts w:ascii="Times New Roman" w:hAnsi="Times New Roman"/>
                <w:b w:val="0"/>
              </w:rPr>
            </w:pPr>
          </w:p>
        </w:tc>
        <w:tc>
          <w:tcPr>
            <w:tcW w:w="7470" w:type="dxa"/>
            <w:tcBorders>
              <w:top w:val="nil"/>
              <w:left w:val="nil"/>
              <w:bottom w:val="nil"/>
              <w:right w:val="nil"/>
            </w:tcBorders>
          </w:tcPr>
          <w:p w:rsidR="008C41AE" w:rsidRDefault="008C41AE">
            <w:pPr>
              <w:pStyle w:val="Footer"/>
              <w:widowControl/>
              <w:tabs>
                <w:tab w:val="clear" w:pos="4320"/>
                <w:tab w:val="clear" w:pos="8640"/>
              </w:tabs>
            </w:pPr>
            <w:r>
              <w:t>This transaction is used for rejections of:</w:t>
            </w:r>
          </w:p>
          <w:p w:rsidR="008C41AE" w:rsidRDefault="008C41AE">
            <w:pPr>
              <w:pStyle w:val="Footer"/>
              <w:widowControl/>
              <w:numPr>
                <w:ilvl w:val="0"/>
                <w:numId w:val="13"/>
              </w:numPr>
              <w:tabs>
                <w:tab w:val="clear" w:pos="4320"/>
                <w:tab w:val="clear" w:pos="8640"/>
              </w:tabs>
            </w:pPr>
            <w:r>
              <w:t>810 Rate Ready and 810 Bill Ready</w:t>
            </w:r>
          </w:p>
          <w:p w:rsidR="008C41AE" w:rsidRDefault="008C41AE">
            <w:pPr>
              <w:pStyle w:val="Footer"/>
              <w:widowControl/>
              <w:numPr>
                <w:ilvl w:val="0"/>
                <w:numId w:val="13"/>
              </w:numPr>
              <w:tabs>
                <w:tab w:val="clear" w:pos="4320"/>
                <w:tab w:val="clear" w:pos="8640"/>
              </w:tabs>
            </w:pPr>
            <w:r>
              <w:t>867 MU and 867 IU</w:t>
            </w:r>
          </w:p>
          <w:p w:rsidR="008C41AE" w:rsidRDefault="008C41AE">
            <w:pPr>
              <w:pStyle w:val="Footer"/>
              <w:widowControl/>
              <w:numPr>
                <w:ilvl w:val="0"/>
                <w:numId w:val="13"/>
              </w:numPr>
              <w:tabs>
                <w:tab w:val="clear" w:pos="4320"/>
                <w:tab w:val="clear" w:pos="8640"/>
              </w:tabs>
            </w:pPr>
            <w:r>
              <w:t>820 Payment transaction</w:t>
            </w:r>
          </w:p>
          <w:p w:rsidR="008C41AE" w:rsidRDefault="008C41AE">
            <w:pPr>
              <w:pStyle w:val="Footer"/>
              <w:widowControl/>
              <w:tabs>
                <w:tab w:val="clear" w:pos="4320"/>
                <w:tab w:val="clear" w:pos="8640"/>
              </w:tabs>
            </w:pPr>
          </w:p>
          <w:p w:rsidR="008C41AE" w:rsidRDefault="008C41AE">
            <w:pPr>
              <w:pStyle w:val="Footer"/>
              <w:widowControl/>
              <w:tabs>
                <w:tab w:val="clear" w:pos="4320"/>
                <w:tab w:val="clear" w:pos="8640"/>
              </w:tabs>
            </w:pPr>
            <w:r>
              <w:t>PSE&amp;G also sends when there are no ESP charges on the bill – see item below.</w:t>
            </w:r>
          </w:p>
          <w:p w:rsidR="00751C63" w:rsidRDefault="00751C63">
            <w:pPr>
              <w:pStyle w:val="Footer"/>
              <w:widowControl/>
              <w:tabs>
                <w:tab w:val="clear" w:pos="4320"/>
                <w:tab w:val="clear" w:pos="8640"/>
              </w:tabs>
            </w:pPr>
          </w:p>
          <w:p w:rsidR="008C41AE" w:rsidRDefault="00751C63">
            <w:pPr>
              <w:pStyle w:val="Footer"/>
              <w:widowControl/>
              <w:tabs>
                <w:tab w:val="clear" w:pos="4320"/>
                <w:tab w:val="clear" w:pos="8640"/>
              </w:tabs>
              <w:rPr>
                <w:snapToGrid w:val="0"/>
              </w:rPr>
            </w:pPr>
            <w:r w:rsidRPr="00D834DE">
              <w:rPr>
                <w:snapToGrid w:val="0"/>
              </w:rPr>
              <w:t>Rockland Electric Company (RECO) does not utilize this EDI implementation guideline.   RECO uses the New York EDI implementation guidelines.</w:t>
            </w:r>
          </w:p>
          <w:p w:rsidR="00751C63" w:rsidRDefault="00751C63">
            <w:pPr>
              <w:pStyle w:val="Footer"/>
              <w:widowControl/>
              <w:tabs>
                <w:tab w:val="clear" w:pos="4320"/>
                <w:tab w:val="clear" w:pos="8640"/>
              </w:tabs>
              <w:rPr>
                <w:snapToGrid w:val="0"/>
              </w:rPr>
            </w:pPr>
          </w:p>
          <w:p w:rsidR="00751C63" w:rsidRDefault="00751C63">
            <w:pPr>
              <w:pStyle w:val="Footer"/>
              <w:widowControl/>
              <w:tabs>
                <w:tab w:val="clear" w:pos="4320"/>
                <w:tab w:val="clear" w:pos="8640"/>
              </w:tabs>
            </w:pPr>
          </w:p>
        </w:tc>
      </w:tr>
      <w:tr w:rsidR="008C41AE">
        <w:trPr>
          <w:trHeight w:val="530"/>
        </w:trPr>
        <w:tc>
          <w:tcPr>
            <w:tcW w:w="2142" w:type="dxa"/>
            <w:tcBorders>
              <w:top w:val="nil"/>
              <w:left w:val="nil"/>
              <w:bottom w:val="nil"/>
            </w:tcBorders>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PSE&amp;G Use as of CAS:</w:t>
            </w:r>
          </w:p>
        </w:tc>
        <w:tc>
          <w:tcPr>
            <w:tcW w:w="270" w:type="dxa"/>
            <w:tcBorders>
              <w:top w:val="nil"/>
              <w:left w:val="nil"/>
              <w:bottom w:val="nil"/>
              <w:right w:val="nil"/>
            </w:tcBorders>
          </w:tcPr>
          <w:p w:rsidR="008C41AE" w:rsidRDefault="008C41AE">
            <w:pPr>
              <w:pStyle w:val="Heading1"/>
              <w:rPr>
                <w:rFonts w:ascii="Times New Roman" w:hAnsi="Times New Roman"/>
                <w:b w:val="0"/>
              </w:rPr>
            </w:pPr>
          </w:p>
        </w:tc>
        <w:tc>
          <w:tcPr>
            <w:tcW w:w="7470" w:type="dxa"/>
            <w:tcBorders>
              <w:top w:val="nil"/>
              <w:left w:val="nil"/>
              <w:bottom w:val="nil"/>
              <w:right w:val="nil"/>
            </w:tcBorders>
          </w:tcPr>
          <w:p w:rsidR="008C41AE" w:rsidRDefault="008C41AE">
            <w:pPr>
              <w:pStyle w:val="Footer"/>
              <w:widowControl/>
              <w:tabs>
                <w:tab w:val="clear" w:pos="4320"/>
                <w:tab w:val="clear" w:pos="8640"/>
              </w:tabs>
            </w:pPr>
            <w:r>
              <w:t>If no 810 is received within billing window, PSE&amp;G will send bill to customer stating that no ESP charges were available and send an 824 to ESP.</w:t>
            </w:r>
          </w:p>
          <w:p w:rsidR="008C41AE" w:rsidRDefault="008C41AE">
            <w:pPr>
              <w:pStyle w:val="Footer"/>
              <w:widowControl/>
              <w:numPr>
                <w:ilvl w:val="0"/>
                <w:numId w:val="13"/>
              </w:numPr>
              <w:tabs>
                <w:tab w:val="clear" w:pos="4320"/>
                <w:tab w:val="clear" w:pos="8640"/>
              </w:tabs>
            </w:pPr>
            <w:r>
              <w:t>PSE&amp;G will send at least one 824 for each 810 that PSE&amp;G determines contains error(s).  PSE&amp;G will send each error condition found in an 810 as a separate 824.</w:t>
            </w:r>
          </w:p>
          <w:p w:rsidR="008C41AE" w:rsidRDefault="008C41AE">
            <w:pPr>
              <w:pStyle w:val="Footer"/>
              <w:widowControl/>
              <w:numPr>
                <w:ilvl w:val="0"/>
                <w:numId w:val="13"/>
              </w:numPr>
              <w:tabs>
                <w:tab w:val="clear" w:pos="4320"/>
                <w:tab w:val="clear" w:pos="8640"/>
              </w:tabs>
            </w:pPr>
            <w:r>
              <w:t xml:space="preserve">PSE&amp;G will reject 810’s (Action Code BGN08=82) for billings errors, and not print TPS charges or text message on the bill sent to the customer.  However PSE&amp;G will send an 824 evaluation notice (Action Code BGN08=EV) to TPS advising that there as an error with TPS’s text portion of the 810 but </w:t>
            </w:r>
            <w:r>
              <w:rPr>
                <w:b/>
              </w:rPr>
              <w:t xml:space="preserve">still </w:t>
            </w:r>
            <w:r>
              <w:t xml:space="preserve">print the TPS charges on the </w:t>
            </w:r>
            <w:r w:rsidR="002502F5">
              <w:t>customer’s</w:t>
            </w:r>
            <w:r>
              <w:t xml:space="preserve"> bill if the 810 contained no billing errors. </w:t>
            </w:r>
          </w:p>
          <w:p w:rsidR="008C41AE" w:rsidRDefault="008C41AE">
            <w:pPr>
              <w:pStyle w:val="Footer"/>
              <w:widowControl/>
              <w:numPr>
                <w:ilvl w:val="0"/>
                <w:numId w:val="13"/>
              </w:numPr>
              <w:tabs>
                <w:tab w:val="clear" w:pos="4320"/>
                <w:tab w:val="clear" w:pos="8640"/>
              </w:tabs>
            </w:pPr>
            <w:r>
              <w:t>PSE&amp;G will send 824 with the customer name missing for any 824 notifying TPS of a text error.</w:t>
            </w:r>
          </w:p>
          <w:p w:rsidR="008C41AE" w:rsidRDefault="008C41AE" w:rsidP="00751C63">
            <w:pPr>
              <w:pStyle w:val="Footer"/>
              <w:widowControl/>
              <w:numPr>
                <w:ilvl w:val="0"/>
                <w:numId w:val="13"/>
              </w:numPr>
              <w:tabs>
                <w:tab w:val="clear" w:pos="4320"/>
                <w:tab w:val="clear" w:pos="8640"/>
              </w:tabs>
            </w:pPr>
            <w:r>
              <w:t>PSE&amp;G will send 824 with customer name missing for any customer account number not found in PSE&amp;G’s system.</w:t>
            </w:r>
          </w:p>
        </w:tc>
      </w:tr>
      <w:tr w:rsidR="008C41AE" w:rsidTr="002502F5">
        <w:trPr>
          <w:trHeight w:val="87"/>
        </w:trPr>
        <w:tc>
          <w:tcPr>
            <w:tcW w:w="2142" w:type="dxa"/>
            <w:tcBorders>
              <w:top w:val="nil"/>
              <w:left w:val="nil"/>
              <w:bottom w:val="nil"/>
            </w:tcBorders>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270" w:type="dxa"/>
            <w:tcBorders>
              <w:top w:val="nil"/>
              <w:left w:val="nil"/>
              <w:bottom w:val="nil"/>
              <w:right w:val="nil"/>
            </w:tcBorders>
          </w:tcPr>
          <w:p w:rsidR="008C41AE" w:rsidRDefault="008C41AE">
            <w:pPr>
              <w:pStyle w:val="Heading1"/>
              <w:rPr>
                <w:rFonts w:ascii="Times New Roman" w:hAnsi="Times New Roman"/>
                <w:b w:val="0"/>
              </w:rPr>
            </w:pPr>
          </w:p>
        </w:tc>
        <w:tc>
          <w:tcPr>
            <w:tcW w:w="7470" w:type="dxa"/>
            <w:tcBorders>
              <w:top w:val="nil"/>
              <w:left w:val="nil"/>
              <w:bottom w:val="nil"/>
              <w:right w:val="nil"/>
            </w:tcBorders>
          </w:tcPr>
          <w:p w:rsidR="008C41AE" w:rsidRDefault="008C41AE">
            <w:pPr>
              <w:pStyle w:val="Footer"/>
              <w:widowControl/>
              <w:tabs>
                <w:tab w:val="clear" w:pos="4320"/>
                <w:tab w:val="clear" w:pos="8640"/>
              </w:tabs>
            </w:pPr>
          </w:p>
        </w:tc>
      </w:tr>
    </w:tbl>
    <w:p w:rsidR="008C41AE" w:rsidRDefault="008C41AE">
      <w:pPr>
        <w:widowControl/>
        <w:tabs>
          <w:tab w:val="right" w:pos="1800"/>
          <w:tab w:val="left" w:pos="2160"/>
        </w:tabs>
        <w:rPr>
          <w:b/>
          <w:sz w:val="12"/>
        </w:rPr>
      </w:pPr>
    </w:p>
    <w:tbl>
      <w:tblPr>
        <w:tblW w:w="9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2"/>
        <w:gridCol w:w="270"/>
        <w:gridCol w:w="7470"/>
      </w:tblGrid>
      <w:tr w:rsidR="008C41AE" w:rsidTr="00503F75">
        <w:trPr>
          <w:trHeight w:val="530"/>
        </w:trPr>
        <w:tc>
          <w:tcPr>
            <w:tcW w:w="2142" w:type="dxa"/>
            <w:tcBorders>
              <w:top w:val="nil"/>
              <w:left w:val="nil"/>
              <w:bottom w:val="nil"/>
            </w:tcBorders>
          </w:tcPr>
          <w:p w:rsidR="008C41AE" w:rsidRDefault="008C41AE" w:rsidP="00751C6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48"/>
              </w:rPr>
            </w:pPr>
            <w:r>
              <w:br w:type="page"/>
            </w:r>
            <w:r>
              <w:br w:type="page"/>
            </w:r>
            <w:r w:rsidR="00751C63">
              <w:t>Delaware Use:</w:t>
            </w:r>
          </w:p>
        </w:tc>
        <w:tc>
          <w:tcPr>
            <w:tcW w:w="270" w:type="dxa"/>
            <w:tcBorders>
              <w:top w:val="nil"/>
              <w:left w:val="nil"/>
              <w:bottom w:val="nil"/>
              <w:right w:val="nil"/>
            </w:tcBorders>
          </w:tcPr>
          <w:p w:rsidR="008C41AE" w:rsidRDefault="008C41AE">
            <w:pPr>
              <w:pStyle w:val="Heading1"/>
              <w:rPr>
                <w:rFonts w:ascii="Times New Roman" w:hAnsi="Times New Roman"/>
                <w:b w:val="0"/>
              </w:rPr>
            </w:pPr>
          </w:p>
        </w:tc>
        <w:tc>
          <w:tcPr>
            <w:tcW w:w="7470" w:type="dxa"/>
            <w:tcBorders>
              <w:top w:val="nil"/>
              <w:left w:val="nil"/>
              <w:bottom w:val="nil"/>
              <w:right w:val="nil"/>
            </w:tcBorders>
          </w:tcPr>
          <w:p w:rsidR="008C41AE" w:rsidRDefault="008C41AE">
            <w:pPr>
              <w:pStyle w:val="Heading1"/>
              <w:tabs>
                <w:tab w:val="left" w:pos="6858"/>
              </w:tabs>
              <w:rPr>
                <w:rFonts w:ascii="Times New Roman" w:hAnsi="Times New Roman"/>
                <w:sz w:val="32"/>
              </w:rPr>
            </w:pPr>
            <w:bookmarkStart w:id="101" w:name="_Toc493255397"/>
            <w:bookmarkStart w:id="102" w:name="_Toc535203939"/>
            <w:bookmarkStart w:id="103" w:name="_Toc88041576"/>
            <w:bookmarkStart w:id="104" w:name="_Toc125457989"/>
            <w:bookmarkStart w:id="105" w:name="_Toc125458084"/>
            <w:bookmarkStart w:id="106" w:name="_Toc125458185"/>
            <w:bookmarkStart w:id="107" w:name="_Toc125458239"/>
            <w:bookmarkStart w:id="108" w:name="_Toc125458293"/>
            <w:bookmarkStart w:id="109" w:name="_Toc125458347"/>
            <w:bookmarkStart w:id="110" w:name="_Toc382852716"/>
            <w:smartTag w:uri="urn:schemas-microsoft-com:office:smarttags" w:element="place">
              <w:smartTag w:uri="urn:schemas-microsoft-com:office:smarttags" w:element="State">
                <w:r>
                  <w:rPr>
                    <w:rFonts w:ascii="Times New Roman" w:hAnsi="Times New Roman"/>
                    <w:sz w:val="32"/>
                  </w:rPr>
                  <w:t>Delaware</w:t>
                </w:r>
              </w:smartTag>
            </w:smartTag>
            <w:r>
              <w:rPr>
                <w:rFonts w:ascii="Times New Roman" w:hAnsi="Times New Roman"/>
                <w:sz w:val="32"/>
              </w:rPr>
              <w:t xml:space="preserve"> Notes</w:t>
            </w:r>
            <w:bookmarkEnd w:id="101"/>
            <w:bookmarkEnd w:id="102"/>
            <w:bookmarkEnd w:id="103"/>
            <w:bookmarkEnd w:id="104"/>
            <w:bookmarkEnd w:id="105"/>
            <w:bookmarkEnd w:id="106"/>
            <w:bookmarkEnd w:id="107"/>
            <w:bookmarkEnd w:id="108"/>
            <w:bookmarkEnd w:id="109"/>
            <w:bookmarkEnd w:id="110"/>
          </w:p>
        </w:tc>
      </w:tr>
      <w:tr w:rsidR="008C41AE" w:rsidTr="00503F75">
        <w:trPr>
          <w:trHeight w:val="530"/>
        </w:trPr>
        <w:tc>
          <w:tcPr>
            <w:tcW w:w="2142" w:type="dxa"/>
            <w:tcBorders>
              <w:top w:val="nil"/>
              <w:left w:val="nil"/>
              <w:bottom w:val="nil"/>
            </w:tcBorders>
          </w:tcPr>
          <w:p w:rsidR="008C41AE" w:rsidRDefault="008C41AE" w:rsidP="002502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270" w:type="dxa"/>
            <w:tcBorders>
              <w:top w:val="nil"/>
              <w:left w:val="nil"/>
              <w:bottom w:val="nil"/>
              <w:right w:val="nil"/>
            </w:tcBorders>
          </w:tcPr>
          <w:p w:rsidR="008C41AE" w:rsidRDefault="008C41AE">
            <w:pPr>
              <w:pStyle w:val="Heading1"/>
              <w:rPr>
                <w:rFonts w:ascii="Times New Roman" w:hAnsi="Times New Roman"/>
                <w:b w:val="0"/>
              </w:rPr>
            </w:pPr>
          </w:p>
        </w:tc>
        <w:tc>
          <w:tcPr>
            <w:tcW w:w="7470" w:type="dxa"/>
            <w:tcBorders>
              <w:top w:val="nil"/>
              <w:left w:val="nil"/>
              <w:bottom w:val="nil"/>
              <w:right w:val="nil"/>
            </w:tcBorders>
          </w:tcPr>
          <w:p w:rsidR="008C41AE" w:rsidRDefault="008C41AE">
            <w:pPr>
              <w:pStyle w:val="Footer"/>
              <w:widowControl/>
              <w:numPr>
                <w:ilvl w:val="0"/>
                <w:numId w:val="13"/>
              </w:numPr>
              <w:tabs>
                <w:tab w:val="clear" w:pos="4320"/>
                <w:tab w:val="clear" w:pos="8640"/>
              </w:tabs>
            </w:pPr>
            <w:r>
              <w:t>This transaction is optional when the market opens.</w:t>
            </w:r>
          </w:p>
          <w:p w:rsidR="008C41AE" w:rsidRDefault="008C41AE">
            <w:pPr>
              <w:pStyle w:val="Footer"/>
              <w:widowControl/>
              <w:numPr>
                <w:ilvl w:val="0"/>
                <w:numId w:val="13"/>
              </w:numPr>
              <w:tabs>
                <w:tab w:val="clear" w:pos="4320"/>
                <w:tab w:val="clear" w:pos="8640"/>
              </w:tabs>
            </w:pPr>
            <w:r>
              <w:t xml:space="preserve">At the current time, </w:t>
            </w:r>
            <w:r w:rsidR="0027079A">
              <w:t>Delmarva</w:t>
            </w:r>
            <w:r>
              <w:t xml:space="preserve"> plans to implement when the market opens, but only for a limited scope. </w:t>
            </w:r>
            <w:r w:rsidR="0027079A">
              <w:t>Delmarva</w:t>
            </w:r>
            <w:r>
              <w:t xml:space="preserve"> plans to only use the 824 Rejection to respond to Bill Ready 810 documents that are sent and are in error or have missed the billing window.</w:t>
            </w:r>
          </w:p>
          <w:p w:rsidR="008C41AE" w:rsidRDefault="008C41AE">
            <w:pPr>
              <w:pStyle w:val="Footer"/>
              <w:widowControl/>
              <w:numPr>
                <w:ilvl w:val="0"/>
                <w:numId w:val="13"/>
              </w:numPr>
              <w:tabs>
                <w:tab w:val="clear" w:pos="4320"/>
                <w:tab w:val="clear" w:pos="8640"/>
              </w:tabs>
            </w:pPr>
            <w:r>
              <w:t xml:space="preserve">The DE Use for </w:t>
            </w:r>
            <w:r w:rsidR="0027079A">
              <w:t>Delmarva</w:t>
            </w:r>
            <w:r>
              <w:t xml:space="preserve"> section within this document will reflect the ultimate use of the 824.</w:t>
            </w:r>
          </w:p>
          <w:p w:rsidR="008C41AE" w:rsidRDefault="008C41AE">
            <w:pPr>
              <w:pStyle w:val="Footer"/>
              <w:widowControl/>
              <w:numPr>
                <w:ilvl w:val="0"/>
                <w:numId w:val="13"/>
              </w:numPr>
              <w:tabs>
                <w:tab w:val="clear" w:pos="4320"/>
                <w:tab w:val="clear" w:pos="8640"/>
              </w:tabs>
            </w:pPr>
            <w:r>
              <w:t xml:space="preserve">Ultimately, Delaware </w:t>
            </w:r>
            <w:r w:rsidR="0027079A">
              <w:t>Delmarva</w:t>
            </w:r>
            <w:r>
              <w:t xml:space="preserve"> plans to also use the 824 Acceptance to notify the non-billing party whether supplier charges printed on the bill or not.</w:t>
            </w:r>
          </w:p>
          <w:p w:rsidR="008C41AE" w:rsidRDefault="008C41AE" w:rsidP="002502F5">
            <w:pPr>
              <w:pStyle w:val="Footer"/>
              <w:widowControl/>
              <w:numPr>
                <w:ilvl w:val="0"/>
                <w:numId w:val="13"/>
              </w:numPr>
              <w:tabs>
                <w:tab w:val="clear" w:pos="4320"/>
                <w:tab w:val="clear" w:pos="8640"/>
              </w:tabs>
            </w:pPr>
            <w:r>
              <w:t xml:space="preserve">Note 1/2006: </w:t>
            </w:r>
            <w:r w:rsidR="0027079A">
              <w:t>Delmarva</w:t>
            </w:r>
            <w:r>
              <w:t xml:space="preserve"> is using this transaction for all reasons stated within New Jersey that Atlantic City Electric uses.</w:t>
            </w:r>
          </w:p>
        </w:tc>
      </w:tr>
    </w:tbl>
    <w:p w:rsidR="008C41AE" w:rsidRDefault="008C41AE">
      <w:pPr>
        <w:widowControl/>
        <w:tabs>
          <w:tab w:val="right" w:pos="1800"/>
          <w:tab w:val="left" w:pos="2160"/>
        </w:tabs>
        <w:ind w:left="2160" w:hanging="2160"/>
        <w:jc w:val="center"/>
        <w:rPr>
          <w:b/>
          <w:sz w:val="24"/>
        </w:rPr>
      </w:pPr>
    </w:p>
    <w:p w:rsidR="008C41AE" w:rsidRDefault="008C41AE">
      <w:pPr>
        <w:widowControl/>
        <w:tabs>
          <w:tab w:val="right" w:pos="1800"/>
          <w:tab w:val="left" w:pos="2160"/>
        </w:tabs>
        <w:ind w:left="2160" w:hanging="2160"/>
        <w:jc w:val="center"/>
        <w:rPr>
          <w:b/>
          <w:sz w:val="24"/>
        </w:rPr>
      </w:pPr>
    </w:p>
    <w:p w:rsidR="008C41AE" w:rsidRDefault="008C41AE">
      <w:pPr>
        <w:widowControl/>
        <w:tabs>
          <w:tab w:val="right" w:pos="1800"/>
          <w:tab w:val="left" w:pos="2160"/>
        </w:tabs>
        <w:ind w:left="2160" w:hanging="2160"/>
        <w:jc w:val="center"/>
        <w:rPr>
          <w:b/>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2"/>
        <w:gridCol w:w="270"/>
        <w:gridCol w:w="7470"/>
      </w:tblGrid>
      <w:tr w:rsidR="008C41AE">
        <w:trPr>
          <w:trHeight w:val="530"/>
        </w:trPr>
        <w:tc>
          <w:tcPr>
            <w:tcW w:w="2142" w:type="dxa"/>
            <w:tcBorders>
              <w:top w:val="nil"/>
              <w:left w:val="nil"/>
              <w:bottom w:val="nil"/>
            </w:tcBorders>
          </w:tcPr>
          <w:p w:rsidR="008C41AE" w:rsidRDefault="008C41AE">
            <w:pPr>
              <w:pStyle w:val="Foote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br w:type="page"/>
            </w:r>
            <w:r>
              <w:br w:type="page"/>
            </w:r>
          </w:p>
        </w:tc>
        <w:tc>
          <w:tcPr>
            <w:tcW w:w="270" w:type="dxa"/>
            <w:tcBorders>
              <w:top w:val="nil"/>
              <w:left w:val="nil"/>
              <w:bottom w:val="nil"/>
              <w:right w:val="nil"/>
            </w:tcBorders>
          </w:tcPr>
          <w:p w:rsidR="008C41AE" w:rsidRDefault="008C41AE">
            <w:pPr>
              <w:pStyle w:val="Heading1"/>
              <w:rPr>
                <w:rFonts w:ascii="Times New Roman" w:hAnsi="Times New Roman"/>
                <w:b w:val="0"/>
              </w:rPr>
            </w:pPr>
          </w:p>
        </w:tc>
        <w:tc>
          <w:tcPr>
            <w:tcW w:w="7470" w:type="dxa"/>
            <w:tcBorders>
              <w:top w:val="nil"/>
              <w:left w:val="nil"/>
              <w:bottom w:val="nil"/>
              <w:right w:val="nil"/>
            </w:tcBorders>
          </w:tcPr>
          <w:p w:rsidR="008C41AE" w:rsidRDefault="008C41AE">
            <w:pPr>
              <w:pStyle w:val="Heading1"/>
              <w:tabs>
                <w:tab w:val="left" w:pos="6858"/>
              </w:tabs>
              <w:rPr>
                <w:rFonts w:ascii="Times New Roman" w:hAnsi="Times New Roman"/>
                <w:sz w:val="32"/>
              </w:rPr>
            </w:pPr>
            <w:bookmarkStart w:id="111" w:name="_Toc493255398"/>
            <w:bookmarkStart w:id="112" w:name="_Toc535203940"/>
            <w:bookmarkStart w:id="113" w:name="_Toc88041577"/>
            <w:bookmarkStart w:id="114" w:name="_Toc125457990"/>
            <w:bookmarkStart w:id="115" w:name="_Toc125458085"/>
            <w:bookmarkStart w:id="116" w:name="_Toc125458186"/>
            <w:bookmarkStart w:id="117" w:name="_Toc125458240"/>
            <w:bookmarkStart w:id="118" w:name="_Toc125458294"/>
            <w:bookmarkStart w:id="119" w:name="_Toc125458348"/>
            <w:bookmarkStart w:id="120" w:name="_Toc382852717"/>
            <w:r>
              <w:rPr>
                <w:rFonts w:ascii="Times New Roman" w:hAnsi="Times New Roman"/>
                <w:sz w:val="32"/>
              </w:rPr>
              <w:t>Maryland  Notes</w:t>
            </w:r>
            <w:bookmarkEnd w:id="111"/>
            <w:bookmarkEnd w:id="112"/>
            <w:bookmarkEnd w:id="113"/>
            <w:bookmarkEnd w:id="114"/>
            <w:bookmarkEnd w:id="115"/>
            <w:bookmarkEnd w:id="116"/>
            <w:bookmarkEnd w:id="117"/>
            <w:bookmarkEnd w:id="118"/>
            <w:bookmarkEnd w:id="119"/>
            <w:bookmarkEnd w:id="120"/>
          </w:p>
        </w:tc>
      </w:tr>
      <w:tr w:rsidR="008C41AE" w:rsidTr="002502F5">
        <w:trPr>
          <w:trHeight w:val="2214"/>
        </w:trPr>
        <w:tc>
          <w:tcPr>
            <w:tcW w:w="2142" w:type="dxa"/>
            <w:tcBorders>
              <w:top w:val="nil"/>
              <w:left w:val="nil"/>
              <w:bottom w:val="nil"/>
            </w:tcBorders>
          </w:tcPr>
          <w:p w:rsidR="008C41AE" w:rsidRDefault="008C41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place">
              <w:smartTag w:uri="urn:schemas-microsoft-com:office:smarttags" w:element="State">
                <w:r>
                  <w:t>Maryland</w:t>
                </w:r>
              </w:smartTag>
            </w:smartTag>
            <w:r>
              <w:t xml:space="preserve"> Use:</w:t>
            </w:r>
          </w:p>
        </w:tc>
        <w:tc>
          <w:tcPr>
            <w:tcW w:w="270" w:type="dxa"/>
            <w:tcBorders>
              <w:top w:val="nil"/>
              <w:left w:val="nil"/>
              <w:bottom w:val="nil"/>
              <w:right w:val="nil"/>
            </w:tcBorders>
          </w:tcPr>
          <w:p w:rsidR="008C41AE" w:rsidRDefault="008C41AE">
            <w:pPr>
              <w:pStyle w:val="Heading1"/>
              <w:rPr>
                <w:rFonts w:ascii="Times New Roman" w:hAnsi="Times New Roman"/>
                <w:b w:val="0"/>
              </w:rPr>
            </w:pPr>
          </w:p>
        </w:tc>
        <w:tc>
          <w:tcPr>
            <w:tcW w:w="7470" w:type="dxa"/>
            <w:tcBorders>
              <w:top w:val="nil"/>
              <w:left w:val="nil"/>
              <w:bottom w:val="nil"/>
              <w:right w:val="nil"/>
            </w:tcBorders>
          </w:tcPr>
          <w:p w:rsidR="008C41AE" w:rsidRDefault="008C41AE">
            <w:pPr>
              <w:pStyle w:val="Footer"/>
              <w:widowControl/>
              <w:numPr>
                <w:ilvl w:val="0"/>
                <w:numId w:val="24"/>
              </w:numPr>
              <w:tabs>
                <w:tab w:val="clear" w:pos="4320"/>
                <w:tab w:val="clear" w:pos="8640"/>
              </w:tabs>
            </w:pPr>
            <w:r>
              <w:t>This transaction will be used for rejection of:</w:t>
            </w:r>
          </w:p>
          <w:p w:rsidR="008C41AE" w:rsidRDefault="008C41AE">
            <w:pPr>
              <w:pStyle w:val="Footer"/>
              <w:widowControl/>
              <w:numPr>
                <w:ilvl w:val="0"/>
                <w:numId w:val="13"/>
              </w:numPr>
              <w:tabs>
                <w:tab w:val="clear" w:pos="4320"/>
                <w:tab w:val="clear" w:pos="8640"/>
              </w:tabs>
            </w:pPr>
            <w:r>
              <w:t>810 Rate Ready and 810 Bill Ready</w:t>
            </w:r>
          </w:p>
          <w:p w:rsidR="008C41AE" w:rsidRDefault="008C41AE">
            <w:pPr>
              <w:pStyle w:val="Footer"/>
              <w:widowControl/>
              <w:numPr>
                <w:ilvl w:val="0"/>
                <w:numId w:val="13"/>
              </w:numPr>
              <w:tabs>
                <w:tab w:val="clear" w:pos="4320"/>
                <w:tab w:val="clear" w:pos="8640"/>
              </w:tabs>
            </w:pPr>
            <w:r>
              <w:t>867 MU and 867 IU</w:t>
            </w:r>
          </w:p>
          <w:p w:rsidR="008C41AE" w:rsidRDefault="008C41AE">
            <w:pPr>
              <w:pStyle w:val="Footer"/>
              <w:widowControl/>
              <w:numPr>
                <w:ilvl w:val="0"/>
                <w:numId w:val="13"/>
              </w:numPr>
              <w:tabs>
                <w:tab w:val="clear" w:pos="4320"/>
                <w:tab w:val="clear" w:pos="8640"/>
              </w:tabs>
            </w:pPr>
            <w:r>
              <w:t>248 Write Off</w:t>
            </w:r>
          </w:p>
          <w:p w:rsidR="008C41AE" w:rsidRDefault="008C41AE">
            <w:pPr>
              <w:pStyle w:val="Footer"/>
              <w:widowControl/>
              <w:numPr>
                <w:ilvl w:val="0"/>
                <w:numId w:val="13"/>
              </w:numPr>
              <w:tabs>
                <w:tab w:val="clear" w:pos="4320"/>
                <w:tab w:val="clear" w:pos="8640"/>
              </w:tabs>
            </w:pPr>
            <w:r>
              <w:t>820 Payment transaction</w:t>
            </w:r>
          </w:p>
          <w:p w:rsidR="008C41AE" w:rsidRDefault="008C41AE">
            <w:pPr>
              <w:pStyle w:val="Footer"/>
              <w:widowControl/>
              <w:tabs>
                <w:tab w:val="clear" w:pos="4320"/>
                <w:tab w:val="clear" w:pos="8640"/>
              </w:tabs>
            </w:pPr>
          </w:p>
          <w:p w:rsidR="008C41AE" w:rsidRDefault="008C41AE">
            <w:pPr>
              <w:pStyle w:val="Footer"/>
              <w:widowControl/>
              <w:numPr>
                <w:ilvl w:val="0"/>
                <w:numId w:val="13"/>
              </w:numPr>
              <w:tabs>
                <w:tab w:val="clear" w:pos="720"/>
                <w:tab w:val="clear" w:pos="4320"/>
                <w:tab w:val="clear" w:pos="8640"/>
                <w:tab w:val="num" w:pos="378"/>
              </w:tabs>
              <w:ind w:left="360"/>
            </w:pPr>
            <w:r>
              <w:t xml:space="preserve">This transaction </w:t>
            </w:r>
            <w:r w:rsidR="0027079A">
              <w:t xml:space="preserve">is </w:t>
            </w:r>
            <w:r>
              <w:t>also be used as:</w:t>
            </w:r>
          </w:p>
          <w:p w:rsidR="008C41AE" w:rsidRDefault="008C41AE">
            <w:pPr>
              <w:pStyle w:val="Footer"/>
              <w:widowControl/>
              <w:numPr>
                <w:ilvl w:val="0"/>
                <w:numId w:val="38"/>
              </w:numPr>
              <w:tabs>
                <w:tab w:val="clear" w:pos="360"/>
                <w:tab w:val="clear" w:pos="4320"/>
                <w:tab w:val="clear" w:pos="8640"/>
                <w:tab w:val="num" w:pos="738"/>
              </w:tabs>
              <w:ind w:left="1098" w:hanging="738"/>
            </w:pPr>
            <w:r>
              <w:t>Proactive 824 to confirm balance and payment information</w:t>
            </w:r>
          </w:p>
          <w:p w:rsidR="008C41AE" w:rsidRDefault="008C41AE">
            <w:pPr>
              <w:pStyle w:val="Footer"/>
              <w:widowControl/>
              <w:tabs>
                <w:tab w:val="clear" w:pos="4320"/>
                <w:tab w:val="clear" w:pos="8640"/>
              </w:tabs>
            </w:pPr>
          </w:p>
          <w:p w:rsidR="008C41AE" w:rsidRDefault="008C41AE">
            <w:pPr>
              <w:spacing w:line="240" w:lineRule="atLeast"/>
              <w:rPr>
                <w:snapToGrid w:val="0"/>
                <w:color w:val="000000"/>
              </w:rPr>
            </w:pPr>
          </w:p>
          <w:p w:rsidR="008C41AE" w:rsidRDefault="008C41AE">
            <w:pPr>
              <w:pStyle w:val="Footer"/>
              <w:widowControl/>
              <w:tabs>
                <w:tab w:val="clear" w:pos="4320"/>
                <w:tab w:val="clear" w:pos="8640"/>
              </w:tabs>
            </w:pPr>
            <w:r>
              <w:rPr>
                <w:snapToGrid w:val="0"/>
                <w:color w:val="000000"/>
              </w:rPr>
              <w:t>.</w:t>
            </w:r>
          </w:p>
          <w:p w:rsidR="008C41AE" w:rsidRDefault="008C41AE">
            <w:pPr>
              <w:pStyle w:val="Footer"/>
              <w:widowControl/>
              <w:tabs>
                <w:tab w:val="clear" w:pos="4320"/>
                <w:tab w:val="clear" w:pos="8640"/>
              </w:tabs>
            </w:pPr>
          </w:p>
        </w:tc>
      </w:tr>
    </w:tbl>
    <w:p w:rsidR="008C41AE" w:rsidRDefault="008C41AE">
      <w:pPr>
        <w:pStyle w:val="Heading1"/>
        <w:jc w:val="center"/>
        <w:rPr>
          <w:rFonts w:ascii="Times New Roman" w:hAnsi="Times New Roman"/>
          <w:sz w:val="48"/>
        </w:rPr>
      </w:pPr>
    </w:p>
    <w:p w:rsidR="008C41AE" w:rsidRDefault="008C41AE">
      <w:pPr>
        <w:pStyle w:val="Heading1"/>
        <w:jc w:val="center"/>
        <w:rPr>
          <w:rFonts w:ascii="Times New Roman" w:hAnsi="Times New Roman"/>
          <w:sz w:val="48"/>
        </w:rPr>
      </w:pPr>
      <w:r>
        <w:rPr>
          <w:rFonts w:ascii="Times New Roman" w:hAnsi="Times New Roman"/>
          <w:sz w:val="48"/>
        </w:rPr>
        <w:br w:type="page"/>
      </w:r>
      <w:bookmarkStart w:id="121" w:name="_Toc493255399"/>
      <w:bookmarkStart w:id="122" w:name="_Toc535203941"/>
      <w:bookmarkStart w:id="123" w:name="_Toc88041578"/>
      <w:bookmarkStart w:id="124" w:name="_Toc125457991"/>
      <w:bookmarkStart w:id="125" w:name="_Toc125458086"/>
      <w:bookmarkStart w:id="126" w:name="_Toc125458187"/>
      <w:bookmarkStart w:id="127" w:name="_Toc125458241"/>
      <w:bookmarkStart w:id="128" w:name="_Toc125458295"/>
      <w:bookmarkStart w:id="129" w:name="_Toc125458349"/>
      <w:bookmarkStart w:id="130" w:name="_Toc382852718"/>
      <w:r>
        <w:rPr>
          <w:rFonts w:ascii="Times New Roman" w:hAnsi="Times New Roman"/>
          <w:sz w:val="48"/>
        </w:rPr>
        <w:lastRenderedPageBreak/>
        <w:t>How to Use the Implementation Guideline</w:t>
      </w:r>
      <w:bookmarkEnd w:id="121"/>
      <w:bookmarkEnd w:id="122"/>
      <w:bookmarkEnd w:id="123"/>
      <w:bookmarkEnd w:id="124"/>
      <w:bookmarkEnd w:id="125"/>
      <w:bookmarkEnd w:id="126"/>
      <w:bookmarkEnd w:id="127"/>
      <w:bookmarkEnd w:id="128"/>
      <w:bookmarkEnd w:id="129"/>
      <w:bookmarkEnd w:id="130"/>
    </w:p>
    <w:p w:rsidR="008C41AE" w:rsidRDefault="008C41AE">
      <w:pPr>
        <w:widowControl/>
        <w:tabs>
          <w:tab w:val="right" w:pos="1800"/>
          <w:tab w:val="left" w:pos="2160"/>
        </w:tabs>
        <w:ind w:left="2160" w:hanging="2160"/>
        <w:rPr>
          <w:sz w:val="22"/>
        </w:rPr>
      </w:pPr>
    </w:p>
    <w:p w:rsidR="008C41AE" w:rsidRDefault="006A7737">
      <w:pPr>
        <w:widowControl/>
        <w:tabs>
          <w:tab w:val="right" w:pos="1800"/>
          <w:tab w:val="left" w:pos="2160"/>
        </w:tabs>
        <w:ind w:left="2160" w:hanging="2160"/>
        <w:rPr>
          <w:b/>
        </w:rPr>
      </w:pPr>
      <w:r>
        <w:rPr>
          <w:noProof/>
        </w:rPr>
        <mc:AlternateContent>
          <mc:Choice Requires="wps">
            <w:drawing>
              <wp:anchor distT="0" distB="0" distL="114300" distR="114300" simplePos="0" relativeHeight="251662848" behindDoc="0" locked="0" layoutInCell="0" allowOverlap="1">
                <wp:simplePos x="0" y="0"/>
                <wp:positionH relativeFrom="column">
                  <wp:posOffset>5303520</wp:posOffset>
                </wp:positionH>
                <wp:positionV relativeFrom="paragraph">
                  <wp:posOffset>237490</wp:posOffset>
                </wp:positionV>
                <wp:extent cx="1097280" cy="1463040"/>
                <wp:effectExtent l="7620" t="8890" r="9525" b="13970"/>
                <wp:wrapNone/>
                <wp:docPr id="1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1463040"/>
                        </a:xfrm>
                        <a:prstGeom prst="rect">
                          <a:avLst/>
                        </a:prstGeom>
                        <a:solidFill>
                          <a:srgbClr val="FFFFFF"/>
                        </a:solidFill>
                        <a:ln w="9525">
                          <a:solidFill>
                            <a:srgbClr val="000000"/>
                          </a:solidFill>
                          <a:miter lim="800000"/>
                          <a:headEnd/>
                          <a:tailEnd/>
                        </a:ln>
                      </wps:spPr>
                      <wps:txbx>
                        <w:txbxContent>
                          <w:p w:rsidR="00775C14" w:rsidRDefault="00775C14">
                            <w:r>
                              <w:t>This section is used to show the X12 Rules for this segment.  You must look further into the grayboxes below for State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6" type="#_x0000_t202" style="position:absolute;left:0;text-align:left;margin-left:417.6pt;margin-top:18.7pt;width:86.4pt;height:115.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" o:allowincell="f">
                <v:textbox>
                  <w:txbxContent>
                    <w:p w:rsidR="00775C14" w:rsidRDefault="00775C14">
                      <w:r>
                        <w:t>This section is used to show the X12 Rules for this segment.  You must look further into the grayboxes below for State Rules.</w:t>
                      </w:r>
                    </w:p>
                  </w:txbxContent>
                </v:textbox>
              </v:shape>
            </w:pict>
          </mc:Fallback>
        </mc:AlternateContent>
      </w:r>
      <w:r>
        <w:rPr>
          <w:b/>
          <w:noProof/>
        </w:rPr>
        <mc:AlternateContent>
          <mc:Choice Requires="wps">
            <w:drawing>
              <wp:anchor distT="0" distB="0" distL="114300" distR="114300" simplePos="0" relativeHeight="251652608" behindDoc="0" locked="0" layoutInCell="0" allowOverlap="1">
                <wp:simplePos x="0" y="0"/>
                <wp:positionH relativeFrom="column">
                  <wp:posOffset>4754880</wp:posOffset>
                </wp:positionH>
                <wp:positionV relativeFrom="paragraph">
                  <wp:posOffset>94615</wp:posOffset>
                </wp:positionV>
                <wp:extent cx="548640" cy="1737360"/>
                <wp:effectExtent l="11430" t="8890" r="11430" b="6350"/>
                <wp:wrapNone/>
                <wp:docPr id="10"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640" cy="1737360"/>
                        </a:xfrm>
                        <a:prstGeom prst="rightBrace">
                          <a:avLst>
                            <a:gd name="adj1" fmla="val 228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5" o:spid="_x0000_s1026" type="#_x0000_t88" style="position:absolute;margin-left:374.4pt;margin-top:7.45pt;width:43.2pt;height:136.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" o:allowincell="f" adj="1556"/>
            </w:pict>
          </mc:Fallback>
        </mc:AlternateContent>
      </w:r>
      <w:r w:rsidR="008C41AE">
        <w:rPr>
          <w:b/>
        </w:rPr>
        <w:tab/>
        <w:t>Segment:</w:t>
      </w:r>
      <w:r w:rsidR="008C41AE">
        <w:rPr>
          <w:b/>
        </w:rPr>
        <w:tab/>
      </w:r>
      <w:r w:rsidR="008C41AE">
        <w:rPr>
          <w:b/>
          <w:sz w:val="40"/>
        </w:rPr>
        <w:t xml:space="preserve">REF </w:t>
      </w:r>
      <w:r w:rsidR="008C41AE">
        <w:rPr>
          <w:b/>
        </w:rPr>
        <w:t>Reference Identification</w:t>
      </w:r>
    </w:p>
    <w:p w:rsidR="008C41AE" w:rsidRDefault="008C41AE">
      <w:pPr>
        <w:widowControl/>
        <w:tabs>
          <w:tab w:val="right" w:pos="1800"/>
          <w:tab w:val="left" w:pos="2160"/>
        </w:tabs>
        <w:ind w:left="2160" w:hanging="2160"/>
      </w:pPr>
      <w:r>
        <w:rPr>
          <w:b/>
        </w:rPr>
        <w:tab/>
        <w:t>Position:</w:t>
      </w:r>
      <w:r>
        <w:rPr>
          <w:b/>
        </w:rPr>
        <w:tab/>
      </w:r>
      <w:r>
        <w:t>030</w:t>
      </w:r>
      <w:r>
        <w:tab/>
      </w:r>
      <w:r>
        <w:tab/>
      </w:r>
    </w:p>
    <w:p w:rsidR="008C41AE" w:rsidRDefault="008C41AE">
      <w:pPr>
        <w:widowControl/>
        <w:tabs>
          <w:tab w:val="right" w:pos="1800"/>
          <w:tab w:val="left" w:pos="2160"/>
        </w:tabs>
        <w:ind w:left="2160" w:hanging="2160"/>
      </w:pPr>
      <w:r>
        <w:tab/>
      </w:r>
      <w:smartTag w:uri="urn:schemas-microsoft-com:office:smarttags" w:element="place">
        <w:r>
          <w:rPr>
            <w:b/>
          </w:rPr>
          <w:t>Loop</w:t>
        </w:r>
      </w:smartTag>
      <w:r>
        <w:rPr>
          <w:b/>
        </w:rPr>
        <w:t>:</w:t>
      </w:r>
      <w:r>
        <w:tab/>
        <w:t xml:space="preserve">LIN </w:t>
      </w:r>
    </w:p>
    <w:p w:rsidR="008C41AE" w:rsidRDefault="008C41AE">
      <w:pPr>
        <w:widowControl/>
        <w:tabs>
          <w:tab w:val="right" w:pos="1800"/>
          <w:tab w:val="left" w:pos="2160"/>
        </w:tabs>
        <w:ind w:left="2160" w:hanging="2160"/>
      </w:pPr>
      <w:r>
        <w:tab/>
      </w:r>
      <w:r>
        <w:rPr>
          <w:b/>
        </w:rPr>
        <w:t>Level:</w:t>
      </w:r>
      <w:r>
        <w:tab/>
        <w:t>Detail</w:t>
      </w:r>
    </w:p>
    <w:p w:rsidR="008C41AE" w:rsidRDefault="008C41AE">
      <w:pPr>
        <w:widowControl/>
        <w:tabs>
          <w:tab w:val="right" w:pos="1800"/>
          <w:tab w:val="left" w:pos="2160"/>
        </w:tabs>
        <w:ind w:left="2160" w:hanging="2160"/>
      </w:pPr>
      <w:r>
        <w:tab/>
      </w:r>
      <w:r>
        <w:rPr>
          <w:b/>
        </w:rPr>
        <w:t>Usage:</w:t>
      </w:r>
      <w:r>
        <w:tab/>
        <w:t>Optional</w:t>
      </w:r>
    </w:p>
    <w:p w:rsidR="008C41AE" w:rsidRDefault="008C41AE">
      <w:pPr>
        <w:widowControl/>
        <w:tabs>
          <w:tab w:val="right" w:pos="1800"/>
          <w:tab w:val="left" w:pos="2160"/>
        </w:tabs>
        <w:ind w:left="2160" w:hanging="2160"/>
      </w:pPr>
      <w:r>
        <w:tab/>
      </w:r>
      <w:r>
        <w:rPr>
          <w:b/>
        </w:rPr>
        <w:t>Max Use:</w:t>
      </w:r>
      <w:r>
        <w:tab/>
        <w:t>&gt;1</w:t>
      </w:r>
    </w:p>
    <w:p w:rsidR="008C41AE" w:rsidRDefault="008C41AE">
      <w:pPr>
        <w:widowControl/>
        <w:tabs>
          <w:tab w:val="right" w:pos="1800"/>
          <w:tab w:val="left" w:pos="2160"/>
        </w:tabs>
        <w:ind w:left="2160" w:hanging="2160"/>
      </w:pPr>
      <w:r>
        <w:tab/>
      </w:r>
      <w:r>
        <w:rPr>
          <w:b/>
        </w:rPr>
        <w:t>Purpose:</w:t>
      </w:r>
      <w:r>
        <w:tab/>
        <w:t>To specify identifying information</w:t>
      </w:r>
    </w:p>
    <w:p w:rsidR="008C41AE" w:rsidRDefault="008C41AE">
      <w:pPr>
        <w:widowControl/>
        <w:tabs>
          <w:tab w:val="right" w:pos="1800"/>
          <w:tab w:val="left" w:pos="2160"/>
          <w:tab w:val="left" w:pos="2520"/>
        </w:tabs>
        <w:ind w:left="2520" w:hanging="2520"/>
      </w:pPr>
      <w:r>
        <w:tab/>
      </w:r>
      <w:r>
        <w:rPr>
          <w:b/>
        </w:rPr>
        <w:t>Syntax Notes:</w:t>
      </w:r>
      <w:r>
        <w:tab/>
      </w:r>
      <w:r>
        <w:rPr>
          <w:b/>
        </w:rPr>
        <w:t>1</w:t>
      </w:r>
      <w:r>
        <w:tab/>
        <w:t>At least one of REF02 or REF03 is required.</w:t>
      </w:r>
    </w:p>
    <w:p w:rsidR="008C41AE" w:rsidRDefault="008C41AE">
      <w:pPr>
        <w:widowControl/>
        <w:numPr>
          <w:ilvl w:val="0"/>
          <w:numId w:val="14"/>
        </w:numPr>
        <w:tabs>
          <w:tab w:val="right" w:pos="1800"/>
          <w:tab w:val="left" w:pos="2160"/>
        </w:tabs>
      </w:pPr>
      <w:r>
        <w:t>If either C04003 or C04004 is present, then the other is required.</w:t>
      </w:r>
    </w:p>
    <w:p w:rsidR="008C41AE" w:rsidRDefault="008C41AE">
      <w:pPr>
        <w:widowControl/>
        <w:numPr>
          <w:ilvl w:val="0"/>
          <w:numId w:val="14"/>
        </w:numPr>
        <w:tabs>
          <w:tab w:val="right" w:pos="1800"/>
          <w:tab w:val="left" w:pos="2160"/>
        </w:tabs>
      </w:pPr>
      <w:r>
        <w:t>If either C04005 or C04006 is present, then the other is required.</w:t>
      </w:r>
    </w:p>
    <w:p w:rsidR="008C41AE" w:rsidRDefault="008C41AE">
      <w:pPr>
        <w:widowControl/>
        <w:tabs>
          <w:tab w:val="right" w:pos="1800"/>
          <w:tab w:val="left" w:pos="2160"/>
          <w:tab w:val="left" w:pos="2520"/>
        </w:tabs>
        <w:ind w:left="2520" w:hanging="2520"/>
      </w:pPr>
      <w:r>
        <w:tab/>
      </w:r>
      <w:r>
        <w:rPr>
          <w:b/>
        </w:rPr>
        <w:t>Semantic Notes:</w:t>
      </w:r>
      <w:r>
        <w:tab/>
      </w:r>
      <w:r>
        <w:rPr>
          <w:b/>
        </w:rPr>
        <w:t>1</w:t>
      </w:r>
      <w:r>
        <w:rPr>
          <w:b/>
        </w:rPr>
        <w:tab/>
      </w:r>
      <w:r>
        <w:t>REF04 contains data relating to the value cited in REF02.</w:t>
      </w:r>
    </w:p>
    <w:p w:rsidR="008C41AE" w:rsidRDefault="006A7737">
      <w:pPr>
        <w:widowControl/>
        <w:tabs>
          <w:tab w:val="right" w:pos="1800"/>
          <w:tab w:val="left" w:pos="2160"/>
          <w:tab w:val="left" w:pos="2520"/>
        </w:tabs>
        <w:ind w:left="2520" w:hanging="2520"/>
      </w:pPr>
      <w:r>
        <w:rPr>
          <w:noProof/>
        </w:rPr>
        <mc:AlternateContent>
          <mc:Choice Requires="wps">
            <w:drawing>
              <wp:anchor distT="0" distB="0" distL="114300" distR="114300" simplePos="0" relativeHeight="251658752" behindDoc="0" locked="0" layoutInCell="0" allowOverlap="1">
                <wp:simplePos x="0" y="0"/>
                <wp:positionH relativeFrom="column">
                  <wp:posOffset>4206240</wp:posOffset>
                </wp:positionH>
                <wp:positionV relativeFrom="paragraph">
                  <wp:posOffset>121920</wp:posOffset>
                </wp:positionV>
                <wp:extent cx="2103120" cy="548640"/>
                <wp:effectExtent l="5715" t="7620" r="5715" b="5715"/>
                <wp:wrapNone/>
                <wp:docPr id="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548640"/>
                        </a:xfrm>
                        <a:prstGeom prst="rect">
                          <a:avLst/>
                        </a:prstGeom>
                        <a:solidFill>
                          <a:srgbClr val="FFFFFF"/>
                        </a:solidFill>
                        <a:ln w="9525">
                          <a:solidFill>
                            <a:srgbClr val="000000"/>
                          </a:solidFill>
                          <a:miter lim="800000"/>
                          <a:headEnd/>
                          <a:tailEnd/>
                        </a:ln>
                      </wps:spPr>
                      <wps:txbx>
                        <w:txbxContent>
                          <w:p w:rsidR="00775C14" w:rsidRDefault="00775C14">
                            <w:r>
                              <w:t>The “Notes:” section generally contains notes by the Utility Industry Group (UIG).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7" type="#_x0000_t202" style="position:absolute;left:0;text-align:left;margin-left:331.2pt;margin-top:9.6pt;width:165.6pt;height:4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" o:allowincell="f">
                <v:textbox>
                  <w:txbxContent>
                    <w:p w:rsidR="00775C14" w:rsidRDefault="00775C14">
                      <w:r>
                        <w:t>The “Notes:” section generally contains notes by the Utility Industry Group (UIG).</w:t>
                      </w:r>
                    </w:p>
                  </w:txbxContent>
                </v:textbox>
              </v:shape>
            </w:pict>
          </mc:Fallback>
        </mc:AlternateContent>
      </w:r>
      <w:r>
        <w:rPr>
          <w:noProof/>
        </w:rPr>
        <mc:AlternateContent>
          <mc:Choice Requires="wps">
            <w:drawing>
              <wp:anchor distT="0" distB="0" distL="114300" distR="114300" simplePos="0" relativeHeight="251657728" behindDoc="0" locked="0" layoutInCell="0" allowOverlap="1">
                <wp:simplePos x="0" y="0"/>
                <wp:positionH relativeFrom="column">
                  <wp:posOffset>4023360</wp:posOffset>
                </wp:positionH>
                <wp:positionV relativeFrom="paragraph">
                  <wp:posOffset>121920</wp:posOffset>
                </wp:positionV>
                <wp:extent cx="91440" cy="182880"/>
                <wp:effectExtent l="13335" t="7620" r="9525" b="9525"/>
                <wp:wrapNone/>
                <wp:docPr id="8"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 o:spid="_x0000_s1026" type="#_x0000_t88" style="position:absolute;margin-left:316.8pt;margin-top:9.6pt;width:7.2pt;height:1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" o:allowincell="f"/>
            </w:pict>
          </mc:Fallback>
        </mc:AlternateContent>
      </w:r>
      <w:r w:rsidR="008C41AE">
        <w:tab/>
      </w:r>
      <w:r w:rsidR="008C41AE">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1980"/>
        <w:gridCol w:w="1980"/>
      </w:tblGrid>
      <w:tr w:rsidR="008C41AE">
        <w:tc>
          <w:tcPr>
            <w:tcW w:w="1944" w:type="dxa"/>
            <w:tcBorders>
              <w:bottom w:val="nil"/>
            </w:tcBorders>
          </w:tcPr>
          <w:p w:rsidR="008C41AE" w:rsidRDefault="008C41AE">
            <w:pPr>
              <w:ind w:right="144"/>
              <w:jc w:val="right"/>
              <w:rPr>
                <w:b/>
                <w:noProof/>
              </w:rPr>
            </w:pPr>
            <w:r>
              <w:rPr>
                <w:b/>
                <w:noProof/>
              </w:rPr>
              <w:t>Notes:</w:t>
            </w:r>
          </w:p>
        </w:tc>
        <w:tc>
          <w:tcPr>
            <w:tcW w:w="216" w:type="dxa"/>
            <w:tcBorders>
              <w:bottom w:val="nil"/>
            </w:tcBorders>
          </w:tcPr>
          <w:p w:rsidR="008C41AE" w:rsidRDefault="008C41AE">
            <w:pPr>
              <w:ind w:right="144"/>
              <w:jc w:val="right"/>
              <w:rPr>
                <w:sz w:val="24"/>
              </w:rPr>
            </w:pPr>
          </w:p>
        </w:tc>
        <w:tc>
          <w:tcPr>
            <w:tcW w:w="3960" w:type="dxa"/>
            <w:gridSpan w:val="2"/>
            <w:tcBorders>
              <w:bottom w:val="nil"/>
            </w:tcBorders>
            <w:shd w:val="pct5" w:color="auto" w:fill="FFFFFF"/>
          </w:tcPr>
          <w:p w:rsidR="008C41AE" w:rsidRDefault="008C41AE">
            <w:pPr>
              <w:ind w:right="144"/>
            </w:pPr>
            <w:r>
              <w:t>Recommended by UIG</w:t>
            </w:r>
          </w:p>
        </w:tc>
      </w:tr>
      <w:tr w:rsidR="008C41AE">
        <w:trPr>
          <w:trHeight w:val="1070"/>
        </w:trPr>
        <w:tc>
          <w:tcPr>
            <w:tcW w:w="1944" w:type="dxa"/>
            <w:tcBorders>
              <w:bottom w:val="nil"/>
            </w:tcBorders>
          </w:tcPr>
          <w:p w:rsidR="008C41AE" w:rsidRDefault="006A7737">
            <w:pPr>
              <w:ind w:right="144"/>
              <w:jc w:val="right"/>
              <w:rPr>
                <w:b/>
              </w:rPr>
            </w:pPr>
            <w:r>
              <w:rPr>
                <w:b/>
                <w:noProof/>
              </w:rPr>
              <mc:AlternateContent>
                <mc:Choice Requires="wps">
                  <w:drawing>
                    <wp:anchor distT="0" distB="0" distL="114300" distR="114300" simplePos="0" relativeHeight="251654656" behindDoc="0" locked="0" layoutInCell="0" allowOverlap="1">
                      <wp:simplePos x="0" y="0"/>
                      <wp:positionH relativeFrom="column">
                        <wp:posOffset>4480560</wp:posOffset>
                      </wp:positionH>
                      <wp:positionV relativeFrom="paragraph">
                        <wp:posOffset>514985</wp:posOffset>
                      </wp:positionV>
                      <wp:extent cx="1920240" cy="640080"/>
                      <wp:effectExtent l="13335" t="10160" r="9525" b="6985"/>
                      <wp:wrapNone/>
                      <wp:docPr id="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640080"/>
                              </a:xfrm>
                              <a:prstGeom prst="rect">
                                <a:avLst/>
                              </a:prstGeom>
                              <a:solidFill>
                                <a:srgbClr val="FFFFFF"/>
                              </a:solidFill>
                              <a:ln w="9525">
                                <a:solidFill>
                                  <a:srgbClr val="000000"/>
                                </a:solidFill>
                                <a:miter lim="800000"/>
                                <a:headEnd/>
                                <a:tailEnd/>
                              </a:ln>
                            </wps:spPr>
                            <wps:txbx>
                              <w:txbxContent>
                                <w:p w:rsidR="00775C14" w:rsidRDefault="00775C14">
                                  <w:r>
                                    <w:t>This section is used to show the individual State’s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8" type="#_x0000_t202" style="position:absolute;left:0;text-align:left;margin-left:352.8pt;margin-top:40.55pt;width:151.2pt;height:50.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" o:allowincell="f">
                      <v:textbox>
                        <w:txbxContent>
                          <w:p w:rsidR="00775C14" w:rsidRDefault="00775C14">
                            <w:r>
                              <w:t>This section is used to show the individual State’s Rules for implementation of this segment.</w:t>
                            </w:r>
                          </w:p>
                        </w:txbxContent>
                      </v:textbox>
                    </v:shape>
                  </w:pict>
                </mc:Fallback>
              </mc:AlternateContent>
            </w:r>
            <w:r>
              <w:rPr>
                <w:noProof/>
              </w:rPr>
              <mc:AlternateContent>
                <mc:Choice Requires="wps">
                  <w:drawing>
                    <wp:anchor distT="0" distB="0" distL="114300" distR="114300" simplePos="0" relativeHeight="251653632" behindDoc="0" locked="0" layoutInCell="0" allowOverlap="1">
                      <wp:simplePos x="0" y="0"/>
                      <wp:positionH relativeFrom="column">
                        <wp:posOffset>3931920</wp:posOffset>
                      </wp:positionH>
                      <wp:positionV relativeFrom="paragraph">
                        <wp:posOffset>57785</wp:posOffset>
                      </wp:positionV>
                      <wp:extent cx="457200" cy="1280160"/>
                      <wp:effectExtent l="7620" t="10160" r="11430" b="5080"/>
                      <wp:wrapNone/>
                      <wp:docPr id="6"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1280160"/>
                              </a:xfrm>
                              <a:prstGeom prst="rightBrace">
                                <a:avLst>
                                  <a:gd name="adj1" fmla="val 2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26" type="#_x0000_t88" style="position:absolute;margin-left:309.6pt;margin-top:4.55pt;width:36pt;height:10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" o:allowincell="f"/>
                  </w:pict>
                </mc:Fallback>
              </mc:AlternateContent>
            </w:r>
            <w:r w:rsidR="008C41AE">
              <w:rPr>
                <w:b/>
              </w:rPr>
              <w:t>PA Use:</w:t>
            </w:r>
          </w:p>
        </w:tc>
        <w:tc>
          <w:tcPr>
            <w:tcW w:w="216" w:type="dxa"/>
            <w:tcBorders>
              <w:bottom w:val="nil"/>
            </w:tcBorders>
          </w:tcPr>
          <w:p w:rsidR="008C41AE" w:rsidRDefault="008C41AE">
            <w:pPr>
              <w:ind w:right="144"/>
              <w:jc w:val="right"/>
              <w:rPr>
                <w:sz w:val="24"/>
              </w:rPr>
            </w:pPr>
          </w:p>
        </w:tc>
        <w:tc>
          <w:tcPr>
            <w:tcW w:w="3960" w:type="dxa"/>
            <w:gridSpan w:val="2"/>
            <w:tcBorders>
              <w:bottom w:val="nil"/>
            </w:tcBorders>
            <w:shd w:val="pct5" w:color="auto" w:fill="FFFFFF"/>
          </w:tcPr>
          <w:p w:rsidR="008C41AE" w:rsidRDefault="008C41AE">
            <w:pPr>
              <w:ind w:right="144"/>
            </w:pPr>
            <w:r>
              <w:t>Must be identical to account number as it appears on the customer’s bill, excluding punctuation (spaces, dashes, etc.).  Significant leading and trailing zeros must be included.</w:t>
            </w:r>
          </w:p>
          <w:p w:rsidR="008C41AE" w:rsidRDefault="008C41AE">
            <w:pPr>
              <w:ind w:right="144"/>
            </w:pPr>
          </w:p>
        </w:tc>
      </w:tr>
      <w:tr w:rsidR="008C41AE">
        <w:trPr>
          <w:cantSplit/>
        </w:trPr>
        <w:tc>
          <w:tcPr>
            <w:tcW w:w="1944" w:type="dxa"/>
            <w:tcBorders>
              <w:top w:val="nil"/>
            </w:tcBorders>
          </w:tcPr>
          <w:p w:rsidR="008C41AE" w:rsidRDefault="008C41AE">
            <w:pPr>
              <w:ind w:right="144"/>
              <w:jc w:val="right"/>
              <w:rPr>
                <w:b/>
              </w:rPr>
            </w:pPr>
          </w:p>
        </w:tc>
        <w:tc>
          <w:tcPr>
            <w:tcW w:w="216" w:type="dxa"/>
            <w:tcBorders>
              <w:top w:val="nil"/>
            </w:tcBorders>
          </w:tcPr>
          <w:p w:rsidR="008C41AE" w:rsidRDefault="008C41AE">
            <w:pPr>
              <w:ind w:right="144"/>
              <w:jc w:val="right"/>
              <w:rPr>
                <w:sz w:val="24"/>
              </w:rPr>
            </w:pPr>
          </w:p>
        </w:tc>
        <w:tc>
          <w:tcPr>
            <w:tcW w:w="1980" w:type="dxa"/>
            <w:tcBorders>
              <w:top w:val="nil"/>
            </w:tcBorders>
            <w:shd w:val="pct5" w:color="auto" w:fill="FFFFFF"/>
          </w:tcPr>
          <w:p w:rsidR="008C41AE" w:rsidRDefault="008C41AE">
            <w:pPr>
              <w:ind w:right="144"/>
            </w:pPr>
            <w:r>
              <w:t>Request:</w:t>
            </w:r>
          </w:p>
          <w:p w:rsidR="008C41AE" w:rsidRDefault="008C41AE">
            <w:pPr>
              <w:ind w:right="144"/>
            </w:pPr>
            <w:r>
              <w:t>Accept Response:</w:t>
            </w:r>
          </w:p>
          <w:p w:rsidR="008C41AE" w:rsidRDefault="008C41AE">
            <w:pPr>
              <w:ind w:right="144"/>
            </w:pPr>
            <w:r>
              <w:t>Reject Response:</w:t>
            </w:r>
          </w:p>
        </w:tc>
        <w:tc>
          <w:tcPr>
            <w:tcW w:w="1980" w:type="dxa"/>
            <w:tcBorders>
              <w:top w:val="nil"/>
            </w:tcBorders>
            <w:shd w:val="pct5" w:color="auto" w:fill="FFFFFF"/>
          </w:tcPr>
          <w:p w:rsidR="008C41AE" w:rsidRDefault="008C41AE">
            <w:pPr>
              <w:ind w:right="144"/>
            </w:pPr>
            <w:r>
              <w:t>Required</w:t>
            </w:r>
          </w:p>
          <w:p w:rsidR="008C41AE" w:rsidRDefault="008C41AE">
            <w:pPr>
              <w:ind w:right="144"/>
            </w:pPr>
            <w:r>
              <w:t>Required</w:t>
            </w:r>
          </w:p>
          <w:p w:rsidR="008C41AE" w:rsidRDefault="008C41AE">
            <w:pPr>
              <w:ind w:right="144"/>
            </w:pPr>
            <w:r>
              <w:t xml:space="preserve">Required </w:t>
            </w:r>
          </w:p>
        </w:tc>
      </w:tr>
      <w:tr w:rsidR="008C41AE">
        <w:tc>
          <w:tcPr>
            <w:tcW w:w="1944" w:type="dxa"/>
          </w:tcPr>
          <w:p w:rsidR="008C41AE" w:rsidRDefault="008C41AE">
            <w:pPr>
              <w:ind w:right="144"/>
              <w:jc w:val="right"/>
              <w:rPr>
                <w:b/>
              </w:rPr>
            </w:pPr>
            <w:r>
              <w:rPr>
                <w:b/>
              </w:rPr>
              <w:t>NJ Use:</w:t>
            </w:r>
          </w:p>
        </w:tc>
        <w:tc>
          <w:tcPr>
            <w:tcW w:w="216" w:type="dxa"/>
          </w:tcPr>
          <w:p w:rsidR="008C41AE" w:rsidRDefault="008C41AE">
            <w:pPr>
              <w:ind w:right="144"/>
              <w:jc w:val="right"/>
              <w:rPr>
                <w:sz w:val="24"/>
              </w:rPr>
            </w:pPr>
          </w:p>
        </w:tc>
        <w:tc>
          <w:tcPr>
            <w:tcW w:w="3960" w:type="dxa"/>
            <w:gridSpan w:val="2"/>
            <w:shd w:val="pct5" w:color="auto" w:fill="FFFFFF"/>
          </w:tcPr>
          <w:p w:rsidR="008C41AE" w:rsidRDefault="008C41AE">
            <w:pPr>
              <w:ind w:right="144"/>
            </w:pPr>
            <w:r>
              <w:t>Same as PA</w:t>
            </w:r>
          </w:p>
        </w:tc>
      </w:tr>
      <w:tr w:rsidR="008C41AE">
        <w:tc>
          <w:tcPr>
            <w:tcW w:w="1944" w:type="dxa"/>
          </w:tcPr>
          <w:p w:rsidR="008C41AE" w:rsidRDefault="006A7737">
            <w:pPr>
              <w:ind w:right="144"/>
              <w:jc w:val="right"/>
              <w:rPr>
                <w:b/>
              </w:rPr>
            </w:pPr>
            <w:r>
              <w:rPr>
                <w:noProof/>
              </w:rPr>
              <mc:AlternateContent>
                <mc:Choice Requires="wps">
                  <w:drawing>
                    <wp:anchor distT="0" distB="0" distL="114300" distR="114300" simplePos="0" relativeHeight="251660800" behindDoc="0" locked="0" layoutInCell="0" allowOverlap="1">
                      <wp:simplePos x="0" y="0"/>
                      <wp:positionH relativeFrom="column">
                        <wp:posOffset>4114800</wp:posOffset>
                      </wp:positionH>
                      <wp:positionV relativeFrom="paragraph">
                        <wp:posOffset>97790</wp:posOffset>
                      </wp:positionV>
                      <wp:extent cx="1463040" cy="274320"/>
                      <wp:effectExtent l="9525" t="12065" r="13335" b="8890"/>
                      <wp:wrapNone/>
                      <wp:docPr id="5"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solidFill>
                                <a:srgbClr val="FFFFFF"/>
                              </a:solidFill>
                              <a:ln w="9525">
                                <a:solidFill>
                                  <a:srgbClr val="000000"/>
                                </a:solidFill>
                                <a:miter lim="800000"/>
                                <a:headEnd/>
                                <a:tailEnd/>
                              </a:ln>
                            </wps:spPr>
                            <wps:txbx>
                              <w:txbxContent>
                                <w:p w:rsidR="00775C14" w:rsidRDefault="00775C14">
                                  <w:r>
                                    <w:t>One or more examples.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29" type="#_x0000_t202" style="position:absolute;left:0;text-align:left;margin-left:324pt;margin-top:7.7pt;width:115.2pt;height:2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" o:allowincell="f">
                      <v:textbox>
                        <w:txbxContent>
                          <w:p w:rsidR="00775C14" w:rsidRDefault="00775C14">
                            <w:r>
                              <w:t>One or more examples.</w:t>
                            </w:r>
                          </w:p>
                        </w:txbxContent>
                      </v:textbox>
                    </v:shape>
                  </w:pict>
                </mc:Fallback>
              </mc:AlternateContent>
            </w:r>
            <w:r>
              <w:rPr>
                <w:noProof/>
              </w:rPr>
              <mc:AlternateContent>
                <mc:Choice Requires="wps">
                  <w:drawing>
                    <wp:anchor distT="0" distB="0" distL="114300" distR="114300" simplePos="0" relativeHeight="251659776" behindDoc="0" locked="0" layoutInCell="0" allowOverlap="1">
                      <wp:simplePos x="0" y="0"/>
                      <wp:positionH relativeFrom="column">
                        <wp:posOffset>3931920</wp:posOffset>
                      </wp:positionH>
                      <wp:positionV relativeFrom="paragraph">
                        <wp:posOffset>6350</wp:posOffset>
                      </wp:positionV>
                      <wp:extent cx="91440" cy="182880"/>
                      <wp:effectExtent l="7620" t="6350" r="5715" b="10795"/>
                      <wp:wrapNone/>
                      <wp:docPr id="4"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2" o:spid="_x0000_s1026" type="#_x0000_t88" style="position:absolute;margin-left:309.6pt;margin-top:.5pt;width:7.2pt;height:14.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" o:allowincell="f"/>
                  </w:pict>
                </mc:Fallback>
              </mc:AlternateContent>
            </w:r>
            <w:r w:rsidR="008C41AE">
              <w:rPr>
                <w:b/>
              </w:rPr>
              <w:t>Example:</w:t>
            </w:r>
          </w:p>
        </w:tc>
        <w:tc>
          <w:tcPr>
            <w:tcW w:w="216" w:type="dxa"/>
          </w:tcPr>
          <w:p w:rsidR="008C41AE" w:rsidRDefault="008C41AE">
            <w:pPr>
              <w:ind w:right="144"/>
              <w:jc w:val="right"/>
              <w:rPr>
                <w:sz w:val="24"/>
              </w:rPr>
            </w:pPr>
          </w:p>
        </w:tc>
        <w:tc>
          <w:tcPr>
            <w:tcW w:w="3960" w:type="dxa"/>
            <w:gridSpan w:val="2"/>
            <w:shd w:val="pct5" w:color="auto" w:fill="FFFFFF"/>
          </w:tcPr>
          <w:p w:rsidR="008C41AE" w:rsidRDefault="008C41AE">
            <w:pPr>
              <w:ind w:right="144"/>
            </w:pPr>
            <w:r>
              <w:t>REF*12*2931839200</w:t>
            </w:r>
          </w:p>
        </w:tc>
      </w:tr>
    </w:tbl>
    <w:p w:rsidR="008C41AE" w:rsidRDefault="008C41AE">
      <w:pPr>
        <w:widowControl/>
      </w:pPr>
    </w:p>
    <w:p w:rsidR="008C41AE" w:rsidRDefault="008C41AE">
      <w:pPr>
        <w:widowControl/>
      </w:pPr>
    </w:p>
    <w:p w:rsidR="008C41AE" w:rsidRDefault="008C41AE">
      <w:pPr>
        <w:widowControl/>
        <w:jc w:val="center"/>
        <w:rPr>
          <w:b/>
        </w:rPr>
      </w:pPr>
      <w:r>
        <w:rPr>
          <w:b/>
        </w:rPr>
        <w:t>Data Element Summary</w:t>
      </w:r>
    </w:p>
    <w:p w:rsidR="008C41AE" w:rsidRDefault="008C41AE">
      <w:pPr>
        <w:widowControl/>
        <w:tabs>
          <w:tab w:val="center" w:pos="1440"/>
          <w:tab w:val="center" w:pos="2448"/>
          <w:tab w:val="left" w:pos="2988"/>
          <w:tab w:val="left" w:pos="7883"/>
          <w:tab w:val="left" w:pos="9360"/>
        </w:tabs>
        <w:rPr>
          <w:b/>
        </w:rPr>
      </w:pPr>
      <w:r>
        <w:rPr>
          <w:b/>
        </w:rPr>
        <w:tab/>
        <w:t>Ref.</w:t>
      </w:r>
      <w:r>
        <w:rPr>
          <w:b/>
        </w:rPr>
        <w:tab/>
        <w:t>Data</w:t>
      </w:r>
      <w:r>
        <w:rPr>
          <w:b/>
        </w:rPr>
        <w:tab/>
      </w:r>
    </w:p>
    <w:p w:rsidR="008C41AE" w:rsidRDefault="008C41AE">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8C41AE">
        <w:trPr>
          <w:cantSplit/>
        </w:trPr>
        <w:tc>
          <w:tcPr>
            <w:tcW w:w="1007" w:type="dxa"/>
          </w:tcPr>
          <w:p w:rsidR="008C41AE" w:rsidRDefault="008C41AE">
            <w:pPr>
              <w:widowControl/>
              <w:tabs>
                <w:tab w:val="center" w:pos="1440"/>
                <w:tab w:val="center" w:pos="2448"/>
                <w:tab w:val="left" w:pos="2988"/>
                <w:tab w:val="left" w:pos="7883"/>
                <w:tab w:val="left" w:pos="9360"/>
              </w:tabs>
              <w:ind w:right="144"/>
              <w:rPr>
                <w:sz w:val="24"/>
              </w:rPr>
            </w:pPr>
            <w:r>
              <w:rPr>
                <w:b/>
                <w:snapToGrid w:val="0"/>
              </w:rPr>
              <w:t>Must Use</w:t>
            </w:r>
          </w:p>
        </w:tc>
        <w:tc>
          <w:tcPr>
            <w:tcW w:w="1080" w:type="dxa"/>
          </w:tcPr>
          <w:p w:rsidR="008C41AE" w:rsidRDefault="008C41AE">
            <w:pPr>
              <w:widowControl/>
              <w:ind w:right="144"/>
              <w:jc w:val="center"/>
              <w:rPr>
                <w:sz w:val="24"/>
              </w:rPr>
            </w:pPr>
            <w:r>
              <w:rPr>
                <w:b/>
              </w:rPr>
              <w:t>REF01</w:t>
            </w:r>
          </w:p>
        </w:tc>
        <w:tc>
          <w:tcPr>
            <w:tcW w:w="893" w:type="dxa"/>
          </w:tcPr>
          <w:p w:rsidR="008C41AE" w:rsidRDefault="008C41AE">
            <w:pPr>
              <w:widowControl/>
              <w:ind w:right="144"/>
              <w:jc w:val="center"/>
              <w:rPr>
                <w:sz w:val="24"/>
              </w:rPr>
            </w:pPr>
            <w:r>
              <w:rPr>
                <w:b/>
              </w:rPr>
              <w:t>128</w:t>
            </w:r>
          </w:p>
        </w:tc>
        <w:tc>
          <w:tcPr>
            <w:tcW w:w="4896" w:type="dxa"/>
            <w:gridSpan w:val="4"/>
          </w:tcPr>
          <w:p w:rsidR="008C41AE" w:rsidRDefault="008C41AE">
            <w:pPr>
              <w:widowControl/>
              <w:ind w:right="144"/>
              <w:rPr>
                <w:sz w:val="24"/>
              </w:rPr>
            </w:pPr>
            <w:r>
              <w:rPr>
                <w:b/>
              </w:rPr>
              <w:t>Reference Identification Qualifier</w:t>
            </w:r>
          </w:p>
        </w:tc>
        <w:tc>
          <w:tcPr>
            <w:tcW w:w="432" w:type="dxa"/>
          </w:tcPr>
          <w:p w:rsidR="008C41AE" w:rsidRDefault="008C41AE">
            <w:pPr>
              <w:widowControl/>
              <w:ind w:right="144"/>
              <w:rPr>
                <w:sz w:val="24"/>
              </w:rPr>
            </w:pPr>
            <w:r>
              <w:rPr>
                <w:b/>
              </w:rPr>
              <w:t>M</w:t>
            </w:r>
          </w:p>
        </w:tc>
        <w:tc>
          <w:tcPr>
            <w:tcW w:w="1440" w:type="dxa"/>
            <w:gridSpan w:val="3"/>
          </w:tcPr>
          <w:p w:rsidR="008C41AE" w:rsidRDefault="008C41AE">
            <w:pPr>
              <w:widowControl/>
              <w:ind w:right="144"/>
              <w:rPr>
                <w:sz w:val="24"/>
              </w:rPr>
            </w:pPr>
            <w:r>
              <w:rPr>
                <w:b/>
              </w:rPr>
              <w:t>ID 2/3</w:t>
            </w:r>
          </w:p>
        </w:tc>
      </w:tr>
      <w:tr w:rsidR="008C41AE">
        <w:trPr>
          <w:gridAfter w:val="1"/>
          <w:wAfter w:w="245" w:type="dxa"/>
          <w:cantSplit/>
        </w:trPr>
        <w:tc>
          <w:tcPr>
            <w:tcW w:w="2980" w:type="dxa"/>
            <w:gridSpan w:val="3"/>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Code qualifying the Reference Identification</w:t>
            </w:r>
          </w:p>
        </w:tc>
      </w:tr>
      <w:tr w:rsidR="008C41AE">
        <w:trPr>
          <w:gridAfter w:val="2"/>
          <w:wAfter w:w="388" w:type="dxa"/>
          <w:cantSplit/>
        </w:trPr>
        <w:tc>
          <w:tcPr>
            <w:tcW w:w="3311" w:type="dxa"/>
            <w:gridSpan w:val="4"/>
          </w:tcPr>
          <w:p w:rsidR="008C41AE" w:rsidRDefault="008C41AE">
            <w:pPr>
              <w:widowControl/>
              <w:ind w:right="144"/>
              <w:rPr>
                <w:sz w:val="24"/>
              </w:rPr>
            </w:pPr>
          </w:p>
        </w:tc>
        <w:tc>
          <w:tcPr>
            <w:tcW w:w="1152" w:type="dxa"/>
          </w:tcPr>
          <w:p w:rsidR="008C41AE" w:rsidRDefault="008C41AE">
            <w:pPr>
              <w:widowControl/>
              <w:ind w:right="144"/>
              <w:rPr>
                <w:sz w:val="24"/>
              </w:rPr>
            </w:pPr>
            <w:r>
              <w:t>12</w:t>
            </w:r>
          </w:p>
        </w:tc>
        <w:tc>
          <w:tcPr>
            <w:tcW w:w="217" w:type="dxa"/>
          </w:tcPr>
          <w:p w:rsidR="008C41AE" w:rsidRDefault="008C41AE">
            <w:pPr>
              <w:widowControl/>
              <w:ind w:right="144"/>
              <w:rPr>
                <w:sz w:val="24"/>
              </w:rPr>
            </w:pPr>
          </w:p>
        </w:tc>
        <w:tc>
          <w:tcPr>
            <w:tcW w:w="4680" w:type="dxa"/>
            <w:gridSpan w:val="3"/>
          </w:tcPr>
          <w:p w:rsidR="008C41AE" w:rsidRDefault="008C41AE">
            <w:pPr>
              <w:widowControl/>
              <w:ind w:right="144"/>
              <w:jc w:val="both"/>
              <w:rPr>
                <w:sz w:val="24"/>
              </w:rPr>
            </w:pPr>
            <w:r>
              <w:t>Billing Account</w:t>
            </w:r>
          </w:p>
        </w:tc>
      </w:tr>
      <w:tr w:rsidR="008C41AE">
        <w:trPr>
          <w:gridAfter w:val="2"/>
          <w:wAfter w:w="388" w:type="dxa"/>
          <w:cantSplit/>
        </w:trPr>
        <w:tc>
          <w:tcPr>
            <w:tcW w:w="4680" w:type="dxa"/>
            <w:gridSpan w:val="6"/>
          </w:tcPr>
          <w:p w:rsidR="008C41AE" w:rsidRDefault="008C41AE">
            <w:pPr>
              <w:widowControl/>
              <w:ind w:right="144"/>
              <w:rPr>
                <w:sz w:val="24"/>
              </w:rPr>
            </w:pPr>
          </w:p>
        </w:tc>
        <w:tc>
          <w:tcPr>
            <w:tcW w:w="4680" w:type="dxa"/>
            <w:gridSpan w:val="3"/>
            <w:shd w:val="pct5" w:color="auto" w:fill="FFFFFF"/>
          </w:tcPr>
          <w:p w:rsidR="008C41AE" w:rsidRDefault="008C41AE">
            <w:pPr>
              <w:widowControl/>
              <w:ind w:right="144"/>
              <w:jc w:val="both"/>
              <w:rPr>
                <w:sz w:val="24"/>
              </w:rPr>
            </w:pPr>
            <w:r>
              <w:t>LDC-assigned account number for end use customer.</w:t>
            </w:r>
          </w:p>
        </w:tc>
      </w:tr>
      <w:tr w:rsidR="008C41AE">
        <w:trPr>
          <w:cantSplit/>
        </w:trPr>
        <w:tc>
          <w:tcPr>
            <w:tcW w:w="1007" w:type="dxa"/>
          </w:tcPr>
          <w:p w:rsidR="008C41AE" w:rsidRDefault="008C41AE">
            <w:pPr>
              <w:widowControl/>
              <w:ind w:right="144"/>
              <w:rPr>
                <w:sz w:val="24"/>
              </w:rPr>
            </w:pPr>
            <w:r>
              <w:rPr>
                <w:b/>
                <w:snapToGrid w:val="0"/>
              </w:rPr>
              <w:t>Must Use</w:t>
            </w:r>
          </w:p>
        </w:tc>
        <w:tc>
          <w:tcPr>
            <w:tcW w:w="1080" w:type="dxa"/>
          </w:tcPr>
          <w:p w:rsidR="008C41AE" w:rsidRDefault="008C41AE">
            <w:pPr>
              <w:widowControl/>
              <w:ind w:right="144"/>
              <w:jc w:val="center"/>
              <w:rPr>
                <w:sz w:val="24"/>
              </w:rPr>
            </w:pPr>
            <w:r>
              <w:rPr>
                <w:b/>
              </w:rPr>
              <w:t>REF02</w:t>
            </w:r>
          </w:p>
        </w:tc>
        <w:tc>
          <w:tcPr>
            <w:tcW w:w="893" w:type="dxa"/>
          </w:tcPr>
          <w:p w:rsidR="008C41AE" w:rsidRDefault="008C41AE">
            <w:pPr>
              <w:widowControl/>
              <w:ind w:right="144"/>
              <w:jc w:val="center"/>
              <w:rPr>
                <w:sz w:val="24"/>
              </w:rPr>
            </w:pPr>
            <w:r>
              <w:rPr>
                <w:b/>
              </w:rPr>
              <w:t>127</w:t>
            </w:r>
          </w:p>
        </w:tc>
        <w:tc>
          <w:tcPr>
            <w:tcW w:w="4896" w:type="dxa"/>
            <w:gridSpan w:val="4"/>
          </w:tcPr>
          <w:p w:rsidR="008C41AE" w:rsidRDefault="008C41AE">
            <w:pPr>
              <w:widowControl/>
              <w:ind w:right="144"/>
              <w:rPr>
                <w:sz w:val="24"/>
              </w:rPr>
            </w:pPr>
            <w:r>
              <w:rPr>
                <w:b/>
              </w:rPr>
              <w:t>Reference Identification</w:t>
            </w:r>
          </w:p>
        </w:tc>
        <w:tc>
          <w:tcPr>
            <w:tcW w:w="432" w:type="dxa"/>
          </w:tcPr>
          <w:p w:rsidR="008C41AE" w:rsidRDefault="008C41AE">
            <w:pPr>
              <w:widowControl/>
              <w:ind w:right="144"/>
              <w:rPr>
                <w:sz w:val="24"/>
              </w:rPr>
            </w:pPr>
            <w:r>
              <w:rPr>
                <w:b/>
              </w:rPr>
              <w:t>X</w:t>
            </w:r>
          </w:p>
        </w:tc>
        <w:tc>
          <w:tcPr>
            <w:tcW w:w="1440" w:type="dxa"/>
            <w:gridSpan w:val="3"/>
          </w:tcPr>
          <w:p w:rsidR="008C41AE" w:rsidRDefault="008C41AE">
            <w:pPr>
              <w:widowControl/>
              <w:ind w:right="144"/>
              <w:rPr>
                <w:sz w:val="24"/>
              </w:rPr>
            </w:pPr>
            <w:r>
              <w:rPr>
                <w:b/>
              </w:rPr>
              <w:t>AN 1/30</w:t>
            </w:r>
          </w:p>
        </w:tc>
      </w:tr>
      <w:tr w:rsidR="008C41AE">
        <w:trPr>
          <w:gridAfter w:val="1"/>
          <w:wAfter w:w="245" w:type="dxa"/>
          <w:cantSplit/>
        </w:trPr>
        <w:tc>
          <w:tcPr>
            <w:tcW w:w="2980" w:type="dxa"/>
            <w:gridSpan w:val="3"/>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8C41AE" w:rsidRDefault="008C41AE">
      <w:pPr>
        <w:widowControl/>
        <w:tabs>
          <w:tab w:val="right" w:pos="1800"/>
          <w:tab w:val="left" w:pos="2160"/>
        </w:tabs>
        <w:ind w:left="2160" w:hanging="2160"/>
        <w:rPr>
          <w:b/>
        </w:rPr>
      </w:pPr>
    </w:p>
    <w:p w:rsidR="008C41AE" w:rsidRDefault="006A7737">
      <w:pPr>
        <w:jc w:val="center"/>
        <w:rPr>
          <w:b/>
          <w:snapToGrid w:val="0"/>
          <w:sz w:val="40"/>
        </w:rPr>
      </w:pPr>
      <w:r>
        <w:rPr>
          <w:b/>
          <w:noProof/>
        </w:rPr>
        <mc:AlternateContent>
          <mc:Choice Requires="wps">
            <w:drawing>
              <wp:anchor distT="0" distB="0" distL="114300" distR="114300" simplePos="0" relativeHeight="251656704" behindDoc="0" locked="0" layoutInCell="0" allowOverlap="1">
                <wp:simplePos x="0" y="0"/>
                <wp:positionH relativeFrom="column">
                  <wp:posOffset>3749040</wp:posOffset>
                </wp:positionH>
                <wp:positionV relativeFrom="paragraph">
                  <wp:posOffset>75565</wp:posOffset>
                </wp:positionV>
                <wp:extent cx="2646680" cy="1917700"/>
                <wp:effectExtent l="24765" t="523240" r="24130" b="26035"/>
                <wp:wrapNone/>
                <wp:docPr id="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646680" cy="1917700"/>
                        </a:xfrm>
                        <a:prstGeom prst="wedgeRectCallout">
                          <a:avLst>
                            <a:gd name="adj1" fmla="val -11407"/>
                            <a:gd name="adj2" fmla="val 76551"/>
                          </a:avLst>
                        </a:prstGeom>
                        <a:solidFill>
                          <a:srgbClr val="FFFFFF"/>
                        </a:solidFill>
                        <a:ln w="9525">
                          <a:solidFill>
                            <a:srgbClr val="000000"/>
                          </a:solidFill>
                          <a:miter lim="800000"/>
                          <a:headEnd/>
                          <a:tailEnd/>
                        </a:ln>
                      </wps:spPr>
                      <wps:txbx>
                        <w:txbxContent>
                          <w:p w:rsidR="00775C14" w:rsidRDefault="00775C14">
                            <w:r>
                              <w:t>This column shows the X12 attributes for each data element.  Please refer to Data Dictionary for individual state rules.</w:t>
                            </w:r>
                          </w:p>
                          <w:p w:rsidR="00775C14" w:rsidRDefault="00775C14"/>
                          <w:p w:rsidR="00775C14" w:rsidRDefault="00775C14">
                            <w:r>
                              <w:t>M = Mandatory, O= Optional, X = Conditional</w:t>
                            </w:r>
                          </w:p>
                          <w:p w:rsidR="00775C14" w:rsidRDefault="00775C14"/>
                          <w:p w:rsidR="00775C14" w:rsidRDefault="00775C14">
                            <w:r>
                              <w:t xml:space="preserve">AN = Alphanumeric, N# = Decimal value, </w:t>
                            </w:r>
                          </w:p>
                          <w:p w:rsidR="00775C14" w:rsidRDefault="00775C14">
                            <w:r>
                              <w:t>ID = Identification, R = Real</w:t>
                            </w:r>
                          </w:p>
                          <w:p w:rsidR="00775C14" w:rsidRDefault="00775C14"/>
                          <w:p w:rsidR="00775C14" w:rsidRDefault="00775C14">
                            <w: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9" o:spid="_x0000_s1030" type="#_x0000_t61" style="position:absolute;left:0;text-align:left;margin-left:295.2pt;margin-top:5.95pt;width:208.4pt;height:151pt;rotation:-11765212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" o:allowincell="f" adj="8336,27335">
                <v:textbox>
                  <w:txbxContent>
                    <w:p w:rsidR="00775C14" w:rsidRDefault="00775C14">
                      <w:r>
                        <w:t>This column shows the X12 attributes for each data element.  Please refer to Data Dictionary for individual state rules.</w:t>
                      </w:r>
                    </w:p>
                    <w:p w:rsidR="00775C14" w:rsidRDefault="00775C14"/>
                    <w:p w:rsidR="00775C14" w:rsidRDefault="00775C14">
                      <w:r>
                        <w:t>M = Mandatory, O= Optional, X = Conditional</w:t>
                      </w:r>
                    </w:p>
                    <w:p w:rsidR="00775C14" w:rsidRDefault="00775C14"/>
                    <w:p w:rsidR="00775C14" w:rsidRDefault="00775C14">
                      <w:r>
                        <w:t xml:space="preserve">AN = Alphanumeric, N# = Decimal value, </w:t>
                      </w:r>
                    </w:p>
                    <w:p w:rsidR="00775C14" w:rsidRDefault="00775C14">
                      <w:r>
                        <w:t>ID = Identification, R = Real</w:t>
                      </w:r>
                    </w:p>
                    <w:p w:rsidR="00775C14" w:rsidRDefault="00775C14"/>
                    <w:p w:rsidR="00775C14" w:rsidRDefault="00775C14">
                      <w:r>
                        <w:t>1/30 = Minimum 1, Maximum 30</w:t>
                      </w:r>
                    </w:p>
                  </w:txbxContent>
                </v:textbox>
              </v:shape>
            </w:pict>
          </mc:Fallback>
        </mc:AlternateContent>
      </w:r>
      <w:r>
        <w:rPr>
          <w:noProof/>
          <w:sz w:val="24"/>
        </w:rPr>
        <mc:AlternateContent>
          <mc:Choice Requires="wps">
            <w:drawing>
              <wp:anchor distT="0" distB="0" distL="114300" distR="114300" simplePos="0" relativeHeight="251661824" behindDoc="0" locked="0" layoutInCell="0" allowOverlap="1">
                <wp:simplePos x="0" y="0"/>
                <wp:positionH relativeFrom="column">
                  <wp:posOffset>1645920</wp:posOffset>
                </wp:positionH>
                <wp:positionV relativeFrom="paragraph">
                  <wp:posOffset>118745</wp:posOffset>
                </wp:positionV>
                <wp:extent cx="1920240" cy="1371600"/>
                <wp:effectExtent l="7620" t="985520" r="5715" b="5080"/>
                <wp:wrapNone/>
                <wp:docPr id="2"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6671"/>
                            <a:gd name="adj2" fmla="val -119352"/>
                          </a:avLst>
                        </a:prstGeom>
                        <a:solidFill>
                          <a:srgbClr val="FFFFFF"/>
                        </a:solidFill>
                        <a:ln w="9525">
                          <a:solidFill>
                            <a:srgbClr val="000000"/>
                          </a:solidFill>
                          <a:miter lim="800000"/>
                          <a:headEnd/>
                          <a:tailEnd/>
                        </a:ln>
                      </wps:spPr>
                      <wps:txbx>
                        <w:txbxContent>
                          <w:p w:rsidR="00775C14" w:rsidRDefault="00775C14">
                            <w:r>
                              <w:t>These are X12 code descriptions, which often do not relate to the information we are trying to send.  Unfortunately, X12 cannot keep up with our code needs so we often change the meanings of existing codes.  See graybox for the UIG or state definitions.</w:t>
                            </w:r>
                          </w:p>
                          <w:p w:rsidR="00775C14" w:rsidRDefault="00775C1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4" o:spid="_x0000_s1031" type="#_x0000_t61" style="position:absolute;left:0;text-align:left;margin-left:129.6pt;margin-top:9.35pt;width:151.2pt;height:10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" o:allowincell="f" adj="18721,-14980">
                <v:textbox>
                  <w:txbxContent>
                    <w:p w:rsidR="00775C14" w:rsidRDefault="00775C14">
                      <w:r>
                        <w:t>These are X12 code descriptions, which often do not relate to the information we are trying to send.  Unfortunately, X12 cannot keep up with our code needs so we often change the meanings of existing codes.  See graybox for the UIG or state definitions.</w:t>
                      </w:r>
                    </w:p>
                    <w:p w:rsidR="00775C14" w:rsidRDefault="00775C14"/>
                  </w:txbxContent>
                </v:textbox>
              </v:shape>
            </w:pict>
          </mc:Fallback>
        </mc:AlternateContent>
      </w:r>
      <w:r>
        <w:rPr>
          <w:b/>
          <w:noProof/>
        </w:rPr>
        <mc:AlternateContent>
          <mc:Choice Requires="wps">
            <w:drawing>
              <wp:anchor distT="0" distB="0" distL="114300" distR="114300" simplePos="0" relativeHeight="251655680" behindDoc="0" locked="0" layoutInCell="0" allowOverlap="1">
                <wp:simplePos x="0" y="0"/>
                <wp:positionH relativeFrom="column">
                  <wp:posOffset>95250</wp:posOffset>
                </wp:positionH>
                <wp:positionV relativeFrom="paragraph">
                  <wp:posOffset>75565</wp:posOffset>
                </wp:positionV>
                <wp:extent cx="1371600" cy="1548130"/>
                <wp:effectExtent l="28575" t="504190" r="28575" b="24130"/>
                <wp:wrapNone/>
                <wp:docPr id="1"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755239">
                          <a:off x="0" y="0"/>
                          <a:ext cx="1371600" cy="1548130"/>
                        </a:xfrm>
                        <a:prstGeom prst="wedgeRectCallout">
                          <a:avLst>
                            <a:gd name="adj1" fmla="val 28343"/>
                            <a:gd name="adj2" fmla="val 81176"/>
                          </a:avLst>
                        </a:prstGeom>
                        <a:solidFill>
                          <a:srgbClr val="FFFFFF"/>
                        </a:solidFill>
                        <a:ln w="9525">
                          <a:solidFill>
                            <a:srgbClr val="000000"/>
                          </a:solidFill>
                          <a:miter lim="800000"/>
                          <a:headEnd/>
                          <a:tailEnd/>
                        </a:ln>
                      </wps:spPr>
                      <wps:txbx>
                        <w:txbxContent>
                          <w:p w:rsidR="00775C14" w:rsidRDefault="00775C14">
                            <w:r>
                              <w:t>This column shows the use of each data element.  If state rules differ, this will show “Conditional” and the conditions will be explained in the appropriate grayboxes.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 o:spid="_x0000_s1032" type="#_x0000_t61" style="position:absolute;left:0;text-align:left;margin-left:7.5pt;margin-top:5.95pt;width:108pt;height:121.9pt;rotation:11747589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" o:allowincell="f" adj="16922,28334">
                <v:textbox>
                  <w:txbxContent>
                    <w:p w:rsidR="00775C14" w:rsidRDefault="00775C14">
                      <w:r>
                        <w:t>This column shows the use of each data element.  If state rules differ, this will show “Conditional” and the conditions will be explained in the appropriate grayboxes.</w:t>
                      </w:r>
                    </w:p>
                  </w:txbxContent>
                </v:textbox>
              </v:shape>
            </w:pict>
          </mc:Fallback>
        </mc:AlternateContent>
      </w:r>
      <w:r w:rsidR="008C41AE">
        <w:rPr>
          <w:b/>
        </w:rPr>
        <w:br w:type="page"/>
      </w:r>
      <w:r w:rsidR="008C41AE">
        <w:rPr>
          <w:b/>
          <w:snapToGrid w:val="0"/>
          <w:sz w:val="40"/>
        </w:rPr>
        <w:lastRenderedPageBreak/>
        <w:t>824 Application Advice</w:t>
      </w:r>
    </w:p>
    <w:p w:rsidR="008C41AE" w:rsidRDefault="008C41AE">
      <w:pPr>
        <w:pStyle w:val="Heading1"/>
        <w:jc w:val="center"/>
        <w:rPr>
          <w:rFonts w:ascii="Times New Roman" w:hAnsi="Times New Roman"/>
          <w:snapToGrid w:val="0"/>
          <w:sz w:val="32"/>
        </w:rPr>
      </w:pPr>
      <w:bookmarkStart w:id="131" w:name="_Toc493255400"/>
      <w:bookmarkStart w:id="132" w:name="_Toc535203942"/>
      <w:bookmarkStart w:id="133" w:name="_Toc88041579"/>
      <w:bookmarkStart w:id="134" w:name="_Toc125457992"/>
      <w:bookmarkStart w:id="135" w:name="_Toc125458087"/>
      <w:bookmarkStart w:id="136" w:name="_Toc125458188"/>
      <w:bookmarkStart w:id="137" w:name="_Toc125458242"/>
      <w:bookmarkStart w:id="138" w:name="_Toc125458296"/>
      <w:bookmarkStart w:id="139" w:name="_Toc125458350"/>
      <w:bookmarkStart w:id="140" w:name="_Toc382852719"/>
      <w:r>
        <w:rPr>
          <w:rFonts w:ascii="Times New Roman" w:hAnsi="Times New Roman"/>
          <w:snapToGrid w:val="0"/>
          <w:sz w:val="32"/>
        </w:rPr>
        <w:t>X12 Structure</w:t>
      </w:r>
      <w:bookmarkEnd w:id="131"/>
      <w:bookmarkEnd w:id="132"/>
      <w:bookmarkEnd w:id="133"/>
      <w:bookmarkEnd w:id="134"/>
      <w:bookmarkEnd w:id="135"/>
      <w:bookmarkEnd w:id="136"/>
      <w:bookmarkEnd w:id="137"/>
      <w:bookmarkEnd w:id="138"/>
      <w:bookmarkEnd w:id="139"/>
      <w:bookmarkEnd w:id="140"/>
    </w:p>
    <w:p w:rsidR="008C41AE" w:rsidRDefault="008C41AE">
      <w:pPr>
        <w:jc w:val="right"/>
        <w:rPr>
          <w:b/>
          <w:snapToGrid w:val="0"/>
          <w:sz w:val="40"/>
        </w:rPr>
      </w:pPr>
      <w:r>
        <w:rPr>
          <w:b/>
          <w:snapToGrid w:val="0"/>
        </w:rPr>
        <w:t>Functional Group ID=</w:t>
      </w:r>
      <w:r>
        <w:rPr>
          <w:b/>
          <w:snapToGrid w:val="0"/>
          <w:sz w:val="40"/>
        </w:rPr>
        <w:t>AG</w:t>
      </w:r>
    </w:p>
    <w:p w:rsidR="008C41AE" w:rsidRDefault="008C41AE">
      <w:pPr>
        <w:rPr>
          <w:b/>
          <w:snapToGrid w:val="0"/>
          <w:sz w:val="24"/>
        </w:rPr>
      </w:pPr>
    </w:p>
    <w:p w:rsidR="008C41AE" w:rsidRDefault="008C41AE">
      <w:pPr>
        <w:pStyle w:val="Footer"/>
        <w:tabs>
          <w:tab w:val="clear" w:pos="4320"/>
          <w:tab w:val="clear" w:pos="8640"/>
        </w:tabs>
        <w:rPr>
          <w:snapToGrid w:val="0"/>
        </w:rPr>
      </w:pPr>
    </w:p>
    <w:p w:rsidR="008C41AE" w:rsidRDefault="008C41AE">
      <w:pPr>
        <w:rPr>
          <w:b/>
          <w:snapToGrid w:val="0"/>
          <w:sz w:val="24"/>
        </w:rPr>
      </w:pPr>
      <w:r>
        <w:rPr>
          <w:b/>
          <w:snapToGrid w:val="0"/>
          <w:sz w:val="24"/>
        </w:rPr>
        <w:t>Heading:</w:t>
      </w:r>
    </w:p>
    <w:p w:rsidR="008C41AE" w:rsidRDefault="008C41AE">
      <w:pPr>
        <w:rPr>
          <w:b/>
          <w:snapToGrid w:val="0"/>
          <w:sz w:val="16"/>
        </w:rPr>
      </w:pPr>
    </w:p>
    <w:p w:rsidR="008C41AE" w:rsidRDefault="008C41AE">
      <w:pPr>
        <w:tabs>
          <w:tab w:val="left" w:pos="864"/>
          <w:tab w:val="left" w:pos="1440"/>
          <w:tab w:val="left" w:pos="2160"/>
          <w:tab w:val="center" w:pos="5688"/>
          <w:tab w:val="center" w:pos="6480"/>
          <w:tab w:val="center" w:pos="7487"/>
          <w:tab w:val="center" w:pos="8496"/>
        </w:tabs>
        <w:rPr>
          <w:b/>
          <w:snapToGrid w:val="0"/>
          <w:sz w:val="16"/>
        </w:rPr>
      </w:pPr>
      <w:r>
        <w:rPr>
          <w:b/>
          <w:snapToGrid w:val="0"/>
          <w:sz w:val="16"/>
        </w:rPr>
        <w:tab/>
        <w:t>Pos.</w:t>
      </w:r>
      <w:r>
        <w:rPr>
          <w:b/>
          <w:snapToGrid w:val="0"/>
          <w:sz w:val="16"/>
        </w:rPr>
        <w:tab/>
        <w:t>Seg.</w:t>
      </w:r>
      <w:r>
        <w:rPr>
          <w:b/>
          <w:snapToGrid w:val="0"/>
          <w:sz w:val="16"/>
        </w:rPr>
        <w:tab/>
      </w:r>
      <w:r>
        <w:rPr>
          <w:b/>
          <w:snapToGrid w:val="0"/>
          <w:sz w:val="16"/>
        </w:rPr>
        <w:tab/>
        <w:t>Req.</w:t>
      </w:r>
      <w:r>
        <w:rPr>
          <w:b/>
          <w:snapToGrid w:val="0"/>
          <w:sz w:val="16"/>
        </w:rPr>
        <w:tab/>
      </w:r>
      <w:r>
        <w:rPr>
          <w:b/>
          <w:snapToGrid w:val="0"/>
          <w:sz w:val="16"/>
        </w:rPr>
        <w:tab/>
        <w:t>Loop</w:t>
      </w:r>
      <w:r>
        <w:rPr>
          <w:b/>
          <w:snapToGrid w:val="0"/>
          <w:sz w:val="16"/>
        </w:rPr>
        <w:tab/>
        <w:t>Notes and</w:t>
      </w:r>
    </w:p>
    <w:p w:rsidR="008C41AE" w:rsidRDefault="008C41AE">
      <w:pPr>
        <w:tabs>
          <w:tab w:val="left" w:pos="864"/>
          <w:tab w:val="left" w:pos="1440"/>
          <w:tab w:val="left" w:pos="2160"/>
          <w:tab w:val="center" w:pos="5688"/>
          <w:tab w:val="center" w:pos="6480"/>
          <w:tab w:val="center" w:pos="7487"/>
          <w:tab w:val="center" w:pos="8496"/>
        </w:tabs>
        <w:rPr>
          <w:snapToGrid w:val="0"/>
          <w:sz w:val="16"/>
        </w:rPr>
      </w:pPr>
      <w:r>
        <w:rPr>
          <w:b/>
          <w:snapToGrid w:val="0"/>
          <w:sz w:val="16"/>
          <w:u w:val="words"/>
        </w:rPr>
        <w:tab/>
        <w:t>No.</w:t>
      </w:r>
      <w:r>
        <w:rPr>
          <w:b/>
          <w:snapToGrid w:val="0"/>
          <w:sz w:val="16"/>
          <w:u w:val="words"/>
        </w:rPr>
        <w:tab/>
        <w:t>ID</w:t>
      </w:r>
      <w:r>
        <w:rPr>
          <w:b/>
          <w:snapToGrid w:val="0"/>
          <w:sz w:val="16"/>
          <w:u w:val="words"/>
        </w:rPr>
        <w:tab/>
        <w:t>Name</w:t>
      </w:r>
      <w:r>
        <w:rPr>
          <w:b/>
          <w:snapToGrid w:val="0"/>
          <w:sz w:val="16"/>
          <w:u w:val="words"/>
        </w:rPr>
        <w:tab/>
        <w:t>Des.</w:t>
      </w:r>
      <w:r>
        <w:rPr>
          <w:b/>
          <w:snapToGrid w:val="0"/>
          <w:sz w:val="16"/>
          <w:u w:val="words"/>
        </w:rPr>
        <w:tab/>
        <w:t>Max.Use</w:t>
      </w:r>
      <w:r>
        <w:rPr>
          <w:b/>
          <w:snapToGrid w:val="0"/>
          <w:sz w:val="16"/>
          <w:u w:val="words"/>
        </w:rPr>
        <w:tab/>
        <w:t>Repeat</w:t>
      </w:r>
      <w:r>
        <w:rPr>
          <w:b/>
          <w:snapToGrid w:val="0"/>
          <w:sz w:val="16"/>
          <w:u w:val="words"/>
        </w:rPr>
        <w:tab/>
        <w:t>Comments</w:t>
      </w:r>
      <w:r>
        <w:rPr>
          <w:b/>
          <w:snapToGrid w:val="0"/>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8C41AE">
        <w:tc>
          <w:tcPr>
            <w:tcW w:w="864" w:type="dxa"/>
          </w:tcPr>
          <w:p w:rsidR="008C41AE" w:rsidRDefault="008C41AE">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Must Use</w:t>
            </w:r>
          </w:p>
        </w:tc>
        <w:tc>
          <w:tcPr>
            <w:tcW w:w="576" w:type="dxa"/>
          </w:tcPr>
          <w:p w:rsidR="008C41AE" w:rsidRDefault="008C41AE">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010</w:t>
            </w:r>
          </w:p>
        </w:tc>
        <w:tc>
          <w:tcPr>
            <w:tcW w:w="720" w:type="dxa"/>
          </w:tcPr>
          <w:p w:rsidR="008C41AE" w:rsidRDefault="008C41AE">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ST</w:t>
            </w:r>
          </w:p>
        </w:tc>
        <w:tc>
          <w:tcPr>
            <w:tcW w:w="3240" w:type="dxa"/>
          </w:tcPr>
          <w:p w:rsidR="008C41AE" w:rsidRDefault="008C41AE">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Transaction Set Header</w:t>
            </w:r>
          </w:p>
        </w:tc>
        <w:tc>
          <w:tcPr>
            <w:tcW w:w="576" w:type="dxa"/>
          </w:tcPr>
          <w:p w:rsidR="008C41AE" w:rsidRDefault="008C41AE">
            <w:pPr>
              <w:ind w:right="144"/>
              <w:jc w:val="center"/>
              <w:rPr>
                <w:snapToGrid w:val="0"/>
                <w:sz w:val="24"/>
              </w:rPr>
            </w:pPr>
            <w:r>
              <w:rPr>
                <w:snapToGrid w:val="0"/>
                <w:sz w:val="16"/>
              </w:rPr>
              <w:t>M</w:t>
            </w:r>
          </w:p>
        </w:tc>
        <w:tc>
          <w:tcPr>
            <w:tcW w:w="1007" w:type="dxa"/>
          </w:tcPr>
          <w:p w:rsidR="008C41AE" w:rsidRDefault="008C41AE">
            <w:pPr>
              <w:ind w:right="144"/>
              <w:jc w:val="right"/>
              <w:rPr>
                <w:snapToGrid w:val="0"/>
                <w:sz w:val="24"/>
              </w:rPr>
            </w:pPr>
            <w:r>
              <w:rPr>
                <w:snapToGrid w:val="0"/>
                <w:sz w:val="16"/>
              </w:rPr>
              <w:t>1</w:t>
            </w:r>
          </w:p>
        </w:tc>
        <w:tc>
          <w:tcPr>
            <w:tcW w:w="1007" w:type="dxa"/>
          </w:tcPr>
          <w:p w:rsidR="008C41AE" w:rsidRDefault="008C41AE">
            <w:pPr>
              <w:ind w:right="144"/>
              <w:jc w:val="right"/>
              <w:rPr>
                <w:snapToGrid w:val="0"/>
                <w:sz w:val="24"/>
              </w:rPr>
            </w:pPr>
          </w:p>
        </w:tc>
        <w:tc>
          <w:tcPr>
            <w:tcW w:w="864"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r>
      <w:tr w:rsidR="008C41AE">
        <w:tc>
          <w:tcPr>
            <w:tcW w:w="864" w:type="dxa"/>
          </w:tcPr>
          <w:p w:rsidR="008C41AE" w:rsidRDefault="008C41AE">
            <w:pPr>
              <w:ind w:right="144"/>
              <w:rPr>
                <w:snapToGrid w:val="0"/>
                <w:sz w:val="24"/>
              </w:rPr>
            </w:pPr>
            <w:r>
              <w:rPr>
                <w:snapToGrid w:val="0"/>
                <w:sz w:val="16"/>
              </w:rPr>
              <w:t>Must Use</w:t>
            </w:r>
          </w:p>
        </w:tc>
        <w:tc>
          <w:tcPr>
            <w:tcW w:w="576" w:type="dxa"/>
          </w:tcPr>
          <w:p w:rsidR="008C41AE" w:rsidRDefault="008C41AE">
            <w:pPr>
              <w:ind w:right="144"/>
              <w:rPr>
                <w:snapToGrid w:val="0"/>
                <w:sz w:val="24"/>
              </w:rPr>
            </w:pPr>
            <w:r>
              <w:rPr>
                <w:snapToGrid w:val="0"/>
                <w:sz w:val="16"/>
              </w:rPr>
              <w:t>020</w:t>
            </w:r>
          </w:p>
        </w:tc>
        <w:tc>
          <w:tcPr>
            <w:tcW w:w="720" w:type="dxa"/>
          </w:tcPr>
          <w:p w:rsidR="008C41AE" w:rsidRDefault="008C41AE">
            <w:pPr>
              <w:ind w:right="144"/>
              <w:rPr>
                <w:snapToGrid w:val="0"/>
                <w:sz w:val="24"/>
              </w:rPr>
            </w:pPr>
            <w:r>
              <w:rPr>
                <w:snapToGrid w:val="0"/>
                <w:sz w:val="16"/>
              </w:rPr>
              <w:t>BGN</w:t>
            </w:r>
          </w:p>
        </w:tc>
        <w:tc>
          <w:tcPr>
            <w:tcW w:w="3240" w:type="dxa"/>
          </w:tcPr>
          <w:p w:rsidR="008C41AE" w:rsidRDefault="008C41AE">
            <w:pPr>
              <w:ind w:right="144"/>
              <w:rPr>
                <w:snapToGrid w:val="0"/>
                <w:sz w:val="24"/>
              </w:rPr>
            </w:pPr>
            <w:r>
              <w:rPr>
                <w:snapToGrid w:val="0"/>
                <w:sz w:val="16"/>
              </w:rPr>
              <w:t>Beginning Segment</w:t>
            </w:r>
          </w:p>
        </w:tc>
        <w:tc>
          <w:tcPr>
            <w:tcW w:w="576" w:type="dxa"/>
          </w:tcPr>
          <w:p w:rsidR="008C41AE" w:rsidRDefault="008C41AE">
            <w:pPr>
              <w:ind w:right="144"/>
              <w:jc w:val="center"/>
              <w:rPr>
                <w:snapToGrid w:val="0"/>
                <w:sz w:val="24"/>
              </w:rPr>
            </w:pPr>
            <w:r>
              <w:rPr>
                <w:snapToGrid w:val="0"/>
                <w:sz w:val="16"/>
              </w:rPr>
              <w:t>M</w:t>
            </w:r>
          </w:p>
        </w:tc>
        <w:tc>
          <w:tcPr>
            <w:tcW w:w="1007" w:type="dxa"/>
          </w:tcPr>
          <w:p w:rsidR="008C41AE" w:rsidRDefault="008C41AE">
            <w:pPr>
              <w:ind w:right="144"/>
              <w:jc w:val="right"/>
              <w:rPr>
                <w:snapToGrid w:val="0"/>
                <w:sz w:val="24"/>
              </w:rPr>
            </w:pPr>
            <w:r>
              <w:rPr>
                <w:snapToGrid w:val="0"/>
                <w:sz w:val="16"/>
              </w:rPr>
              <w:t>1</w:t>
            </w:r>
          </w:p>
        </w:tc>
        <w:tc>
          <w:tcPr>
            <w:tcW w:w="1007" w:type="dxa"/>
          </w:tcPr>
          <w:p w:rsidR="008C41AE" w:rsidRDefault="008C41AE">
            <w:pPr>
              <w:ind w:right="144"/>
              <w:jc w:val="right"/>
              <w:rPr>
                <w:snapToGrid w:val="0"/>
                <w:sz w:val="24"/>
              </w:rPr>
            </w:pPr>
          </w:p>
        </w:tc>
        <w:tc>
          <w:tcPr>
            <w:tcW w:w="864"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r>
      <w:tr w:rsidR="008C41AE">
        <w:tc>
          <w:tcPr>
            <w:tcW w:w="864" w:type="dxa"/>
          </w:tcPr>
          <w:p w:rsidR="008C41AE" w:rsidRDefault="008C41AE">
            <w:pPr>
              <w:ind w:right="144"/>
              <w:rPr>
                <w:snapToGrid w:val="0"/>
                <w:sz w:val="24"/>
              </w:rPr>
            </w:pPr>
          </w:p>
        </w:tc>
        <w:tc>
          <w:tcPr>
            <w:tcW w:w="576" w:type="dxa"/>
          </w:tcPr>
          <w:p w:rsidR="008C41AE" w:rsidRDefault="008C41AE">
            <w:pPr>
              <w:ind w:right="144"/>
              <w:rPr>
                <w:snapToGrid w:val="0"/>
                <w:sz w:val="24"/>
              </w:rPr>
            </w:pPr>
          </w:p>
        </w:tc>
        <w:tc>
          <w:tcPr>
            <w:tcW w:w="720" w:type="dxa"/>
          </w:tcPr>
          <w:p w:rsidR="008C41AE" w:rsidRDefault="008C41AE">
            <w:pPr>
              <w:ind w:right="144"/>
              <w:rPr>
                <w:snapToGrid w:val="0"/>
                <w:sz w:val="24"/>
              </w:rPr>
            </w:pPr>
          </w:p>
        </w:tc>
        <w:tc>
          <w:tcPr>
            <w:tcW w:w="3240" w:type="dxa"/>
            <w:tcBorders>
              <w:top w:val="single" w:sz="6" w:space="0" w:color="auto"/>
            </w:tcBorders>
            <w:shd w:val="pct20" w:color="auto" w:fill="auto"/>
          </w:tcPr>
          <w:p w:rsidR="008C41AE" w:rsidRDefault="008C41AE">
            <w:pPr>
              <w:ind w:right="144"/>
              <w:rPr>
                <w:snapToGrid w:val="0"/>
                <w:sz w:val="24"/>
              </w:rPr>
            </w:pPr>
            <w:smartTag w:uri="urn:schemas-microsoft-com:office:smarttags" w:element="place">
              <w:r>
                <w:rPr>
                  <w:snapToGrid w:val="0"/>
                  <w:sz w:val="16"/>
                </w:rPr>
                <w:t>LOOP</w:t>
              </w:r>
            </w:smartTag>
            <w:r>
              <w:rPr>
                <w:snapToGrid w:val="0"/>
                <w:sz w:val="16"/>
              </w:rPr>
              <w:t xml:space="preserve"> ID – N1</w:t>
            </w:r>
          </w:p>
        </w:tc>
        <w:tc>
          <w:tcPr>
            <w:tcW w:w="576" w:type="dxa"/>
            <w:tcBorders>
              <w:top w:val="single" w:sz="6" w:space="0" w:color="auto"/>
            </w:tcBorders>
            <w:shd w:val="pct20" w:color="auto" w:fill="auto"/>
          </w:tcPr>
          <w:p w:rsidR="008C41AE" w:rsidRDefault="008C41AE">
            <w:pPr>
              <w:ind w:right="144"/>
              <w:rPr>
                <w:snapToGrid w:val="0"/>
                <w:sz w:val="24"/>
              </w:rPr>
            </w:pPr>
          </w:p>
        </w:tc>
        <w:tc>
          <w:tcPr>
            <w:tcW w:w="1007" w:type="dxa"/>
            <w:tcBorders>
              <w:top w:val="single" w:sz="6" w:space="0" w:color="auto"/>
            </w:tcBorders>
            <w:shd w:val="pct20" w:color="auto" w:fill="auto"/>
          </w:tcPr>
          <w:p w:rsidR="008C41AE" w:rsidRDefault="008C41AE">
            <w:pPr>
              <w:ind w:right="144"/>
              <w:rPr>
                <w:snapToGrid w:val="0"/>
                <w:sz w:val="24"/>
              </w:rPr>
            </w:pPr>
          </w:p>
        </w:tc>
        <w:tc>
          <w:tcPr>
            <w:tcW w:w="1007" w:type="dxa"/>
            <w:tcBorders>
              <w:top w:val="single" w:sz="6" w:space="0" w:color="auto"/>
            </w:tcBorders>
            <w:shd w:val="pct20" w:color="auto" w:fill="auto"/>
          </w:tcPr>
          <w:p w:rsidR="008C41AE" w:rsidRDefault="008C41AE">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8C41AE" w:rsidRDefault="008C41AE">
            <w:pPr>
              <w:ind w:right="144"/>
              <w:rPr>
                <w:snapToGrid w:val="0"/>
                <w:sz w:val="24"/>
              </w:rPr>
            </w:pPr>
          </w:p>
        </w:tc>
        <w:tc>
          <w:tcPr>
            <w:tcW w:w="108" w:type="dxa"/>
            <w:tcBorders>
              <w:top w:val="single" w:sz="6" w:space="0" w:color="auto"/>
            </w:tcBorders>
            <w:shd w:val="pct20" w:color="auto" w:fill="auto"/>
          </w:tcPr>
          <w:p w:rsidR="008C41AE" w:rsidRDefault="008C41AE">
            <w:pPr>
              <w:ind w:right="144"/>
              <w:rPr>
                <w:snapToGrid w:val="0"/>
                <w:sz w:val="24"/>
              </w:rPr>
            </w:pPr>
          </w:p>
        </w:tc>
        <w:tc>
          <w:tcPr>
            <w:tcW w:w="108" w:type="dxa"/>
            <w:tcBorders>
              <w:top w:val="single" w:sz="6" w:space="0" w:color="auto"/>
            </w:tcBorders>
            <w:shd w:val="pct20" w:color="auto" w:fill="auto"/>
          </w:tcPr>
          <w:p w:rsidR="008C41AE" w:rsidRDefault="008C41AE">
            <w:pPr>
              <w:ind w:right="144"/>
              <w:rPr>
                <w:snapToGrid w:val="0"/>
                <w:sz w:val="24"/>
              </w:rPr>
            </w:pPr>
          </w:p>
        </w:tc>
        <w:tc>
          <w:tcPr>
            <w:tcW w:w="108" w:type="dxa"/>
            <w:tcBorders>
              <w:top w:val="single" w:sz="6" w:space="0" w:color="auto"/>
            </w:tcBorders>
            <w:shd w:val="pct20" w:color="auto" w:fill="auto"/>
          </w:tcPr>
          <w:p w:rsidR="008C41AE" w:rsidRDefault="008C41AE">
            <w:pPr>
              <w:ind w:right="144"/>
              <w:rPr>
                <w:snapToGrid w:val="0"/>
                <w:sz w:val="24"/>
              </w:rPr>
            </w:pPr>
          </w:p>
        </w:tc>
        <w:tc>
          <w:tcPr>
            <w:tcW w:w="108" w:type="dxa"/>
            <w:tcBorders>
              <w:top w:val="single" w:sz="6" w:space="0" w:color="auto"/>
            </w:tcBorders>
            <w:shd w:val="pct20" w:color="auto" w:fill="auto"/>
          </w:tcPr>
          <w:p w:rsidR="008C41AE" w:rsidRDefault="008C41AE">
            <w:pPr>
              <w:ind w:right="144"/>
              <w:rPr>
                <w:snapToGrid w:val="0"/>
                <w:sz w:val="24"/>
              </w:rPr>
            </w:pPr>
          </w:p>
        </w:tc>
        <w:tc>
          <w:tcPr>
            <w:tcW w:w="108" w:type="dxa"/>
            <w:tcBorders>
              <w:top w:val="single" w:sz="6" w:space="0" w:color="auto"/>
            </w:tcBorders>
            <w:shd w:val="pct20" w:color="auto" w:fill="auto"/>
          </w:tcPr>
          <w:p w:rsidR="008C41AE" w:rsidRDefault="008C41AE">
            <w:pPr>
              <w:ind w:right="144"/>
              <w:rPr>
                <w:snapToGrid w:val="0"/>
                <w:sz w:val="24"/>
              </w:rPr>
            </w:pPr>
          </w:p>
        </w:tc>
        <w:tc>
          <w:tcPr>
            <w:tcW w:w="108" w:type="dxa"/>
            <w:tcBorders>
              <w:top w:val="single" w:sz="6" w:space="0" w:color="auto"/>
              <w:right w:val="single" w:sz="6" w:space="0" w:color="auto"/>
            </w:tcBorders>
            <w:shd w:val="pct20" w:color="auto" w:fill="auto"/>
          </w:tcPr>
          <w:p w:rsidR="008C41AE" w:rsidRDefault="008C41AE">
            <w:pPr>
              <w:ind w:right="144"/>
              <w:rPr>
                <w:snapToGrid w:val="0"/>
                <w:sz w:val="24"/>
              </w:rPr>
            </w:pPr>
          </w:p>
        </w:tc>
      </w:tr>
      <w:tr w:rsidR="008C41AE">
        <w:tc>
          <w:tcPr>
            <w:tcW w:w="864" w:type="dxa"/>
          </w:tcPr>
          <w:p w:rsidR="008C41AE" w:rsidRDefault="008C41AE">
            <w:pPr>
              <w:ind w:right="144"/>
              <w:rPr>
                <w:snapToGrid w:val="0"/>
                <w:sz w:val="24"/>
              </w:rPr>
            </w:pPr>
          </w:p>
        </w:tc>
        <w:tc>
          <w:tcPr>
            <w:tcW w:w="576" w:type="dxa"/>
          </w:tcPr>
          <w:p w:rsidR="008C41AE" w:rsidRDefault="008C41AE">
            <w:pPr>
              <w:ind w:right="144"/>
              <w:rPr>
                <w:snapToGrid w:val="0"/>
                <w:sz w:val="24"/>
              </w:rPr>
            </w:pPr>
            <w:r>
              <w:rPr>
                <w:snapToGrid w:val="0"/>
                <w:sz w:val="16"/>
              </w:rPr>
              <w:t>030</w:t>
            </w:r>
          </w:p>
        </w:tc>
        <w:tc>
          <w:tcPr>
            <w:tcW w:w="720" w:type="dxa"/>
          </w:tcPr>
          <w:p w:rsidR="008C41AE" w:rsidRDefault="008C41AE">
            <w:pPr>
              <w:ind w:right="144"/>
              <w:rPr>
                <w:snapToGrid w:val="0"/>
                <w:sz w:val="24"/>
              </w:rPr>
            </w:pPr>
            <w:r>
              <w:rPr>
                <w:snapToGrid w:val="0"/>
                <w:sz w:val="16"/>
              </w:rPr>
              <w:t>N1</w:t>
            </w:r>
          </w:p>
        </w:tc>
        <w:tc>
          <w:tcPr>
            <w:tcW w:w="3240" w:type="dxa"/>
          </w:tcPr>
          <w:p w:rsidR="008C41AE" w:rsidRDefault="008C41AE">
            <w:pPr>
              <w:ind w:right="144"/>
              <w:rPr>
                <w:snapToGrid w:val="0"/>
                <w:sz w:val="24"/>
              </w:rPr>
            </w:pPr>
            <w:r>
              <w:rPr>
                <w:snapToGrid w:val="0"/>
                <w:sz w:val="16"/>
              </w:rPr>
              <w:t>Name</w:t>
            </w:r>
          </w:p>
        </w:tc>
        <w:tc>
          <w:tcPr>
            <w:tcW w:w="576" w:type="dxa"/>
          </w:tcPr>
          <w:p w:rsidR="008C41AE" w:rsidRDefault="008C41AE">
            <w:pPr>
              <w:ind w:right="144"/>
              <w:jc w:val="center"/>
              <w:rPr>
                <w:snapToGrid w:val="0"/>
                <w:sz w:val="24"/>
              </w:rPr>
            </w:pPr>
            <w:r>
              <w:rPr>
                <w:snapToGrid w:val="0"/>
                <w:sz w:val="16"/>
              </w:rPr>
              <w:t>O</w:t>
            </w:r>
          </w:p>
        </w:tc>
        <w:tc>
          <w:tcPr>
            <w:tcW w:w="1007" w:type="dxa"/>
          </w:tcPr>
          <w:p w:rsidR="008C41AE" w:rsidRDefault="008C41AE">
            <w:pPr>
              <w:ind w:right="144"/>
              <w:jc w:val="right"/>
              <w:rPr>
                <w:snapToGrid w:val="0"/>
                <w:sz w:val="24"/>
              </w:rPr>
            </w:pPr>
            <w:r>
              <w:rPr>
                <w:snapToGrid w:val="0"/>
                <w:sz w:val="16"/>
              </w:rPr>
              <w:t>1</w:t>
            </w:r>
          </w:p>
        </w:tc>
        <w:tc>
          <w:tcPr>
            <w:tcW w:w="1007" w:type="dxa"/>
          </w:tcPr>
          <w:p w:rsidR="008C41AE" w:rsidRDefault="008C41AE">
            <w:pPr>
              <w:ind w:right="144"/>
              <w:jc w:val="right"/>
              <w:rPr>
                <w:snapToGrid w:val="0"/>
                <w:sz w:val="24"/>
              </w:rPr>
            </w:pPr>
          </w:p>
        </w:tc>
        <w:tc>
          <w:tcPr>
            <w:tcW w:w="864"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Borders>
              <w:right w:val="single" w:sz="6" w:space="0" w:color="auto"/>
            </w:tcBorders>
          </w:tcPr>
          <w:p w:rsidR="008C41AE" w:rsidRDefault="008C41AE">
            <w:pPr>
              <w:ind w:right="144"/>
              <w:jc w:val="center"/>
              <w:rPr>
                <w:snapToGrid w:val="0"/>
                <w:sz w:val="24"/>
              </w:rPr>
            </w:pPr>
          </w:p>
        </w:tc>
      </w:tr>
      <w:tr w:rsidR="008C41AE">
        <w:tc>
          <w:tcPr>
            <w:tcW w:w="864" w:type="dxa"/>
          </w:tcPr>
          <w:p w:rsidR="008C41AE" w:rsidRDefault="008C41AE">
            <w:pPr>
              <w:ind w:right="144"/>
              <w:rPr>
                <w:snapToGrid w:val="0"/>
                <w:sz w:val="24"/>
              </w:rPr>
            </w:pPr>
          </w:p>
        </w:tc>
        <w:tc>
          <w:tcPr>
            <w:tcW w:w="576" w:type="dxa"/>
          </w:tcPr>
          <w:p w:rsidR="008C41AE" w:rsidRDefault="008C41AE">
            <w:pPr>
              <w:ind w:right="144"/>
              <w:rPr>
                <w:snapToGrid w:val="0"/>
                <w:sz w:val="24"/>
              </w:rPr>
            </w:pPr>
            <w:r>
              <w:rPr>
                <w:snapToGrid w:val="0"/>
                <w:sz w:val="16"/>
              </w:rPr>
              <w:t>070</w:t>
            </w:r>
          </w:p>
        </w:tc>
        <w:tc>
          <w:tcPr>
            <w:tcW w:w="720" w:type="dxa"/>
          </w:tcPr>
          <w:p w:rsidR="008C41AE" w:rsidRDefault="008C41AE">
            <w:pPr>
              <w:ind w:right="144"/>
              <w:rPr>
                <w:snapToGrid w:val="0"/>
                <w:sz w:val="24"/>
              </w:rPr>
            </w:pPr>
            <w:r>
              <w:rPr>
                <w:snapToGrid w:val="0"/>
                <w:sz w:val="16"/>
              </w:rPr>
              <w:t>REF</w:t>
            </w:r>
          </w:p>
        </w:tc>
        <w:tc>
          <w:tcPr>
            <w:tcW w:w="3240" w:type="dxa"/>
          </w:tcPr>
          <w:p w:rsidR="008C41AE" w:rsidRDefault="008C41AE">
            <w:pPr>
              <w:ind w:right="144"/>
              <w:rPr>
                <w:snapToGrid w:val="0"/>
                <w:sz w:val="24"/>
              </w:rPr>
            </w:pPr>
            <w:r>
              <w:rPr>
                <w:snapToGrid w:val="0"/>
                <w:sz w:val="16"/>
              </w:rPr>
              <w:t>Reference Identification</w:t>
            </w:r>
          </w:p>
        </w:tc>
        <w:tc>
          <w:tcPr>
            <w:tcW w:w="576" w:type="dxa"/>
          </w:tcPr>
          <w:p w:rsidR="008C41AE" w:rsidRDefault="008C41AE">
            <w:pPr>
              <w:ind w:right="144"/>
              <w:jc w:val="center"/>
              <w:rPr>
                <w:snapToGrid w:val="0"/>
                <w:sz w:val="24"/>
              </w:rPr>
            </w:pPr>
            <w:r>
              <w:rPr>
                <w:snapToGrid w:val="0"/>
                <w:sz w:val="16"/>
              </w:rPr>
              <w:t>O</w:t>
            </w:r>
          </w:p>
        </w:tc>
        <w:tc>
          <w:tcPr>
            <w:tcW w:w="1007" w:type="dxa"/>
          </w:tcPr>
          <w:p w:rsidR="008C41AE" w:rsidRDefault="008C41AE">
            <w:pPr>
              <w:ind w:right="144"/>
              <w:jc w:val="right"/>
              <w:rPr>
                <w:snapToGrid w:val="0"/>
                <w:sz w:val="24"/>
              </w:rPr>
            </w:pPr>
            <w:r>
              <w:rPr>
                <w:snapToGrid w:val="0"/>
                <w:sz w:val="16"/>
              </w:rPr>
              <w:t>12</w:t>
            </w:r>
          </w:p>
        </w:tc>
        <w:tc>
          <w:tcPr>
            <w:tcW w:w="1007" w:type="dxa"/>
          </w:tcPr>
          <w:p w:rsidR="008C41AE" w:rsidRDefault="008C41AE">
            <w:pPr>
              <w:ind w:right="144"/>
              <w:jc w:val="right"/>
              <w:rPr>
                <w:snapToGrid w:val="0"/>
                <w:sz w:val="24"/>
              </w:rPr>
            </w:pPr>
          </w:p>
        </w:tc>
        <w:tc>
          <w:tcPr>
            <w:tcW w:w="864"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Borders>
              <w:right w:val="single" w:sz="6" w:space="0" w:color="auto"/>
            </w:tcBorders>
          </w:tcPr>
          <w:p w:rsidR="008C41AE" w:rsidRDefault="008C41AE">
            <w:pPr>
              <w:ind w:right="144"/>
              <w:jc w:val="center"/>
              <w:rPr>
                <w:snapToGrid w:val="0"/>
                <w:sz w:val="24"/>
              </w:rPr>
            </w:pPr>
          </w:p>
        </w:tc>
      </w:tr>
      <w:tr w:rsidR="008C41AE">
        <w:tc>
          <w:tcPr>
            <w:tcW w:w="864" w:type="dxa"/>
          </w:tcPr>
          <w:p w:rsidR="008C41AE" w:rsidRDefault="008C41AE">
            <w:pPr>
              <w:ind w:right="144"/>
              <w:rPr>
                <w:snapToGrid w:val="0"/>
                <w:sz w:val="24"/>
              </w:rPr>
            </w:pPr>
          </w:p>
        </w:tc>
        <w:tc>
          <w:tcPr>
            <w:tcW w:w="576" w:type="dxa"/>
          </w:tcPr>
          <w:p w:rsidR="008C41AE" w:rsidRDefault="008C41AE">
            <w:pPr>
              <w:ind w:right="144"/>
              <w:rPr>
                <w:snapToGrid w:val="0"/>
                <w:sz w:val="24"/>
              </w:rPr>
            </w:pPr>
            <w:r>
              <w:rPr>
                <w:snapToGrid w:val="0"/>
                <w:sz w:val="16"/>
              </w:rPr>
              <w:t>080</w:t>
            </w:r>
          </w:p>
        </w:tc>
        <w:tc>
          <w:tcPr>
            <w:tcW w:w="720" w:type="dxa"/>
          </w:tcPr>
          <w:p w:rsidR="008C41AE" w:rsidRDefault="008C41AE">
            <w:pPr>
              <w:ind w:right="144"/>
              <w:rPr>
                <w:snapToGrid w:val="0"/>
                <w:sz w:val="24"/>
              </w:rPr>
            </w:pPr>
            <w:r>
              <w:rPr>
                <w:snapToGrid w:val="0"/>
                <w:sz w:val="16"/>
              </w:rPr>
              <w:t>PER</w:t>
            </w:r>
          </w:p>
        </w:tc>
        <w:tc>
          <w:tcPr>
            <w:tcW w:w="3240" w:type="dxa"/>
            <w:tcBorders>
              <w:bottom w:val="single" w:sz="6" w:space="0" w:color="auto"/>
            </w:tcBorders>
          </w:tcPr>
          <w:p w:rsidR="008C41AE" w:rsidRDefault="008C41AE">
            <w:pPr>
              <w:ind w:right="144"/>
              <w:rPr>
                <w:snapToGrid w:val="0"/>
                <w:sz w:val="24"/>
              </w:rPr>
            </w:pPr>
            <w:r>
              <w:rPr>
                <w:snapToGrid w:val="0"/>
                <w:sz w:val="16"/>
              </w:rPr>
              <w:t>Administrative Communications Contact</w:t>
            </w:r>
          </w:p>
        </w:tc>
        <w:tc>
          <w:tcPr>
            <w:tcW w:w="576" w:type="dxa"/>
            <w:tcBorders>
              <w:bottom w:val="single" w:sz="6" w:space="0" w:color="auto"/>
            </w:tcBorders>
          </w:tcPr>
          <w:p w:rsidR="008C41AE" w:rsidRDefault="008C41AE">
            <w:pPr>
              <w:ind w:right="144"/>
              <w:jc w:val="center"/>
              <w:rPr>
                <w:snapToGrid w:val="0"/>
                <w:sz w:val="24"/>
              </w:rPr>
            </w:pPr>
            <w:r>
              <w:rPr>
                <w:snapToGrid w:val="0"/>
                <w:sz w:val="16"/>
              </w:rPr>
              <w:t>O</w:t>
            </w:r>
          </w:p>
        </w:tc>
        <w:tc>
          <w:tcPr>
            <w:tcW w:w="1007" w:type="dxa"/>
            <w:tcBorders>
              <w:bottom w:val="single" w:sz="6" w:space="0" w:color="auto"/>
            </w:tcBorders>
          </w:tcPr>
          <w:p w:rsidR="008C41AE" w:rsidRDefault="008C41AE">
            <w:pPr>
              <w:ind w:right="144"/>
              <w:jc w:val="right"/>
              <w:rPr>
                <w:snapToGrid w:val="0"/>
                <w:sz w:val="24"/>
              </w:rPr>
            </w:pPr>
            <w:r>
              <w:rPr>
                <w:snapToGrid w:val="0"/>
                <w:sz w:val="16"/>
              </w:rPr>
              <w:t>3</w:t>
            </w:r>
          </w:p>
        </w:tc>
        <w:tc>
          <w:tcPr>
            <w:tcW w:w="1007" w:type="dxa"/>
            <w:tcBorders>
              <w:bottom w:val="single" w:sz="6" w:space="0" w:color="auto"/>
            </w:tcBorders>
          </w:tcPr>
          <w:p w:rsidR="008C41AE" w:rsidRDefault="008C41AE">
            <w:pPr>
              <w:ind w:right="144"/>
              <w:jc w:val="right"/>
              <w:rPr>
                <w:snapToGrid w:val="0"/>
                <w:sz w:val="24"/>
              </w:rPr>
            </w:pPr>
          </w:p>
        </w:tc>
        <w:tc>
          <w:tcPr>
            <w:tcW w:w="864" w:type="dxa"/>
            <w:tcBorders>
              <w:bottom w:val="single" w:sz="6" w:space="0" w:color="auto"/>
            </w:tcBorders>
          </w:tcPr>
          <w:p w:rsidR="008C41AE" w:rsidRDefault="008C41AE">
            <w:pPr>
              <w:ind w:right="144"/>
              <w:jc w:val="center"/>
              <w:rPr>
                <w:snapToGrid w:val="0"/>
                <w:sz w:val="24"/>
              </w:rPr>
            </w:pPr>
          </w:p>
        </w:tc>
        <w:tc>
          <w:tcPr>
            <w:tcW w:w="108" w:type="dxa"/>
            <w:tcBorders>
              <w:bottom w:val="single" w:sz="6" w:space="0" w:color="auto"/>
            </w:tcBorders>
          </w:tcPr>
          <w:p w:rsidR="008C41AE" w:rsidRDefault="008C41AE">
            <w:pPr>
              <w:ind w:right="144"/>
              <w:jc w:val="center"/>
              <w:rPr>
                <w:snapToGrid w:val="0"/>
                <w:sz w:val="24"/>
              </w:rPr>
            </w:pPr>
          </w:p>
        </w:tc>
        <w:tc>
          <w:tcPr>
            <w:tcW w:w="108" w:type="dxa"/>
            <w:tcBorders>
              <w:bottom w:val="single" w:sz="6" w:space="0" w:color="auto"/>
            </w:tcBorders>
          </w:tcPr>
          <w:p w:rsidR="008C41AE" w:rsidRDefault="008C41AE">
            <w:pPr>
              <w:ind w:right="144"/>
              <w:jc w:val="center"/>
              <w:rPr>
                <w:snapToGrid w:val="0"/>
                <w:sz w:val="24"/>
              </w:rPr>
            </w:pPr>
          </w:p>
        </w:tc>
        <w:tc>
          <w:tcPr>
            <w:tcW w:w="108" w:type="dxa"/>
            <w:tcBorders>
              <w:bottom w:val="single" w:sz="6" w:space="0" w:color="auto"/>
            </w:tcBorders>
          </w:tcPr>
          <w:p w:rsidR="008C41AE" w:rsidRDefault="008C41AE">
            <w:pPr>
              <w:ind w:right="144"/>
              <w:jc w:val="center"/>
              <w:rPr>
                <w:snapToGrid w:val="0"/>
                <w:sz w:val="24"/>
              </w:rPr>
            </w:pPr>
          </w:p>
        </w:tc>
        <w:tc>
          <w:tcPr>
            <w:tcW w:w="108" w:type="dxa"/>
            <w:tcBorders>
              <w:bottom w:val="single" w:sz="6" w:space="0" w:color="auto"/>
            </w:tcBorders>
          </w:tcPr>
          <w:p w:rsidR="008C41AE" w:rsidRDefault="008C41AE">
            <w:pPr>
              <w:ind w:right="144"/>
              <w:jc w:val="center"/>
              <w:rPr>
                <w:snapToGrid w:val="0"/>
                <w:sz w:val="24"/>
              </w:rPr>
            </w:pPr>
          </w:p>
        </w:tc>
        <w:tc>
          <w:tcPr>
            <w:tcW w:w="108" w:type="dxa"/>
            <w:tcBorders>
              <w:bottom w:val="single" w:sz="6" w:space="0" w:color="auto"/>
            </w:tcBorders>
          </w:tcPr>
          <w:p w:rsidR="008C41AE" w:rsidRDefault="008C41AE">
            <w:pPr>
              <w:ind w:right="144"/>
              <w:jc w:val="center"/>
              <w:rPr>
                <w:snapToGrid w:val="0"/>
                <w:sz w:val="24"/>
              </w:rPr>
            </w:pPr>
          </w:p>
        </w:tc>
        <w:tc>
          <w:tcPr>
            <w:tcW w:w="108" w:type="dxa"/>
            <w:tcBorders>
              <w:bottom w:val="single" w:sz="6" w:space="0" w:color="auto"/>
              <w:right w:val="single" w:sz="6" w:space="0" w:color="auto"/>
            </w:tcBorders>
          </w:tcPr>
          <w:p w:rsidR="008C41AE" w:rsidRDefault="008C41AE">
            <w:pPr>
              <w:ind w:right="144"/>
              <w:jc w:val="center"/>
              <w:rPr>
                <w:snapToGrid w:val="0"/>
                <w:sz w:val="24"/>
              </w:rPr>
            </w:pPr>
          </w:p>
        </w:tc>
      </w:tr>
      <w:tr w:rsidR="008C41AE">
        <w:trPr>
          <w:trHeight w:hRule="exact" w:val="72"/>
        </w:trPr>
        <w:tc>
          <w:tcPr>
            <w:tcW w:w="864" w:type="dxa"/>
          </w:tcPr>
          <w:p w:rsidR="008C41AE" w:rsidRDefault="008C41AE">
            <w:pPr>
              <w:ind w:right="144"/>
              <w:rPr>
                <w:snapToGrid w:val="0"/>
                <w:sz w:val="24"/>
              </w:rPr>
            </w:pPr>
          </w:p>
        </w:tc>
        <w:tc>
          <w:tcPr>
            <w:tcW w:w="576" w:type="dxa"/>
          </w:tcPr>
          <w:p w:rsidR="008C41AE" w:rsidRDefault="008C41AE">
            <w:pPr>
              <w:ind w:right="144"/>
              <w:rPr>
                <w:snapToGrid w:val="0"/>
                <w:sz w:val="24"/>
              </w:rPr>
            </w:pPr>
          </w:p>
        </w:tc>
        <w:tc>
          <w:tcPr>
            <w:tcW w:w="720" w:type="dxa"/>
          </w:tcPr>
          <w:p w:rsidR="008C41AE" w:rsidRDefault="008C41AE">
            <w:pPr>
              <w:ind w:right="144"/>
              <w:rPr>
                <w:snapToGrid w:val="0"/>
                <w:sz w:val="24"/>
              </w:rPr>
            </w:pPr>
          </w:p>
        </w:tc>
        <w:tc>
          <w:tcPr>
            <w:tcW w:w="3240" w:type="dxa"/>
          </w:tcPr>
          <w:p w:rsidR="008C41AE" w:rsidRDefault="008C41AE">
            <w:pPr>
              <w:ind w:right="144"/>
              <w:rPr>
                <w:snapToGrid w:val="0"/>
                <w:sz w:val="24"/>
              </w:rPr>
            </w:pPr>
          </w:p>
        </w:tc>
        <w:tc>
          <w:tcPr>
            <w:tcW w:w="576" w:type="dxa"/>
          </w:tcPr>
          <w:p w:rsidR="008C41AE" w:rsidRDefault="008C41AE">
            <w:pPr>
              <w:ind w:right="144"/>
              <w:rPr>
                <w:snapToGrid w:val="0"/>
                <w:sz w:val="24"/>
              </w:rPr>
            </w:pPr>
          </w:p>
        </w:tc>
        <w:tc>
          <w:tcPr>
            <w:tcW w:w="1007" w:type="dxa"/>
          </w:tcPr>
          <w:p w:rsidR="008C41AE" w:rsidRDefault="008C41AE">
            <w:pPr>
              <w:ind w:right="144"/>
              <w:rPr>
                <w:snapToGrid w:val="0"/>
                <w:sz w:val="24"/>
              </w:rPr>
            </w:pPr>
          </w:p>
        </w:tc>
        <w:tc>
          <w:tcPr>
            <w:tcW w:w="1007" w:type="dxa"/>
          </w:tcPr>
          <w:p w:rsidR="008C41AE" w:rsidRDefault="008C41AE">
            <w:pPr>
              <w:ind w:right="144"/>
              <w:rPr>
                <w:snapToGrid w:val="0"/>
                <w:sz w:val="24"/>
              </w:rPr>
            </w:pPr>
          </w:p>
        </w:tc>
        <w:tc>
          <w:tcPr>
            <w:tcW w:w="864" w:type="dxa"/>
          </w:tcPr>
          <w:p w:rsidR="008C41AE" w:rsidRDefault="008C41AE">
            <w:pPr>
              <w:ind w:right="144"/>
              <w:rPr>
                <w:snapToGrid w:val="0"/>
                <w:sz w:val="24"/>
              </w:rPr>
            </w:pPr>
          </w:p>
        </w:tc>
        <w:tc>
          <w:tcPr>
            <w:tcW w:w="108" w:type="dxa"/>
          </w:tcPr>
          <w:p w:rsidR="008C41AE" w:rsidRDefault="008C41AE">
            <w:pPr>
              <w:ind w:right="144"/>
              <w:rPr>
                <w:snapToGrid w:val="0"/>
                <w:sz w:val="24"/>
              </w:rPr>
            </w:pPr>
          </w:p>
        </w:tc>
        <w:tc>
          <w:tcPr>
            <w:tcW w:w="108" w:type="dxa"/>
          </w:tcPr>
          <w:p w:rsidR="008C41AE" w:rsidRDefault="008C41AE">
            <w:pPr>
              <w:ind w:right="144"/>
              <w:rPr>
                <w:snapToGrid w:val="0"/>
                <w:sz w:val="24"/>
              </w:rPr>
            </w:pPr>
          </w:p>
        </w:tc>
        <w:tc>
          <w:tcPr>
            <w:tcW w:w="108" w:type="dxa"/>
          </w:tcPr>
          <w:p w:rsidR="008C41AE" w:rsidRDefault="008C41AE">
            <w:pPr>
              <w:ind w:right="144"/>
              <w:rPr>
                <w:snapToGrid w:val="0"/>
                <w:sz w:val="24"/>
              </w:rPr>
            </w:pPr>
          </w:p>
        </w:tc>
        <w:tc>
          <w:tcPr>
            <w:tcW w:w="108" w:type="dxa"/>
          </w:tcPr>
          <w:p w:rsidR="008C41AE" w:rsidRDefault="008C41AE">
            <w:pPr>
              <w:ind w:right="144"/>
              <w:rPr>
                <w:snapToGrid w:val="0"/>
                <w:sz w:val="24"/>
              </w:rPr>
            </w:pPr>
          </w:p>
        </w:tc>
        <w:tc>
          <w:tcPr>
            <w:tcW w:w="108" w:type="dxa"/>
          </w:tcPr>
          <w:p w:rsidR="008C41AE" w:rsidRDefault="008C41AE">
            <w:pPr>
              <w:ind w:right="144"/>
              <w:rPr>
                <w:snapToGrid w:val="0"/>
                <w:sz w:val="24"/>
              </w:rPr>
            </w:pPr>
          </w:p>
        </w:tc>
        <w:tc>
          <w:tcPr>
            <w:tcW w:w="108" w:type="dxa"/>
          </w:tcPr>
          <w:p w:rsidR="008C41AE" w:rsidRDefault="008C41AE">
            <w:pPr>
              <w:ind w:right="144"/>
              <w:rPr>
                <w:snapToGrid w:val="0"/>
                <w:sz w:val="24"/>
              </w:rPr>
            </w:pPr>
          </w:p>
        </w:tc>
      </w:tr>
    </w:tbl>
    <w:p w:rsidR="008C41AE" w:rsidRDefault="008C41AE">
      <w:pPr>
        <w:rPr>
          <w:snapToGrid w:val="0"/>
          <w:sz w:val="16"/>
        </w:rPr>
      </w:pPr>
    </w:p>
    <w:p w:rsidR="008C41AE" w:rsidRDefault="008C41AE">
      <w:pPr>
        <w:rPr>
          <w:b/>
          <w:snapToGrid w:val="0"/>
          <w:sz w:val="24"/>
        </w:rPr>
      </w:pPr>
      <w:r>
        <w:rPr>
          <w:b/>
          <w:snapToGrid w:val="0"/>
          <w:sz w:val="24"/>
        </w:rPr>
        <w:t>Detail:</w:t>
      </w:r>
    </w:p>
    <w:p w:rsidR="008C41AE" w:rsidRDefault="008C41AE">
      <w:pPr>
        <w:rPr>
          <w:b/>
          <w:snapToGrid w:val="0"/>
          <w:sz w:val="16"/>
        </w:rPr>
      </w:pPr>
    </w:p>
    <w:p w:rsidR="008C41AE" w:rsidRDefault="008C41AE">
      <w:pPr>
        <w:tabs>
          <w:tab w:val="left" w:pos="864"/>
          <w:tab w:val="left" w:pos="1440"/>
          <w:tab w:val="left" w:pos="2160"/>
          <w:tab w:val="center" w:pos="5688"/>
          <w:tab w:val="center" w:pos="6480"/>
          <w:tab w:val="center" w:pos="7487"/>
          <w:tab w:val="center" w:pos="8496"/>
        </w:tabs>
        <w:rPr>
          <w:b/>
          <w:snapToGrid w:val="0"/>
          <w:sz w:val="16"/>
        </w:rPr>
      </w:pPr>
      <w:r>
        <w:rPr>
          <w:b/>
          <w:snapToGrid w:val="0"/>
          <w:sz w:val="16"/>
        </w:rPr>
        <w:tab/>
        <w:t>Pos.</w:t>
      </w:r>
      <w:r>
        <w:rPr>
          <w:b/>
          <w:snapToGrid w:val="0"/>
          <w:sz w:val="16"/>
        </w:rPr>
        <w:tab/>
        <w:t>Seg.</w:t>
      </w:r>
      <w:r>
        <w:rPr>
          <w:b/>
          <w:snapToGrid w:val="0"/>
          <w:sz w:val="16"/>
        </w:rPr>
        <w:tab/>
      </w:r>
      <w:r>
        <w:rPr>
          <w:b/>
          <w:snapToGrid w:val="0"/>
          <w:sz w:val="16"/>
        </w:rPr>
        <w:tab/>
        <w:t>Req.</w:t>
      </w:r>
      <w:r>
        <w:rPr>
          <w:b/>
          <w:snapToGrid w:val="0"/>
          <w:sz w:val="16"/>
        </w:rPr>
        <w:tab/>
      </w:r>
      <w:r>
        <w:rPr>
          <w:b/>
          <w:snapToGrid w:val="0"/>
          <w:sz w:val="16"/>
        </w:rPr>
        <w:tab/>
        <w:t>Loop</w:t>
      </w:r>
      <w:r>
        <w:rPr>
          <w:b/>
          <w:snapToGrid w:val="0"/>
          <w:sz w:val="16"/>
        </w:rPr>
        <w:tab/>
        <w:t>Notes and</w:t>
      </w:r>
    </w:p>
    <w:p w:rsidR="008C41AE" w:rsidRDefault="008C41AE">
      <w:pPr>
        <w:tabs>
          <w:tab w:val="left" w:pos="864"/>
          <w:tab w:val="left" w:pos="1440"/>
          <w:tab w:val="left" w:pos="2160"/>
          <w:tab w:val="center" w:pos="5688"/>
          <w:tab w:val="center" w:pos="6480"/>
          <w:tab w:val="center" w:pos="7487"/>
          <w:tab w:val="center" w:pos="8496"/>
        </w:tabs>
        <w:rPr>
          <w:snapToGrid w:val="0"/>
          <w:sz w:val="16"/>
        </w:rPr>
      </w:pPr>
      <w:r>
        <w:rPr>
          <w:b/>
          <w:snapToGrid w:val="0"/>
          <w:sz w:val="16"/>
          <w:u w:val="words"/>
        </w:rPr>
        <w:tab/>
        <w:t>No.</w:t>
      </w:r>
      <w:r>
        <w:rPr>
          <w:b/>
          <w:snapToGrid w:val="0"/>
          <w:sz w:val="16"/>
          <w:u w:val="words"/>
        </w:rPr>
        <w:tab/>
        <w:t>ID</w:t>
      </w:r>
      <w:r>
        <w:rPr>
          <w:b/>
          <w:snapToGrid w:val="0"/>
          <w:sz w:val="16"/>
          <w:u w:val="words"/>
        </w:rPr>
        <w:tab/>
        <w:t>Name</w:t>
      </w:r>
      <w:r>
        <w:rPr>
          <w:b/>
          <w:snapToGrid w:val="0"/>
          <w:sz w:val="16"/>
          <w:u w:val="words"/>
        </w:rPr>
        <w:tab/>
        <w:t>Des.</w:t>
      </w:r>
      <w:r>
        <w:rPr>
          <w:b/>
          <w:snapToGrid w:val="0"/>
          <w:sz w:val="16"/>
          <w:u w:val="words"/>
        </w:rPr>
        <w:tab/>
        <w:t>Max.Use</w:t>
      </w:r>
      <w:r>
        <w:rPr>
          <w:b/>
          <w:snapToGrid w:val="0"/>
          <w:sz w:val="16"/>
          <w:u w:val="words"/>
        </w:rPr>
        <w:tab/>
        <w:t>Repeat</w:t>
      </w:r>
      <w:r>
        <w:rPr>
          <w:b/>
          <w:snapToGrid w:val="0"/>
          <w:sz w:val="16"/>
          <w:u w:val="words"/>
        </w:rPr>
        <w:tab/>
        <w:t>Comments</w:t>
      </w:r>
      <w:r>
        <w:rPr>
          <w:b/>
          <w:snapToGrid w:val="0"/>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8C41AE">
        <w:tc>
          <w:tcPr>
            <w:tcW w:w="864" w:type="dxa"/>
          </w:tcPr>
          <w:p w:rsidR="008C41AE" w:rsidRDefault="008C41AE">
            <w:pPr>
              <w:tabs>
                <w:tab w:val="left" w:pos="864"/>
                <w:tab w:val="left" w:pos="1440"/>
                <w:tab w:val="left" w:pos="2160"/>
                <w:tab w:val="center" w:pos="5688"/>
                <w:tab w:val="center" w:pos="6480"/>
                <w:tab w:val="center" w:pos="7487"/>
                <w:tab w:val="center" w:pos="8496"/>
              </w:tabs>
              <w:ind w:right="144"/>
              <w:rPr>
                <w:snapToGrid w:val="0"/>
                <w:sz w:val="24"/>
              </w:rPr>
            </w:pPr>
          </w:p>
        </w:tc>
        <w:tc>
          <w:tcPr>
            <w:tcW w:w="576" w:type="dxa"/>
          </w:tcPr>
          <w:p w:rsidR="008C41AE" w:rsidRDefault="008C41AE">
            <w:pPr>
              <w:tabs>
                <w:tab w:val="left" w:pos="864"/>
                <w:tab w:val="left" w:pos="1440"/>
                <w:tab w:val="left" w:pos="2160"/>
                <w:tab w:val="center" w:pos="5688"/>
                <w:tab w:val="center" w:pos="6480"/>
                <w:tab w:val="center" w:pos="7487"/>
                <w:tab w:val="center" w:pos="8496"/>
              </w:tabs>
              <w:ind w:right="144"/>
              <w:rPr>
                <w:snapToGrid w:val="0"/>
                <w:sz w:val="24"/>
              </w:rPr>
            </w:pPr>
          </w:p>
        </w:tc>
        <w:tc>
          <w:tcPr>
            <w:tcW w:w="720" w:type="dxa"/>
          </w:tcPr>
          <w:p w:rsidR="008C41AE" w:rsidRDefault="008C41AE">
            <w:pPr>
              <w:tabs>
                <w:tab w:val="left" w:pos="864"/>
                <w:tab w:val="left" w:pos="1440"/>
                <w:tab w:val="left" w:pos="2160"/>
                <w:tab w:val="center" w:pos="5688"/>
                <w:tab w:val="center" w:pos="6480"/>
                <w:tab w:val="center" w:pos="7487"/>
                <w:tab w:val="center" w:pos="8496"/>
              </w:tabs>
              <w:ind w:right="144"/>
              <w:rPr>
                <w:snapToGrid w:val="0"/>
                <w:sz w:val="24"/>
              </w:rPr>
            </w:pPr>
          </w:p>
        </w:tc>
        <w:tc>
          <w:tcPr>
            <w:tcW w:w="3240" w:type="dxa"/>
            <w:tcBorders>
              <w:top w:val="single" w:sz="6" w:space="0" w:color="auto"/>
            </w:tcBorders>
            <w:shd w:val="pct20" w:color="auto" w:fill="auto"/>
          </w:tcPr>
          <w:p w:rsidR="008C41AE" w:rsidRDefault="008C41AE">
            <w:pPr>
              <w:tabs>
                <w:tab w:val="left" w:pos="864"/>
                <w:tab w:val="left" w:pos="1440"/>
                <w:tab w:val="left" w:pos="2160"/>
                <w:tab w:val="center" w:pos="5688"/>
                <w:tab w:val="center" w:pos="6480"/>
                <w:tab w:val="center" w:pos="7487"/>
                <w:tab w:val="center" w:pos="8496"/>
              </w:tabs>
              <w:ind w:right="144"/>
              <w:rPr>
                <w:snapToGrid w:val="0"/>
                <w:sz w:val="24"/>
              </w:rPr>
            </w:pPr>
            <w:smartTag w:uri="urn:schemas-microsoft-com:office:smarttags" w:element="place">
              <w:r>
                <w:rPr>
                  <w:snapToGrid w:val="0"/>
                  <w:sz w:val="16"/>
                </w:rPr>
                <w:t>LOOP</w:t>
              </w:r>
            </w:smartTag>
            <w:r>
              <w:rPr>
                <w:snapToGrid w:val="0"/>
                <w:sz w:val="16"/>
              </w:rPr>
              <w:t xml:space="preserve"> ID – OTI</w:t>
            </w:r>
          </w:p>
        </w:tc>
        <w:tc>
          <w:tcPr>
            <w:tcW w:w="576" w:type="dxa"/>
            <w:tcBorders>
              <w:top w:val="single" w:sz="6" w:space="0" w:color="auto"/>
            </w:tcBorders>
            <w:shd w:val="pct20" w:color="auto" w:fill="auto"/>
          </w:tcPr>
          <w:p w:rsidR="008C41AE" w:rsidRDefault="008C41AE">
            <w:pPr>
              <w:tabs>
                <w:tab w:val="left" w:pos="864"/>
                <w:tab w:val="left" w:pos="1440"/>
                <w:tab w:val="left" w:pos="2160"/>
                <w:tab w:val="center" w:pos="5688"/>
                <w:tab w:val="center" w:pos="6480"/>
                <w:tab w:val="center" w:pos="7487"/>
                <w:tab w:val="center" w:pos="8496"/>
              </w:tabs>
              <w:ind w:right="144"/>
              <w:rPr>
                <w:snapToGrid w:val="0"/>
                <w:sz w:val="24"/>
              </w:rPr>
            </w:pPr>
          </w:p>
        </w:tc>
        <w:tc>
          <w:tcPr>
            <w:tcW w:w="1007" w:type="dxa"/>
            <w:tcBorders>
              <w:top w:val="single" w:sz="6" w:space="0" w:color="auto"/>
            </w:tcBorders>
            <w:shd w:val="pct20" w:color="auto" w:fill="auto"/>
          </w:tcPr>
          <w:p w:rsidR="008C41AE" w:rsidRDefault="008C41AE">
            <w:pPr>
              <w:tabs>
                <w:tab w:val="left" w:pos="864"/>
                <w:tab w:val="left" w:pos="1440"/>
                <w:tab w:val="left" w:pos="2160"/>
                <w:tab w:val="center" w:pos="5688"/>
                <w:tab w:val="center" w:pos="6480"/>
                <w:tab w:val="center" w:pos="7487"/>
                <w:tab w:val="center" w:pos="8496"/>
              </w:tabs>
              <w:ind w:right="144"/>
              <w:rPr>
                <w:snapToGrid w:val="0"/>
                <w:sz w:val="24"/>
              </w:rPr>
            </w:pPr>
          </w:p>
        </w:tc>
        <w:tc>
          <w:tcPr>
            <w:tcW w:w="1007" w:type="dxa"/>
            <w:tcBorders>
              <w:top w:val="single" w:sz="6" w:space="0" w:color="auto"/>
            </w:tcBorders>
            <w:shd w:val="pct20" w:color="auto" w:fill="auto"/>
          </w:tcPr>
          <w:p w:rsidR="008C41AE" w:rsidRDefault="008C41AE">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8C41AE" w:rsidRDefault="008C41AE">
            <w:pPr>
              <w:ind w:right="144"/>
              <w:rPr>
                <w:snapToGrid w:val="0"/>
                <w:sz w:val="24"/>
              </w:rPr>
            </w:pPr>
          </w:p>
        </w:tc>
        <w:tc>
          <w:tcPr>
            <w:tcW w:w="108" w:type="dxa"/>
            <w:tcBorders>
              <w:top w:val="single" w:sz="6" w:space="0" w:color="auto"/>
            </w:tcBorders>
            <w:shd w:val="pct20" w:color="auto" w:fill="auto"/>
          </w:tcPr>
          <w:p w:rsidR="008C41AE" w:rsidRDefault="008C41AE">
            <w:pPr>
              <w:ind w:right="144"/>
              <w:rPr>
                <w:snapToGrid w:val="0"/>
                <w:sz w:val="24"/>
              </w:rPr>
            </w:pPr>
          </w:p>
        </w:tc>
        <w:tc>
          <w:tcPr>
            <w:tcW w:w="108" w:type="dxa"/>
            <w:tcBorders>
              <w:top w:val="single" w:sz="6" w:space="0" w:color="auto"/>
            </w:tcBorders>
            <w:shd w:val="pct20" w:color="auto" w:fill="auto"/>
          </w:tcPr>
          <w:p w:rsidR="008C41AE" w:rsidRDefault="008C41AE">
            <w:pPr>
              <w:ind w:right="144"/>
              <w:rPr>
                <w:snapToGrid w:val="0"/>
                <w:sz w:val="24"/>
              </w:rPr>
            </w:pPr>
          </w:p>
        </w:tc>
        <w:tc>
          <w:tcPr>
            <w:tcW w:w="108" w:type="dxa"/>
            <w:tcBorders>
              <w:top w:val="single" w:sz="6" w:space="0" w:color="auto"/>
            </w:tcBorders>
            <w:shd w:val="pct20" w:color="auto" w:fill="auto"/>
          </w:tcPr>
          <w:p w:rsidR="008C41AE" w:rsidRDefault="008C41AE">
            <w:pPr>
              <w:ind w:right="144"/>
              <w:rPr>
                <w:snapToGrid w:val="0"/>
                <w:sz w:val="24"/>
              </w:rPr>
            </w:pPr>
          </w:p>
        </w:tc>
        <w:tc>
          <w:tcPr>
            <w:tcW w:w="108" w:type="dxa"/>
            <w:tcBorders>
              <w:top w:val="single" w:sz="6" w:space="0" w:color="auto"/>
            </w:tcBorders>
            <w:shd w:val="pct20" w:color="auto" w:fill="auto"/>
          </w:tcPr>
          <w:p w:rsidR="008C41AE" w:rsidRDefault="008C41AE">
            <w:pPr>
              <w:ind w:right="144"/>
              <w:rPr>
                <w:snapToGrid w:val="0"/>
                <w:sz w:val="24"/>
              </w:rPr>
            </w:pPr>
          </w:p>
        </w:tc>
        <w:tc>
          <w:tcPr>
            <w:tcW w:w="108" w:type="dxa"/>
            <w:tcBorders>
              <w:top w:val="single" w:sz="6" w:space="0" w:color="auto"/>
            </w:tcBorders>
            <w:shd w:val="pct20" w:color="auto" w:fill="auto"/>
          </w:tcPr>
          <w:p w:rsidR="008C41AE" w:rsidRDefault="008C41AE">
            <w:pPr>
              <w:ind w:right="144"/>
              <w:rPr>
                <w:snapToGrid w:val="0"/>
                <w:sz w:val="24"/>
              </w:rPr>
            </w:pPr>
          </w:p>
        </w:tc>
        <w:tc>
          <w:tcPr>
            <w:tcW w:w="108" w:type="dxa"/>
            <w:tcBorders>
              <w:top w:val="single" w:sz="6" w:space="0" w:color="auto"/>
              <w:right w:val="single" w:sz="6" w:space="0" w:color="auto"/>
            </w:tcBorders>
            <w:shd w:val="pct20" w:color="auto" w:fill="auto"/>
          </w:tcPr>
          <w:p w:rsidR="008C41AE" w:rsidRDefault="008C41AE">
            <w:pPr>
              <w:ind w:right="144"/>
              <w:rPr>
                <w:snapToGrid w:val="0"/>
                <w:sz w:val="24"/>
              </w:rPr>
            </w:pPr>
          </w:p>
        </w:tc>
      </w:tr>
      <w:tr w:rsidR="008C41AE">
        <w:tc>
          <w:tcPr>
            <w:tcW w:w="864" w:type="dxa"/>
          </w:tcPr>
          <w:p w:rsidR="008C41AE" w:rsidRDefault="008C41AE">
            <w:pPr>
              <w:ind w:right="144"/>
              <w:rPr>
                <w:snapToGrid w:val="0"/>
                <w:sz w:val="24"/>
              </w:rPr>
            </w:pPr>
            <w:r>
              <w:rPr>
                <w:snapToGrid w:val="0"/>
                <w:sz w:val="16"/>
              </w:rPr>
              <w:t>Must Use</w:t>
            </w:r>
          </w:p>
        </w:tc>
        <w:tc>
          <w:tcPr>
            <w:tcW w:w="576" w:type="dxa"/>
          </w:tcPr>
          <w:p w:rsidR="008C41AE" w:rsidRDefault="008C41AE">
            <w:pPr>
              <w:ind w:right="144"/>
              <w:rPr>
                <w:snapToGrid w:val="0"/>
                <w:sz w:val="24"/>
              </w:rPr>
            </w:pPr>
            <w:r>
              <w:rPr>
                <w:snapToGrid w:val="0"/>
                <w:sz w:val="16"/>
              </w:rPr>
              <w:t>010</w:t>
            </w:r>
          </w:p>
        </w:tc>
        <w:tc>
          <w:tcPr>
            <w:tcW w:w="720" w:type="dxa"/>
          </w:tcPr>
          <w:p w:rsidR="008C41AE" w:rsidRDefault="008C41AE">
            <w:pPr>
              <w:ind w:right="144"/>
              <w:rPr>
                <w:snapToGrid w:val="0"/>
                <w:sz w:val="24"/>
              </w:rPr>
            </w:pPr>
            <w:r>
              <w:rPr>
                <w:snapToGrid w:val="0"/>
                <w:sz w:val="16"/>
              </w:rPr>
              <w:t>OTI</w:t>
            </w:r>
          </w:p>
        </w:tc>
        <w:tc>
          <w:tcPr>
            <w:tcW w:w="3240" w:type="dxa"/>
          </w:tcPr>
          <w:p w:rsidR="008C41AE" w:rsidRDefault="008C41AE">
            <w:pPr>
              <w:ind w:right="144"/>
              <w:rPr>
                <w:snapToGrid w:val="0"/>
                <w:sz w:val="24"/>
              </w:rPr>
            </w:pPr>
            <w:r>
              <w:rPr>
                <w:snapToGrid w:val="0"/>
                <w:sz w:val="16"/>
              </w:rPr>
              <w:t>Original Transaction Identification</w:t>
            </w:r>
          </w:p>
        </w:tc>
        <w:tc>
          <w:tcPr>
            <w:tcW w:w="576" w:type="dxa"/>
          </w:tcPr>
          <w:p w:rsidR="008C41AE" w:rsidRDefault="008C41AE">
            <w:pPr>
              <w:ind w:right="144"/>
              <w:jc w:val="center"/>
              <w:rPr>
                <w:snapToGrid w:val="0"/>
                <w:sz w:val="24"/>
              </w:rPr>
            </w:pPr>
            <w:r>
              <w:rPr>
                <w:snapToGrid w:val="0"/>
                <w:sz w:val="16"/>
              </w:rPr>
              <w:t>M</w:t>
            </w:r>
          </w:p>
        </w:tc>
        <w:tc>
          <w:tcPr>
            <w:tcW w:w="1007" w:type="dxa"/>
          </w:tcPr>
          <w:p w:rsidR="008C41AE" w:rsidRDefault="008C41AE">
            <w:pPr>
              <w:ind w:right="144"/>
              <w:jc w:val="right"/>
              <w:rPr>
                <w:snapToGrid w:val="0"/>
                <w:sz w:val="24"/>
              </w:rPr>
            </w:pPr>
            <w:r>
              <w:rPr>
                <w:snapToGrid w:val="0"/>
                <w:sz w:val="16"/>
              </w:rPr>
              <w:t>1</w:t>
            </w:r>
          </w:p>
        </w:tc>
        <w:tc>
          <w:tcPr>
            <w:tcW w:w="1007" w:type="dxa"/>
          </w:tcPr>
          <w:p w:rsidR="008C41AE" w:rsidRDefault="008C41AE">
            <w:pPr>
              <w:ind w:right="144"/>
              <w:jc w:val="right"/>
              <w:rPr>
                <w:snapToGrid w:val="0"/>
                <w:sz w:val="24"/>
              </w:rPr>
            </w:pPr>
          </w:p>
        </w:tc>
        <w:tc>
          <w:tcPr>
            <w:tcW w:w="864" w:type="dxa"/>
          </w:tcPr>
          <w:p w:rsidR="008C41AE" w:rsidRDefault="008C41AE">
            <w:pPr>
              <w:ind w:right="144"/>
              <w:jc w:val="center"/>
              <w:rPr>
                <w:snapToGrid w:val="0"/>
                <w:sz w:val="24"/>
              </w:rPr>
            </w:pPr>
            <w:r>
              <w:rPr>
                <w:snapToGrid w:val="0"/>
                <w:sz w:val="16"/>
              </w:rPr>
              <w:t>n1</w:t>
            </w: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Borders>
              <w:right w:val="single" w:sz="6" w:space="0" w:color="auto"/>
            </w:tcBorders>
          </w:tcPr>
          <w:p w:rsidR="008C41AE" w:rsidRDefault="008C41AE">
            <w:pPr>
              <w:ind w:right="144"/>
              <w:jc w:val="center"/>
              <w:rPr>
                <w:snapToGrid w:val="0"/>
                <w:sz w:val="24"/>
              </w:rPr>
            </w:pPr>
          </w:p>
        </w:tc>
      </w:tr>
      <w:tr w:rsidR="008C41AE">
        <w:tc>
          <w:tcPr>
            <w:tcW w:w="864" w:type="dxa"/>
          </w:tcPr>
          <w:p w:rsidR="008C41AE" w:rsidRDefault="008C41AE">
            <w:pPr>
              <w:ind w:right="144"/>
              <w:rPr>
                <w:snapToGrid w:val="0"/>
                <w:sz w:val="24"/>
              </w:rPr>
            </w:pPr>
          </w:p>
        </w:tc>
        <w:tc>
          <w:tcPr>
            <w:tcW w:w="576" w:type="dxa"/>
          </w:tcPr>
          <w:p w:rsidR="008C41AE" w:rsidRDefault="008C41AE">
            <w:pPr>
              <w:ind w:right="144"/>
              <w:rPr>
                <w:snapToGrid w:val="0"/>
                <w:sz w:val="24"/>
              </w:rPr>
            </w:pPr>
            <w:r>
              <w:rPr>
                <w:snapToGrid w:val="0"/>
                <w:sz w:val="16"/>
              </w:rPr>
              <w:t>020</w:t>
            </w:r>
          </w:p>
        </w:tc>
        <w:tc>
          <w:tcPr>
            <w:tcW w:w="720" w:type="dxa"/>
          </w:tcPr>
          <w:p w:rsidR="008C41AE" w:rsidRDefault="008C41AE">
            <w:pPr>
              <w:ind w:right="144"/>
              <w:rPr>
                <w:snapToGrid w:val="0"/>
                <w:sz w:val="24"/>
              </w:rPr>
            </w:pPr>
            <w:r>
              <w:rPr>
                <w:snapToGrid w:val="0"/>
                <w:sz w:val="16"/>
              </w:rPr>
              <w:t>REF</w:t>
            </w:r>
          </w:p>
        </w:tc>
        <w:tc>
          <w:tcPr>
            <w:tcW w:w="3240" w:type="dxa"/>
          </w:tcPr>
          <w:p w:rsidR="008C41AE" w:rsidRDefault="008C41AE">
            <w:pPr>
              <w:ind w:right="144"/>
              <w:rPr>
                <w:snapToGrid w:val="0"/>
                <w:sz w:val="24"/>
              </w:rPr>
            </w:pPr>
            <w:r>
              <w:rPr>
                <w:snapToGrid w:val="0"/>
                <w:sz w:val="16"/>
              </w:rPr>
              <w:t>Reference Identification</w:t>
            </w:r>
          </w:p>
        </w:tc>
        <w:tc>
          <w:tcPr>
            <w:tcW w:w="576" w:type="dxa"/>
          </w:tcPr>
          <w:p w:rsidR="008C41AE" w:rsidRDefault="008C41AE">
            <w:pPr>
              <w:ind w:right="144"/>
              <w:jc w:val="center"/>
              <w:rPr>
                <w:snapToGrid w:val="0"/>
                <w:sz w:val="24"/>
              </w:rPr>
            </w:pPr>
            <w:r>
              <w:rPr>
                <w:snapToGrid w:val="0"/>
                <w:sz w:val="16"/>
              </w:rPr>
              <w:t>O</w:t>
            </w:r>
          </w:p>
        </w:tc>
        <w:tc>
          <w:tcPr>
            <w:tcW w:w="1007" w:type="dxa"/>
          </w:tcPr>
          <w:p w:rsidR="008C41AE" w:rsidRDefault="008C41AE">
            <w:pPr>
              <w:ind w:right="144"/>
              <w:jc w:val="right"/>
              <w:rPr>
                <w:snapToGrid w:val="0"/>
                <w:sz w:val="24"/>
              </w:rPr>
            </w:pPr>
            <w:r>
              <w:rPr>
                <w:snapToGrid w:val="0"/>
                <w:sz w:val="16"/>
              </w:rPr>
              <w:t>12</w:t>
            </w:r>
          </w:p>
        </w:tc>
        <w:tc>
          <w:tcPr>
            <w:tcW w:w="1007" w:type="dxa"/>
          </w:tcPr>
          <w:p w:rsidR="008C41AE" w:rsidRDefault="008C41AE">
            <w:pPr>
              <w:ind w:right="144"/>
              <w:jc w:val="right"/>
              <w:rPr>
                <w:snapToGrid w:val="0"/>
                <w:sz w:val="24"/>
              </w:rPr>
            </w:pPr>
          </w:p>
        </w:tc>
        <w:tc>
          <w:tcPr>
            <w:tcW w:w="864" w:type="dxa"/>
          </w:tcPr>
          <w:p w:rsidR="008C41AE" w:rsidRDefault="008C41AE">
            <w:pPr>
              <w:ind w:right="144"/>
              <w:jc w:val="center"/>
              <w:rPr>
                <w:snapToGrid w:val="0"/>
                <w:sz w:val="16"/>
              </w:rPr>
            </w:pPr>
            <w:r>
              <w:rPr>
                <w:snapToGrid w:val="0"/>
                <w:sz w:val="16"/>
              </w:rPr>
              <w:t>N2</w:t>
            </w: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Borders>
              <w:right w:val="single" w:sz="6" w:space="0" w:color="auto"/>
            </w:tcBorders>
          </w:tcPr>
          <w:p w:rsidR="008C41AE" w:rsidRDefault="008C41AE">
            <w:pPr>
              <w:ind w:right="144"/>
              <w:jc w:val="center"/>
              <w:rPr>
                <w:snapToGrid w:val="0"/>
                <w:sz w:val="24"/>
              </w:rPr>
            </w:pPr>
          </w:p>
        </w:tc>
      </w:tr>
      <w:tr w:rsidR="008C41AE">
        <w:tc>
          <w:tcPr>
            <w:tcW w:w="864" w:type="dxa"/>
          </w:tcPr>
          <w:p w:rsidR="008C41AE" w:rsidRDefault="008C41AE">
            <w:pPr>
              <w:ind w:right="144"/>
              <w:rPr>
                <w:snapToGrid w:val="0"/>
                <w:sz w:val="24"/>
              </w:rPr>
            </w:pPr>
          </w:p>
        </w:tc>
        <w:tc>
          <w:tcPr>
            <w:tcW w:w="576" w:type="dxa"/>
          </w:tcPr>
          <w:p w:rsidR="008C41AE" w:rsidRDefault="008C41AE">
            <w:pPr>
              <w:ind w:right="144"/>
              <w:rPr>
                <w:snapToGrid w:val="0"/>
                <w:sz w:val="16"/>
              </w:rPr>
            </w:pPr>
            <w:r>
              <w:rPr>
                <w:snapToGrid w:val="0"/>
                <w:sz w:val="16"/>
              </w:rPr>
              <w:t>030</w:t>
            </w:r>
          </w:p>
        </w:tc>
        <w:tc>
          <w:tcPr>
            <w:tcW w:w="720" w:type="dxa"/>
          </w:tcPr>
          <w:p w:rsidR="008C41AE" w:rsidRDefault="008C41AE">
            <w:pPr>
              <w:ind w:right="144"/>
              <w:rPr>
                <w:snapToGrid w:val="0"/>
                <w:sz w:val="16"/>
              </w:rPr>
            </w:pPr>
            <w:r>
              <w:rPr>
                <w:snapToGrid w:val="0"/>
                <w:sz w:val="16"/>
              </w:rPr>
              <w:t>DTM</w:t>
            </w:r>
          </w:p>
        </w:tc>
        <w:tc>
          <w:tcPr>
            <w:tcW w:w="3240" w:type="dxa"/>
          </w:tcPr>
          <w:p w:rsidR="008C41AE" w:rsidRDefault="008C41AE">
            <w:pPr>
              <w:ind w:right="144"/>
              <w:rPr>
                <w:snapToGrid w:val="0"/>
                <w:sz w:val="16"/>
              </w:rPr>
            </w:pPr>
            <w:r>
              <w:rPr>
                <w:snapToGrid w:val="0"/>
                <w:sz w:val="16"/>
              </w:rPr>
              <w:t>Date/Time Reference</w:t>
            </w:r>
          </w:p>
        </w:tc>
        <w:tc>
          <w:tcPr>
            <w:tcW w:w="576" w:type="dxa"/>
          </w:tcPr>
          <w:p w:rsidR="008C41AE" w:rsidRDefault="008C41AE">
            <w:pPr>
              <w:ind w:right="144"/>
              <w:jc w:val="center"/>
              <w:rPr>
                <w:snapToGrid w:val="0"/>
                <w:sz w:val="16"/>
              </w:rPr>
            </w:pPr>
            <w:r>
              <w:rPr>
                <w:snapToGrid w:val="0"/>
                <w:sz w:val="16"/>
              </w:rPr>
              <w:t>O</w:t>
            </w:r>
          </w:p>
        </w:tc>
        <w:tc>
          <w:tcPr>
            <w:tcW w:w="1007" w:type="dxa"/>
          </w:tcPr>
          <w:p w:rsidR="008C41AE" w:rsidRDefault="008C41AE">
            <w:pPr>
              <w:ind w:right="144"/>
              <w:jc w:val="right"/>
              <w:rPr>
                <w:snapToGrid w:val="0"/>
                <w:sz w:val="16"/>
              </w:rPr>
            </w:pPr>
            <w:r>
              <w:rPr>
                <w:snapToGrid w:val="0"/>
                <w:sz w:val="16"/>
              </w:rPr>
              <w:t>2</w:t>
            </w:r>
          </w:p>
        </w:tc>
        <w:tc>
          <w:tcPr>
            <w:tcW w:w="1007" w:type="dxa"/>
          </w:tcPr>
          <w:p w:rsidR="008C41AE" w:rsidRDefault="008C41AE">
            <w:pPr>
              <w:ind w:right="144"/>
              <w:jc w:val="right"/>
              <w:rPr>
                <w:snapToGrid w:val="0"/>
                <w:sz w:val="24"/>
              </w:rPr>
            </w:pPr>
          </w:p>
        </w:tc>
        <w:tc>
          <w:tcPr>
            <w:tcW w:w="864" w:type="dxa"/>
          </w:tcPr>
          <w:p w:rsidR="008C41AE" w:rsidRDefault="008C41AE">
            <w:pPr>
              <w:ind w:right="144"/>
              <w:jc w:val="center"/>
              <w:rPr>
                <w:snapToGrid w:val="0"/>
                <w:sz w:val="24"/>
              </w:rPr>
            </w:pPr>
            <w:r>
              <w:rPr>
                <w:snapToGrid w:val="0"/>
                <w:sz w:val="16"/>
              </w:rPr>
              <w:t>n3</w:t>
            </w: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Borders>
              <w:right w:val="single" w:sz="6" w:space="0" w:color="auto"/>
            </w:tcBorders>
          </w:tcPr>
          <w:p w:rsidR="008C41AE" w:rsidRDefault="008C41AE">
            <w:pPr>
              <w:ind w:right="144"/>
              <w:jc w:val="center"/>
              <w:rPr>
                <w:snapToGrid w:val="0"/>
                <w:sz w:val="24"/>
              </w:rPr>
            </w:pPr>
          </w:p>
        </w:tc>
      </w:tr>
      <w:tr w:rsidR="008C41AE">
        <w:tc>
          <w:tcPr>
            <w:tcW w:w="864" w:type="dxa"/>
          </w:tcPr>
          <w:p w:rsidR="008C41AE" w:rsidRDefault="008C41AE">
            <w:pPr>
              <w:ind w:right="144"/>
              <w:rPr>
                <w:snapToGrid w:val="0"/>
                <w:sz w:val="24"/>
              </w:rPr>
            </w:pPr>
          </w:p>
        </w:tc>
        <w:tc>
          <w:tcPr>
            <w:tcW w:w="576" w:type="dxa"/>
          </w:tcPr>
          <w:p w:rsidR="008C41AE" w:rsidRDefault="008C41AE">
            <w:pPr>
              <w:ind w:right="144"/>
              <w:rPr>
                <w:snapToGrid w:val="0"/>
                <w:sz w:val="16"/>
              </w:rPr>
            </w:pPr>
            <w:r>
              <w:rPr>
                <w:snapToGrid w:val="0"/>
                <w:sz w:val="16"/>
              </w:rPr>
              <w:t>050</w:t>
            </w:r>
          </w:p>
        </w:tc>
        <w:tc>
          <w:tcPr>
            <w:tcW w:w="720" w:type="dxa"/>
          </w:tcPr>
          <w:p w:rsidR="008C41AE" w:rsidRDefault="008C41AE">
            <w:pPr>
              <w:ind w:right="144"/>
              <w:rPr>
                <w:snapToGrid w:val="0"/>
                <w:sz w:val="16"/>
              </w:rPr>
            </w:pPr>
            <w:r>
              <w:rPr>
                <w:snapToGrid w:val="0"/>
                <w:sz w:val="16"/>
              </w:rPr>
              <w:t>AMT</w:t>
            </w:r>
          </w:p>
        </w:tc>
        <w:tc>
          <w:tcPr>
            <w:tcW w:w="3240" w:type="dxa"/>
          </w:tcPr>
          <w:p w:rsidR="008C41AE" w:rsidRDefault="008C41AE">
            <w:pPr>
              <w:ind w:right="144"/>
              <w:rPr>
                <w:snapToGrid w:val="0"/>
                <w:sz w:val="16"/>
              </w:rPr>
            </w:pPr>
            <w:r>
              <w:rPr>
                <w:snapToGrid w:val="0"/>
                <w:sz w:val="16"/>
              </w:rPr>
              <w:t>Monetary Amount</w:t>
            </w:r>
          </w:p>
        </w:tc>
        <w:tc>
          <w:tcPr>
            <w:tcW w:w="576" w:type="dxa"/>
          </w:tcPr>
          <w:p w:rsidR="008C41AE" w:rsidRDefault="008C41AE">
            <w:pPr>
              <w:ind w:right="144"/>
              <w:jc w:val="center"/>
              <w:rPr>
                <w:snapToGrid w:val="0"/>
                <w:sz w:val="16"/>
              </w:rPr>
            </w:pPr>
            <w:r>
              <w:rPr>
                <w:snapToGrid w:val="0"/>
                <w:sz w:val="16"/>
              </w:rPr>
              <w:t>O</w:t>
            </w:r>
          </w:p>
        </w:tc>
        <w:tc>
          <w:tcPr>
            <w:tcW w:w="1007" w:type="dxa"/>
          </w:tcPr>
          <w:p w:rsidR="008C41AE" w:rsidRDefault="008C41AE">
            <w:pPr>
              <w:ind w:right="144"/>
              <w:jc w:val="right"/>
              <w:rPr>
                <w:snapToGrid w:val="0"/>
                <w:sz w:val="16"/>
              </w:rPr>
            </w:pPr>
            <w:r>
              <w:rPr>
                <w:snapToGrid w:val="0"/>
                <w:sz w:val="16"/>
              </w:rPr>
              <w:t>&gt;1</w:t>
            </w:r>
          </w:p>
        </w:tc>
        <w:tc>
          <w:tcPr>
            <w:tcW w:w="1007" w:type="dxa"/>
          </w:tcPr>
          <w:p w:rsidR="008C41AE" w:rsidRDefault="008C41AE">
            <w:pPr>
              <w:ind w:right="144"/>
              <w:jc w:val="right"/>
              <w:rPr>
                <w:snapToGrid w:val="0"/>
                <w:sz w:val="24"/>
              </w:rPr>
            </w:pPr>
          </w:p>
        </w:tc>
        <w:tc>
          <w:tcPr>
            <w:tcW w:w="864" w:type="dxa"/>
          </w:tcPr>
          <w:p w:rsidR="008C41AE" w:rsidRDefault="008C41AE">
            <w:pPr>
              <w:ind w:right="144"/>
              <w:jc w:val="center"/>
              <w:rPr>
                <w:snapToGrid w:val="0"/>
                <w:sz w:val="24"/>
              </w:rPr>
            </w:pPr>
            <w:r>
              <w:rPr>
                <w:snapToGrid w:val="0"/>
                <w:sz w:val="16"/>
              </w:rPr>
              <w:t>n4</w:t>
            </w: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Borders>
              <w:right w:val="single" w:sz="6" w:space="0" w:color="auto"/>
            </w:tcBorders>
          </w:tcPr>
          <w:p w:rsidR="008C41AE" w:rsidRDefault="008C41AE">
            <w:pPr>
              <w:ind w:right="144"/>
              <w:jc w:val="center"/>
              <w:rPr>
                <w:snapToGrid w:val="0"/>
                <w:sz w:val="24"/>
              </w:rPr>
            </w:pPr>
          </w:p>
        </w:tc>
      </w:tr>
      <w:tr w:rsidR="008C41AE">
        <w:tc>
          <w:tcPr>
            <w:tcW w:w="864" w:type="dxa"/>
          </w:tcPr>
          <w:p w:rsidR="008C41AE" w:rsidRDefault="008C41AE">
            <w:pPr>
              <w:ind w:right="144"/>
              <w:rPr>
                <w:snapToGrid w:val="0"/>
                <w:sz w:val="24"/>
              </w:rPr>
            </w:pPr>
          </w:p>
        </w:tc>
        <w:tc>
          <w:tcPr>
            <w:tcW w:w="576" w:type="dxa"/>
          </w:tcPr>
          <w:p w:rsidR="008C41AE" w:rsidRDefault="008C41AE">
            <w:pPr>
              <w:ind w:right="144"/>
              <w:rPr>
                <w:snapToGrid w:val="0"/>
                <w:sz w:val="24"/>
              </w:rPr>
            </w:pPr>
          </w:p>
        </w:tc>
        <w:tc>
          <w:tcPr>
            <w:tcW w:w="720" w:type="dxa"/>
          </w:tcPr>
          <w:p w:rsidR="008C41AE" w:rsidRDefault="008C41AE">
            <w:pPr>
              <w:ind w:right="144"/>
              <w:rPr>
                <w:snapToGrid w:val="0"/>
                <w:sz w:val="24"/>
              </w:rPr>
            </w:pPr>
          </w:p>
        </w:tc>
        <w:tc>
          <w:tcPr>
            <w:tcW w:w="3240" w:type="dxa"/>
            <w:tcBorders>
              <w:top w:val="single" w:sz="6" w:space="0" w:color="auto"/>
            </w:tcBorders>
            <w:shd w:val="pct20" w:color="auto" w:fill="auto"/>
          </w:tcPr>
          <w:p w:rsidR="008C41AE" w:rsidRDefault="008C41AE">
            <w:pPr>
              <w:ind w:right="144"/>
              <w:rPr>
                <w:snapToGrid w:val="0"/>
                <w:sz w:val="24"/>
              </w:rPr>
            </w:pPr>
            <w:smartTag w:uri="urn:schemas-microsoft-com:office:smarttags" w:element="place">
              <w:r>
                <w:rPr>
                  <w:snapToGrid w:val="0"/>
                  <w:sz w:val="16"/>
                </w:rPr>
                <w:t>LOOP</w:t>
              </w:r>
            </w:smartTag>
            <w:r>
              <w:rPr>
                <w:snapToGrid w:val="0"/>
                <w:sz w:val="16"/>
              </w:rPr>
              <w:t xml:space="preserve"> ID – TED</w:t>
            </w:r>
          </w:p>
        </w:tc>
        <w:tc>
          <w:tcPr>
            <w:tcW w:w="576" w:type="dxa"/>
            <w:tcBorders>
              <w:top w:val="single" w:sz="6" w:space="0" w:color="auto"/>
            </w:tcBorders>
            <w:shd w:val="pct20" w:color="auto" w:fill="auto"/>
          </w:tcPr>
          <w:p w:rsidR="008C41AE" w:rsidRDefault="008C41AE">
            <w:pPr>
              <w:ind w:right="144"/>
              <w:rPr>
                <w:snapToGrid w:val="0"/>
                <w:sz w:val="24"/>
              </w:rPr>
            </w:pPr>
          </w:p>
        </w:tc>
        <w:tc>
          <w:tcPr>
            <w:tcW w:w="1007" w:type="dxa"/>
            <w:tcBorders>
              <w:top w:val="single" w:sz="6" w:space="0" w:color="auto"/>
            </w:tcBorders>
            <w:shd w:val="pct20" w:color="auto" w:fill="auto"/>
          </w:tcPr>
          <w:p w:rsidR="008C41AE" w:rsidRDefault="008C41AE">
            <w:pPr>
              <w:ind w:right="144"/>
              <w:rPr>
                <w:snapToGrid w:val="0"/>
                <w:sz w:val="24"/>
              </w:rPr>
            </w:pPr>
          </w:p>
        </w:tc>
        <w:tc>
          <w:tcPr>
            <w:tcW w:w="1007" w:type="dxa"/>
            <w:tcBorders>
              <w:top w:val="single" w:sz="6" w:space="0" w:color="auto"/>
            </w:tcBorders>
            <w:shd w:val="pct20" w:color="auto" w:fill="auto"/>
          </w:tcPr>
          <w:p w:rsidR="008C41AE" w:rsidRDefault="008C41AE">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8C41AE" w:rsidRDefault="008C41AE">
            <w:pPr>
              <w:ind w:right="144"/>
              <w:rPr>
                <w:snapToGrid w:val="0"/>
                <w:sz w:val="24"/>
              </w:rPr>
            </w:pPr>
          </w:p>
        </w:tc>
        <w:tc>
          <w:tcPr>
            <w:tcW w:w="108" w:type="dxa"/>
            <w:tcBorders>
              <w:top w:val="single" w:sz="6" w:space="0" w:color="auto"/>
            </w:tcBorders>
            <w:shd w:val="pct20" w:color="auto" w:fill="auto"/>
          </w:tcPr>
          <w:p w:rsidR="008C41AE" w:rsidRDefault="008C41AE">
            <w:pPr>
              <w:ind w:right="144"/>
              <w:rPr>
                <w:snapToGrid w:val="0"/>
                <w:sz w:val="24"/>
              </w:rPr>
            </w:pPr>
          </w:p>
        </w:tc>
        <w:tc>
          <w:tcPr>
            <w:tcW w:w="108" w:type="dxa"/>
            <w:tcBorders>
              <w:top w:val="single" w:sz="6" w:space="0" w:color="auto"/>
            </w:tcBorders>
            <w:shd w:val="pct20" w:color="auto" w:fill="auto"/>
          </w:tcPr>
          <w:p w:rsidR="008C41AE" w:rsidRDefault="008C41AE">
            <w:pPr>
              <w:ind w:right="144"/>
              <w:rPr>
                <w:snapToGrid w:val="0"/>
                <w:sz w:val="24"/>
              </w:rPr>
            </w:pPr>
          </w:p>
        </w:tc>
        <w:tc>
          <w:tcPr>
            <w:tcW w:w="108" w:type="dxa"/>
            <w:tcBorders>
              <w:top w:val="single" w:sz="6" w:space="0" w:color="auto"/>
            </w:tcBorders>
            <w:shd w:val="pct20" w:color="auto" w:fill="auto"/>
          </w:tcPr>
          <w:p w:rsidR="008C41AE" w:rsidRDefault="008C41AE">
            <w:pPr>
              <w:ind w:right="144"/>
              <w:rPr>
                <w:snapToGrid w:val="0"/>
                <w:sz w:val="24"/>
              </w:rPr>
            </w:pPr>
          </w:p>
        </w:tc>
        <w:tc>
          <w:tcPr>
            <w:tcW w:w="108" w:type="dxa"/>
            <w:tcBorders>
              <w:top w:val="single" w:sz="6" w:space="0" w:color="auto"/>
            </w:tcBorders>
            <w:shd w:val="pct20" w:color="auto" w:fill="auto"/>
          </w:tcPr>
          <w:p w:rsidR="008C41AE" w:rsidRDefault="008C41AE">
            <w:pPr>
              <w:ind w:right="144"/>
              <w:rPr>
                <w:snapToGrid w:val="0"/>
                <w:sz w:val="24"/>
              </w:rPr>
            </w:pPr>
          </w:p>
        </w:tc>
        <w:tc>
          <w:tcPr>
            <w:tcW w:w="108" w:type="dxa"/>
            <w:tcBorders>
              <w:top w:val="single" w:sz="6" w:space="0" w:color="auto"/>
              <w:right w:val="single" w:sz="6" w:space="0" w:color="auto"/>
            </w:tcBorders>
            <w:shd w:val="pct20" w:color="auto" w:fill="auto"/>
          </w:tcPr>
          <w:p w:rsidR="008C41AE" w:rsidRDefault="008C41AE">
            <w:pPr>
              <w:ind w:right="144"/>
              <w:rPr>
                <w:snapToGrid w:val="0"/>
                <w:sz w:val="24"/>
              </w:rPr>
            </w:pPr>
          </w:p>
        </w:tc>
        <w:tc>
          <w:tcPr>
            <w:tcW w:w="108" w:type="dxa"/>
            <w:tcBorders>
              <w:left w:val="nil"/>
              <w:right w:val="single" w:sz="6" w:space="0" w:color="auto"/>
            </w:tcBorders>
          </w:tcPr>
          <w:p w:rsidR="008C41AE" w:rsidRDefault="008C41AE">
            <w:pPr>
              <w:ind w:right="144"/>
              <w:rPr>
                <w:snapToGrid w:val="0"/>
                <w:sz w:val="24"/>
              </w:rPr>
            </w:pPr>
          </w:p>
        </w:tc>
      </w:tr>
      <w:tr w:rsidR="008C41AE">
        <w:tc>
          <w:tcPr>
            <w:tcW w:w="864" w:type="dxa"/>
          </w:tcPr>
          <w:p w:rsidR="008C41AE" w:rsidRDefault="008C41AE">
            <w:pPr>
              <w:ind w:right="144"/>
              <w:rPr>
                <w:snapToGrid w:val="0"/>
                <w:sz w:val="24"/>
              </w:rPr>
            </w:pPr>
          </w:p>
        </w:tc>
        <w:tc>
          <w:tcPr>
            <w:tcW w:w="576" w:type="dxa"/>
          </w:tcPr>
          <w:p w:rsidR="008C41AE" w:rsidRDefault="008C41AE">
            <w:pPr>
              <w:ind w:right="144"/>
              <w:rPr>
                <w:snapToGrid w:val="0"/>
                <w:sz w:val="24"/>
              </w:rPr>
            </w:pPr>
            <w:r>
              <w:rPr>
                <w:snapToGrid w:val="0"/>
                <w:sz w:val="16"/>
              </w:rPr>
              <w:t>070</w:t>
            </w:r>
          </w:p>
        </w:tc>
        <w:tc>
          <w:tcPr>
            <w:tcW w:w="720" w:type="dxa"/>
          </w:tcPr>
          <w:p w:rsidR="008C41AE" w:rsidRDefault="008C41AE">
            <w:pPr>
              <w:ind w:right="144"/>
              <w:rPr>
                <w:snapToGrid w:val="0"/>
                <w:sz w:val="24"/>
              </w:rPr>
            </w:pPr>
            <w:r>
              <w:rPr>
                <w:snapToGrid w:val="0"/>
                <w:sz w:val="16"/>
              </w:rPr>
              <w:t>TED</w:t>
            </w:r>
          </w:p>
        </w:tc>
        <w:tc>
          <w:tcPr>
            <w:tcW w:w="3240" w:type="dxa"/>
          </w:tcPr>
          <w:p w:rsidR="008C41AE" w:rsidRDefault="008C41AE">
            <w:pPr>
              <w:ind w:right="144"/>
              <w:rPr>
                <w:snapToGrid w:val="0"/>
                <w:sz w:val="24"/>
              </w:rPr>
            </w:pPr>
            <w:r>
              <w:rPr>
                <w:snapToGrid w:val="0"/>
                <w:sz w:val="16"/>
              </w:rPr>
              <w:t>Technical Error Description</w:t>
            </w:r>
          </w:p>
        </w:tc>
        <w:tc>
          <w:tcPr>
            <w:tcW w:w="576" w:type="dxa"/>
          </w:tcPr>
          <w:p w:rsidR="008C41AE" w:rsidRDefault="008C41AE">
            <w:pPr>
              <w:ind w:right="144"/>
              <w:jc w:val="center"/>
              <w:rPr>
                <w:snapToGrid w:val="0"/>
                <w:sz w:val="24"/>
              </w:rPr>
            </w:pPr>
            <w:r>
              <w:rPr>
                <w:snapToGrid w:val="0"/>
                <w:sz w:val="16"/>
              </w:rPr>
              <w:t>O</w:t>
            </w:r>
          </w:p>
        </w:tc>
        <w:tc>
          <w:tcPr>
            <w:tcW w:w="1007" w:type="dxa"/>
          </w:tcPr>
          <w:p w:rsidR="008C41AE" w:rsidRDefault="008C41AE">
            <w:pPr>
              <w:ind w:right="144"/>
              <w:jc w:val="right"/>
              <w:rPr>
                <w:snapToGrid w:val="0"/>
                <w:sz w:val="24"/>
              </w:rPr>
            </w:pPr>
            <w:r>
              <w:rPr>
                <w:snapToGrid w:val="0"/>
                <w:sz w:val="16"/>
              </w:rPr>
              <w:t>1</w:t>
            </w:r>
          </w:p>
        </w:tc>
        <w:tc>
          <w:tcPr>
            <w:tcW w:w="1007" w:type="dxa"/>
          </w:tcPr>
          <w:p w:rsidR="008C41AE" w:rsidRDefault="008C41AE">
            <w:pPr>
              <w:ind w:right="144"/>
              <w:jc w:val="right"/>
              <w:rPr>
                <w:snapToGrid w:val="0"/>
                <w:sz w:val="24"/>
              </w:rPr>
            </w:pPr>
          </w:p>
        </w:tc>
        <w:tc>
          <w:tcPr>
            <w:tcW w:w="864"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Borders>
              <w:right w:val="single" w:sz="6" w:space="0" w:color="auto"/>
            </w:tcBorders>
          </w:tcPr>
          <w:p w:rsidR="008C41AE" w:rsidRDefault="008C41AE">
            <w:pPr>
              <w:ind w:right="144"/>
              <w:jc w:val="center"/>
              <w:rPr>
                <w:snapToGrid w:val="0"/>
                <w:sz w:val="24"/>
              </w:rPr>
            </w:pPr>
          </w:p>
        </w:tc>
        <w:tc>
          <w:tcPr>
            <w:tcW w:w="108" w:type="dxa"/>
            <w:tcBorders>
              <w:left w:val="nil"/>
              <w:right w:val="single" w:sz="6" w:space="0" w:color="auto"/>
            </w:tcBorders>
          </w:tcPr>
          <w:p w:rsidR="008C41AE" w:rsidRDefault="008C41AE">
            <w:pPr>
              <w:ind w:right="144"/>
              <w:jc w:val="center"/>
              <w:rPr>
                <w:snapToGrid w:val="0"/>
                <w:sz w:val="24"/>
              </w:rPr>
            </w:pPr>
          </w:p>
        </w:tc>
      </w:tr>
      <w:tr w:rsidR="008C41AE">
        <w:tc>
          <w:tcPr>
            <w:tcW w:w="864" w:type="dxa"/>
          </w:tcPr>
          <w:p w:rsidR="008C41AE" w:rsidRDefault="008C41AE">
            <w:pPr>
              <w:ind w:right="144"/>
              <w:rPr>
                <w:snapToGrid w:val="0"/>
                <w:sz w:val="24"/>
              </w:rPr>
            </w:pPr>
          </w:p>
        </w:tc>
        <w:tc>
          <w:tcPr>
            <w:tcW w:w="576" w:type="dxa"/>
          </w:tcPr>
          <w:p w:rsidR="008C41AE" w:rsidRDefault="008C41AE">
            <w:pPr>
              <w:ind w:right="144"/>
              <w:rPr>
                <w:snapToGrid w:val="0"/>
                <w:sz w:val="24"/>
              </w:rPr>
            </w:pPr>
            <w:r>
              <w:rPr>
                <w:snapToGrid w:val="0"/>
                <w:sz w:val="16"/>
              </w:rPr>
              <w:t>080</w:t>
            </w:r>
          </w:p>
        </w:tc>
        <w:tc>
          <w:tcPr>
            <w:tcW w:w="720" w:type="dxa"/>
          </w:tcPr>
          <w:p w:rsidR="008C41AE" w:rsidRDefault="008C41AE">
            <w:pPr>
              <w:ind w:right="144"/>
              <w:rPr>
                <w:snapToGrid w:val="0"/>
                <w:sz w:val="24"/>
              </w:rPr>
            </w:pPr>
            <w:r>
              <w:rPr>
                <w:snapToGrid w:val="0"/>
                <w:sz w:val="16"/>
              </w:rPr>
              <w:t>NTE</w:t>
            </w:r>
          </w:p>
        </w:tc>
        <w:tc>
          <w:tcPr>
            <w:tcW w:w="3240" w:type="dxa"/>
            <w:tcBorders>
              <w:bottom w:val="single" w:sz="6" w:space="0" w:color="auto"/>
            </w:tcBorders>
          </w:tcPr>
          <w:p w:rsidR="008C41AE" w:rsidRDefault="008C41AE">
            <w:pPr>
              <w:ind w:right="144"/>
              <w:rPr>
                <w:snapToGrid w:val="0"/>
                <w:sz w:val="24"/>
              </w:rPr>
            </w:pPr>
            <w:r>
              <w:rPr>
                <w:snapToGrid w:val="0"/>
                <w:sz w:val="16"/>
              </w:rPr>
              <w:t>Note/Special Instruction</w:t>
            </w:r>
          </w:p>
        </w:tc>
        <w:tc>
          <w:tcPr>
            <w:tcW w:w="576" w:type="dxa"/>
            <w:tcBorders>
              <w:bottom w:val="single" w:sz="6" w:space="0" w:color="auto"/>
            </w:tcBorders>
          </w:tcPr>
          <w:p w:rsidR="008C41AE" w:rsidRDefault="008C41AE">
            <w:pPr>
              <w:ind w:right="144"/>
              <w:jc w:val="center"/>
              <w:rPr>
                <w:snapToGrid w:val="0"/>
                <w:sz w:val="24"/>
              </w:rPr>
            </w:pPr>
            <w:r>
              <w:rPr>
                <w:snapToGrid w:val="0"/>
                <w:sz w:val="16"/>
              </w:rPr>
              <w:t>O</w:t>
            </w:r>
          </w:p>
        </w:tc>
        <w:tc>
          <w:tcPr>
            <w:tcW w:w="1007" w:type="dxa"/>
            <w:tcBorders>
              <w:bottom w:val="single" w:sz="6" w:space="0" w:color="auto"/>
            </w:tcBorders>
          </w:tcPr>
          <w:p w:rsidR="008C41AE" w:rsidRDefault="008C41AE">
            <w:pPr>
              <w:ind w:right="144"/>
              <w:jc w:val="right"/>
              <w:rPr>
                <w:snapToGrid w:val="0"/>
                <w:sz w:val="24"/>
              </w:rPr>
            </w:pPr>
            <w:r>
              <w:rPr>
                <w:snapToGrid w:val="0"/>
                <w:sz w:val="16"/>
              </w:rPr>
              <w:t>100</w:t>
            </w:r>
          </w:p>
        </w:tc>
        <w:tc>
          <w:tcPr>
            <w:tcW w:w="1007" w:type="dxa"/>
            <w:tcBorders>
              <w:bottom w:val="single" w:sz="6" w:space="0" w:color="auto"/>
            </w:tcBorders>
          </w:tcPr>
          <w:p w:rsidR="008C41AE" w:rsidRDefault="008C41AE">
            <w:pPr>
              <w:ind w:right="144"/>
              <w:jc w:val="right"/>
              <w:rPr>
                <w:snapToGrid w:val="0"/>
                <w:sz w:val="24"/>
              </w:rPr>
            </w:pPr>
          </w:p>
        </w:tc>
        <w:tc>
          <w:tcPr>
            <w:tcW w:w="864" w:type="dxa"/>
            <w:tcBorders>
              <w:bottom w:val="single" w:sz="6" w:space="0" w:color="auto"/>
            </w:tcBorders>
          </w:tcPr>
          <w:p w:rsidR="008C41AE" w:rsidRDefault="008C41AE">
            <w:pPr>
              <w:ind w:right="144"/>
              <w:jc w:val="center"/>
              <w:rPr>
                <w:snapToGrid w:val="0"/>
                <w:sz w:val="24"/>
              </w:rPr>
            </w:pPr>
          </w:p>
        </w:tc>
        <w:tc>
          <w:tcPr>
            <w:tcW w:w="108" w:type="dxa"/>
            <w:tcBorders>
              <w:bottom w:val="single" w:sz="6" w:space="0" w:color="auto"/>
            </w:tcBorders>
          </w:tcPr>
          <w:p w:rsidR="008C41AE" w:rsidRDefault="008C41AE">
            <w:pPr>
              <w:ind w:right="144"/>
              <w:jc w:val="center"/>
              <w:rPr>
                <w:snapToGrid w:val="0"/>
                <w:sz w:val="24"/>
              </w:rPr>
            </w:pPr>
          </w:p>
        </w:tc>
        <w:tc>
          <w:tcPr>
            <w:tcW w:w="108" w:type="dxa"/>
            <w:tcBorders>
              <w:bottom w:val="single" w:sz="6" w:space="0" w:color="auto"/>
            </w:tcBorders>
          </w:tcPr>
          <w:p w:rsidR="008C41AE" w:rsidRDefault="008C41AE">
            <w:pPr>
              <w:ind w:right="144"/>
              <w:jc w:val="center"/>
              <w:rPr>
                <w:snapToGrid w:val="0"/>
                <w:sz w:val="24"/>
              </w:rPr>
            </w:pPr>
          </w:p>
        </w:tc>
        <w:tc>
          <w:tcPr>
            <w:tcW w:w="108" w:type="dxa"/>
            <w:tcBorders>
              <w:bottom w:val="single" w:sz="6" w:space="0" w:color="auto"/>
            </w:tcBorders>
          </w:tcPr>
          <w:p w:rsidR="008C41AE" w:rsidRDefault="008C41AE">
            <w:pPr>
              <w:ind w:right="144"/>
              <w:jc w:val="center"/>
              <w:rPr>
                <w:snapToGrid w:val="0"/>
                <w:sz w:val="24"/>
              </w:rPr>
            </w:pPr>
          </w:p>
        </w:tc>
        <w:tc>
          <w:tcPr>
            <w:tcW w:w="108" w:type="dxa"/>
            <w:tcBorders>
              <w:bottom w:val="single" w:sz="6" w:space="0" w:color="auto"/>
            </w:tcBorders>
          </w:tcPr>
          <w:p w:rsidR="008C41AE" w:rsidRDefault="008C41AE">
            <w:pPr>
              <w:ind w:right="144"/>
              <w:jc w:val="center"/>
              <w:rPr>
                <w:snapToGrid w:val="0"/>
                <w:sz w:val="24"/>
              </w:rPr>
            </w:pPr>
          </w:p>
        </w:tc>
        <w:tc>
          <w:tcPr>
            <w:tcW w:w="108" w:type="dxa"/>
            <w:tcBorders>
              <w:bottom w:val="single" w:sz="6" w:space="0" w:color="auto"/>
              <w:right w:val="single" w:sz="6" w:space="0" w:color="auto"/>
            </w:tcBorders>
          </w:tcPr>
          <w:p w:rsidR="008C41AE" w:rsidRDefault="008C41AE">
            <w:pPr>
              <w:ind w:right="144"/>
              <w:jc w:val="center"/>
              <w:rPr>
                <w:snapToGrid w:val="0"/>
                <w:sz w:val="24"/>
              </w:rPr>
            </w:pPr>
          </w:p>
        </w:tc>
        <w:tc>
          <w:tcPr>
            <w:tcW w:w="108" w:type="dxa"/>
            <w:tcBorders>
              <w:left w:val="nil"/>
              <w:bottom w:val="single" w:sz="6" w:space="0" w:color="auto"/>
              <w:right w:val="single" w:sz="6" w:space="0" w:color="auto"/>
            </w:tcBorders>
          </w:tcPr>
          <w:p w:rsidR="008C41AE" w:rsidRDefault="008C41AE">
            <w:pPr>
              <w:ind w:right="144"/>
              <w:jc w:val="center"/>
              <w:rPr>
                <w:snapToGrid w:val="0"/>
                <w:sz w:val="24"/>
              </w:rPr>
            </w:pPr>
          </w:p>
        </w:tc>
      </w:tr>
      <w:tr w:rsidR="008C41AE">
        <w:trPr>
          <w:trHeight w:hRule="exact" w:val="72"/>
        </w:trPr>
        <w:tc>
          <w:tcPr>
            <w:tcW w:w="864" w:type="dxa"/>
          </w:tcPr>
          <w:p w:rsidR="008C41AE" w:rsidRDefault="008C41AE">
            <w:pPr>
              <w:ind w:right="144"/>
              <w:rPr>
                <w:snapToGrid w:val="0"/>
                <w:sz w:val="24"/>
              </w:rPr>
            </w:pPr>
          </w:p>
        </w:tc>
        <w:tc>
          <w:tcPr>
            <w:tcW w:w="576" w:type="dxa"/>
          </w:tcPr>
          <w:p w:rsidR="008C41AE" w:rsidRDefault="008C41AE">
            <w:pPr>
              <w:ind w:right="144"/>
              <w:rPr>
                <w:snapToGrid w:val="0"/>
                <w:sz w:val="24"/>
              </w:rPr>
            </w:pPr>
          </w:p>
        </w:tc>
        <w:tc>
          <w:tcPr>
            <w:tcW w:w="720" w:type="dxa"/>
          </w:tcPr>
          <w:p w:rsidR="008C41AE" w:rsidRDefault="008C41AE">
            <w:pPr>
              <w:ind w:right="144"/>
              <w:rPr>
                <w:snapToGrid w:val="0"/>
                <w:sz w:val="24"/>
              </w:rPr>
            </w:pPr>
          </w:p>
        </w:tc>
        <w:tc>
          <w:tcPr>
            <w:tcW w:w="3240" w:type="dxa"/>
          </w:tcPr>
          <w:p w:rsidR="008C41AE" w:rsidRDefault="008C41AE">
            <w:pPr>
              <w:ind w:right="144"/>
              <w:rPr>
                <w:snapToGrid w:val="0"/>
                <w:sz w:val="24"/>
              </w:rPr>
            </w:pPr>
          </w:p>
        </w:tc>
        <w:tc>
          <w:tcPr>
            <w:tcW w:w="576" w:type="dxa"/>
          </w:tcPr>
          <w:p w:rsidR="008C41AE" w:rsidRDefault="008C41AE">
            <w:pPr>
              <w:ind w:right="144"/>
              <w:rPr>
                <w:snapToGrid w:val="0"/>
                <w:sz w:val="24"/>
              </w:rPr>
            </w:pPr>
          </w:p>
        </w:tc>
        <w:tc>
          <w:tcPr>
            <w:tcW w:w="1007" w:type="dxa"/>
          </w:tcPr>
          <w:p w:rsidR="008C41AE" w:rsidRDefault="008C41AE">
            <w:pPr>
              <w:ind w:right="144"/>
              <w:rPr>
                <w:snapToGrid w:val="0"/>
                <w:sz w:val="24"/>
              </w:rPr>
            </w:pPr>
          </w:p>
        </w:tc>
        <w:tc>
          <w:tcPr>
            <w:tcW w:w="1007" w:type="dxa"/>
          </w:tcPr>
          <w:p w:rsidR="008C41AE" w:rsidRDefault="008C41AE">
            <w:pPr>
              <w:ind w:right="144"/>
              <w:rPr>
                <w:snapToGrid w:val="0"/>
                <w:sz w:val="24"/>
              </w:rPr>
            </w:pPr>
          </w:p>
        </w:tc>
        <w:tc>
          <w:tcPr>
            <w:tcW w:w="864" w:type="dxa"/>
          </w:tcPr>
          <w:p w:rsidR="008C41AE" w:rsidRDefault="008C41AE">
            <w:pPr>
              <w:ind w:right="144"/>
              <w:rPr>
                <w:snapToGrid w:val="0"/>
                <w:sz w:val="24"/>
              </w:rPr>
            </w:pPr>
          </w:p>
        </w:tc>
        <w:tc>
          <w:tcPr>
            <w:tcW w:w="108" w:type="dxa"/>
          </w:tcPr>
          <w:p w:rsidR="008C41AE" w:rsidRDefault="008C41AE">
            <w:pPr>
              <w:ind w:right="144"/>
              <w:rPr>
                <w:snapToGrid w:val="0"/>
                <w:sz w:val="24"/>
              </w:rPr>
            </w:pPr>
          </w:p>
        </w:tc>
        <w:tc>
          <w:tcPr>
            <w:tcW w:w="108" w:type="dxa"/>
          </w:tcPr>
          <w:p w:rsidR="008C41AE" w:rsidRDefault="008C41AE">
            <w:pPr>
              <w:ind w:right="144"/>
              <w:rPr>
                <w:snapToGrid w:val="0"/>
                <w:sz w:val="24"/>
              </w:rPr>
            </w:pPr>
          </w:p>
        </w:tc>
        <w:tc>
          <w:tcPr>
            <w:tcW w:w="108" w:type="dxa"/>
          </w:tcPr>
          <w:p w:rsidR="008C41AE" w:rsidRDefault="008C41AE">
            <w:pPr>
              <w:ind w:right="144"/>
              <w:rPr>
                <w:snapToGrid w:val="0"/>
                <w:sz w:val="24"/>
              </w:rPr>
            </w:pPr>
          </w:p>
        </w:tc>
        <w:tc>
          <w:tcPr>
            <w:tcW w:w="108" w:type="dxa"/>
          </w:tcPr>
          <w:p w:rsidR="008C41AE" w:rsidRDefault="008C41AE">
            <w:pPr>
              <w:ind w:right="144"/>
              <w:rPr>
                <w:snapToGrid w:val="0"/>
                <w:sz w:val="24"/>
              </w:rPr>
            </w:pPr>
          </w:p>
        </w:tc>
        <w:tc>
          <w:tcPr>
            <w:tcW w:w="108" w:type="dxa"/>
          </w:tcPr>
          <w:p w:rsidR="008C41AE" w:rsidRDefault="008C41AE">
            <w:pPr>
              <w:ind w:right="144"/>
              <w:rPr>
                <w:snapToGrid w:val="0"/>
                <w:sz w:val="24"/>
              </w:rPr>
            </w:pPr>
          </w:p>
        </w:tc>
        <w:tc>
          <w:tcPr>
            <w:tcW w:w="108" w:type="dxa"/>
          </w:tcPr>
          <w:p w:rsidR="008C41AE" w:rsidRDefault="008C41AE">
            <w:pPr>
              <w:ind w:right="144"/>
              <w:rPr>
                <w:snapToGrid w:val="0"/>
                <w:sz w:val="24"/>
              </w:rPr>
            </w:pPr>
          </w:p>
        </w:tc>
      </w:tr>
      <w:tr w:rsidR="008C41AE">
        <w:tc>
          <w:tcPr>
            <w:tcW w:w="864" w:type="dxa"/>
          </w:tcPr>
          <w:p w:rsidR="008C41AE" w:rsidRDefault="008C41AE">
            <w:pPr>
              <w:ind w:right="144"/>
              <w:rPr>
                <w:snapToGrid w:val="0"/>
                <w:sz w:val="24"/>
              </w:rPr>
            </w:pPr>
            <w:r>
              <w:rPr>
                <w:snapToGrid w:val="0"/>
                <w:sz w:val="16"/>
              </w:rPr>
              <w:t>Must Use</w:t>
            </w:r>
          </w:p>
        </w:tc>
        <w:tc>
          <w:tcPr>
            <w:tcW w:w="576" w:type="dxa"/>
          </w:tcPr>
          <w:p w:rsidR="008C41AE" w:rsidRDefault="008C41AE">
            <w:pPr>
              <w:ind w:right="144"/>
              <w:rPr>
                <w:snapToGrid w:val="0"/>
                <w:sz w:val="24"/>
              </w:rPr>
            </w:pPr>
            <w:r>
              <w:rPr>
                <w:snapToGrid w:val="0"/>
                <w:sz w:val="16"/>
              </w:rPr>
              <w:t>090</w:t>
            </w:r>
          </w:p>
        </w:tc>
        <w:tc>
          <w:tcPr>
            <w:tcW w:w="720" w:type="dxa"/>
          </w:tcPr>
          <w:p w:rsidR="008C41AE" w:rsidRDefault="008C41AE">
            <w:pPr>
              <w:ind w:right="144"/>
              <w:rPr>
                <w:snapToGrid w:val="0"/>
                <w:sz w:val="24"/>
              </w:rPr>
            </w:pPr>
            <w:r>
              <w:rPr>
                <w:snapToGrid w:val="0"/>
                <w:sz w:val="16"/>
              </w:rPr>
              <w:t>SE</w:t>
            </w:r>
          </w:p>
        </w:tc>
        <w:tc>
          <w:tcPr>
            <w:tcW w:w="3240" w:type="dxa"/>
          </w:tcPr>
          <w:p w:rsidR="008C41AE" w:rsidRDefault="008C41AE">
            <w:pPr>
              <w:ind w:right="144"/>
              <w:rPr>
                <w:snapToGrid w:val="0"/>
                <w:sz w:val="24"/>
              </w:rPr>
            </w:pPr>
            <w:r>
              <w:rPr>
                <w:snapToGrid w:val="0"/>
                <w:sz w:val="16"/>
              </w:rPr>
              <w:t>Transaction Set Trailer</w:t>
            </w:r>
          </w:p>
        </w:tc>
        <w:tc>
          <w:tcPr>
            <w:tcW w:w="576" w:type="dxa"/>
          </w:tcPr>
          <w:p w:rsidR="008C41AE" w:rsidRDefault="008C41AE">
            <w:pPr>
              <w:ind w:right="144"/>
              <w:jc w:val="center"/>
              <w:rPr>
                <w:snapToGrid w:val="0"/>
                <w:sz w:val="24"/>
              </w:rPr>
            </w:pPr>
            <w:r>
              <w:rPr>
                <w:snapToGrid w:val="0"/>
                <w:sz w:val="16"/>
              </w:rPr>
              <w:t>M</w:t>
            </w:r>
          </w:p>
        </w:tc>
        <w:tc>
          <w:tcPr>
            <w:tcW w:w="1007" w:type="dxa"/>
          </w:tcPr>
          <w:p w:rsidR="008C41AE" w:rsidRDefault="008C41AE">
            <w:pPr>
              <w:ind w:right="144"/>
              <w:jc w:val="right"/>
              <w:rPr>
                <w:snapToGrid w:val="0"/>
                <w:sz w:val="24"/>
              </w:rPr>
            </w:pPr>
            <w:r>
              <w:rPr>
                <w:snapToGrid w:val="0"/>
                <w:sz w:val="16"/>
              </w:rPr>
              <w:t>1</w:t>
            </w:r>
          </w:p>
        </w:tc>
        <w:tc>
          <w:tcPr>
            <w:tcW w:w="1007" w:type="dxa"/>
          </w:tcPr>
          <w:p w:rsidR="008C41AE" w:rsidRDefault="008C41AE">
            <w:pPr>
              <w:ind w:right="144"/>
              <w:jc w:val="right"/>
              <w:rPr>
                <w:snapToGrid w:val="0"/>
                <w:sz w:val="24"/>
              </w:rPr>
            </w:pPr>
          </w:p>
        </w:tc>
        <w:tc>
          <w:tcPr>
            <w:tcW w:w="864"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c>
          <w:tcPr>
            <w:tcW w:w="108" w:type="dxa"/>
          </w:tcPr>
          <w:p w:rsidR="008C41AE" w:rsidRDefault="008C41AE">
            <w:pPr>
              <w:ind w:right="144"/>
              <w:jc w:val="center"/>
              <w:rPr>
                <w:snapToGrid w:val="0"/>
                <w:sz w:val="24"/>
              </w:rPr>
            </w:pPr>
          </w:p>
        </w:tc>
      </w:tr>
    </w:tbl>
    <w:p w:rsidR="008C41AE" w:rsidRDefault="008C41AE">
      <w:pPr>
        <w:rPr>
          <w:snapToGrid w:val="0"/>
          <w:sz w:val="16"/>
        </w:rPr>
      </w:pPr>
    </w:p>
    <w:p w:rsidR="008C41AE" w:rsidRDefault="008C41AE">
      <w:pPr>
        <w:rPr>
          <w:snapToGrid w:val="0"/>
        </w:rPr>
      </w:pPr>
      <w:r>
        <w:rPr>
          <w:b/>
          <w:snapToGrid w:val="0"/>
          <w:sz w:val="24"/>
        </w:rPr>
        <w:t>Transaction Set Notes</w:t>
      </w:r>
    </w:p>
    <w:p w:rsidR="008C41AE" w:rsidRDefault="008C41AE">
      <w:pPr>
        <w:rPr>
          <w:snapToGrid w:val="0"/>
        </w:rPr>
      </w:pPr>
    </w:p>
    <w:p w:rsidR="008C41AE" w:rsidRDefault="008C41AE">
      <w:pPr>
        <w:tabs>
          <w:tab w:val="left" w:pos="547"/>
        </w:tabs>
        <w:ind w:left="547" w:hanging="547"/>
        <w:rPr>
          <w:snapToGrid w:val="0"/>
        </w:rPr>
      </w:pPr>
      <w:r>
        <w:rPr>
          <w:b/>
          <w:snapToGrid w:val="0"/>
        </w:rPr>
        <w:t>1.</w:t>
      </w:r>
      <w:r>
        <w:rPr>
          <w:snapToGrid w:val="0"/>
        </w:rPr>
        <w:tab/>
        <w:t>The OTI loop is intended to provide a unique identification of the transaction set that is the subject of this application acknowledgment.</w:t>
      </w:r>
    </w:p>
    <w:p w:rsidR="008C41AE" w:rsidRDefault="008C41AE">
      <w:pPr>
        <w:tabs>
          <w:tab w:val="left" w:pos="547"/>
        </w:tabs>
        <w:ind w:left="547" w:hanging="547"/>
        <w:rPr>
          <w:snapToGrid w:val="0"/>
        </w:rPr>
      </w:pPr>
      <w:r>
        <w:rPr>
          <w:b/>
          <w:snapToGrid w:val="0"/>
        </w:rPr>
        <w:t>2.</w:t>
      </w:r>
      <w:r>
        <w:rPr>
          <w:snapToGrid w:val="0"/>
        </w:rPr>
        <w:tab/>
        <w:t>The REF segment allows for the provision of secondary reference identification or numbers required to uniquely identify the original transaction set. The primary reference identification or number should be provided in elements OTI02-03.</w:t>
      </w:r>
    </w:p>
    <w:p w:rsidR="008C41AE" w:rsidRDefault="008C41AE">
      <w:pPr>
        <w:tabs>
          <w:tab w:val="left" w:pos="547"/>
        </w:tabs>
        <w:ind w:left="547" w:hanging="547"/>
        <w:rPr>
          <w:snapToGrid w:val="0"/>
        </w:rPr>
      </w:pPr>
      <w:r>
        <w:rPr>
          <w:b/>
          <w:snapToGrid w:val="0"/>
        </w:rPr>
        <w:t>3.</w:t>
      </w:r>
      <w:r>
        <w:rPr>
          <w:snapToGrid w:val="0"/>
        </w:rPr>
        <w:tab/>
        <w:t>The DTM segment allows for the provision of date, time, or date and time information required to uniquely identify the original transaction set.</w:t>
      </w:r>
    </w:p>
    <w:p w:rsidR="008C41AE" w:rsidRDefault="008C41AE">
      <w:pPr>
        <w:tabs>
          <w:tab w:val="left" w:pos="547"/>
        </w:tabs>
        <w:ind w:left="547" w:hanging="547"/>
        <w:rPr>
          <w:snapToGrid w:val="0"/>
        </w:rPr>
      </w:pPr>
      <w:r>
        <w:rPr>
          <w:b/>
          <w:snapToGrid w:val="0"/>
        </w:rPr>
        <w:t>4.</w:t>
      </w:r>
      <w:r>
        <w:rPr>
          <w:snapToGrid w:val="0"/>
        </w:rPr>
        <w:tab/>
        <w:t>The AMT segment should be utilized if monetary amount information is important to the unique identification of the original transaction set.</w:t>
      </w:r>
    </w:p>
    <w:p w:rsidR="008C41AE" w:rsidRDefault="008C41AE">
      <w:pPr>
        <w:tabs>
          <w:tab w:val="right" w:pos="1800"/>
          <w:tab w:val="left" w:pos="2160"/>
        </w:tabs>
        <w:ind w:left="2160" w:hanging="2160"/>
        <w:rPr>
          <w:snapToGrid w:val="0"/>
        </w:rPr>
      </w:pPr>
    </w:p>
    <w:p w:rsidR="008C41AE" w:rsidRDefault="008C41AE">
      <w:pPr>
        <w:pStyle w:val="Heading1"/>
        <w:jc w:val="center"/>
        <w:rPr>
          <w:rFonts w:ascii="Times New Roman" w:hAnsi="Times New Roman"/>
          <w:snapToGrid w:val="0"/>
          <w:sz w:val="24"/>
        </w:rPr>
      </w:pPr>
      <w:r>
        <w:rPr>
          <w:snapToGrid w:val="0"/>
        </w:rPr>
        <w:br w:type="page"/>
      </w:r>
      <w:bookmarkStart w:id="141" w:name="_Toc493255401"/>
      <w:bookmarkStart w:id="142" w:name="_Toc535203943"/>
      <w:bookmarkStart w:id="143" w:name="_Toc88041580"/>
      <w:bookmarkStart w:id="144" w:name="_Toc125457993"/>
      <w:bookmarkStart w:id="145" w:name="_Toc125458088"/>
      <w:bookmarkStart w:id="146" w:name="_Toc125458189"/>
      <w:bookmarkStart w:id="147" w:name="_Toc125458243"/>
      <w:bookmarkStart w:id="148" w:name="_Toc125458297"/>
      <w:bookmarkStart w:id="149" w:name="_Toc125458351"/>
      <w:bookmarkStart w:id="150" w:name="_Toc382852720"/>
      <w:r>
        <w:rPr>
          <w:rFonts w:ascii="Times New Roman" w:hAnsi="Times New Roman"/>
          <w:snapToGrid w:val="0"/>
          <w:sz w:val="24"/>
        </w:rPr>
        <w:lastRenderedPageBreak/>
        <w:t>Data Dictionary for 824 – Application Advice</w:t>
      </w:r>
      <w:bookmarkEnd w:id="141"/>
      <w:bookmarkEnd w:id="142"/>
      <w:bookmarkEnd w:id="143"/>
      <w:bookmarkEnd w:id="144"/>
      <w:bookmarkEnd w:id="145"/>
      <w:bookmarkEnd w:id="146"/>
      <w:bookmarkEnd w:id="147"/>
      <w:bookmarkEnd w:id="148"/>
      <w:bookmarkEnd w:id="149"/>
      <w:bookmarkEnd w:id="150"/>
    </w:p>
    <w:p w:rsidR="008C41AE" w:rsidRDefault="008C41AE">
      <w:pPr>
        <w:tabs>
          <w:tab w:val="right" w:pos="1800"/>
          <w:tab w:val="left" w:pos="2160"/>
        </w:tabs>
        <w:ind w:left="2160" w:hanging="2160"/>
        <w:rPr>
          <w:snapToGrid w:val="0"/>
        </w:rPr>
      </w:pPr>
    </w:p>
    <w:p w:rsidR="008C41AE" w:rsidRDefault="008C41AE">
      <w:pPr>
        <w:tabs>
          <w:tab w:val="right" w:pos="1800"/>
          <w:tab w:val="left" w:pos="2160"/>
        </w:tabs>
        <w:ind w:left="2160" w:hanging="2160"/>
        <w:rPr>
          <w:snapToGrid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23"/>
        <w:gridCol w:w="1653"/>
        <w:gridCol w:w="2731"/>
        <w:gridCol w:w="1223"/>
        <w:gridCol w:w="1572"/>
        <w:gridCol w:w="1038"/>
      </w:tblGrid>
      <w:tr w:rsidR="008C41AE">
        <w:trPr>
          <w:trHeight w:val="498"/>
        </w:trPr>
        <w:tc>
          <w:tcPr>
            <w:tcW w:w="723" w:type="dxa"/>
          </w:tcPr>
          <w:p w:rsidR="008C41AE" w:rsidRDefault="008C41AE">
            <w:pPr>
              <w:jc w:val="center"/>
              <w:rPr>
                <w:b/>
                <w:i/>
                <w:snapToGrid w:val="0"/>
                <w:color w:val="000000"/>
              </w:rPr>
            </w:pPr>
            <w:r>
              <w:rPr>
                <w:b/>
                <w:i/>
                <w:snapToGrid w:val="0"/>
                <w:color w:val="000000"/>
              </w:rPr>
              <w:t>Appl Field</w:t>
            </w:r>
          </w:p>
        </w:tc>
        <w:tc>
          <w:tcPr>
            <w:tcW w:w="1653" w:type="dxa"/>
          </w:tcPr>
          <w:p w:rsidR="008C41AE" w:rsidRDefault="008C41AE">
            <w:pPr>
              <w:rPr>
                <w:b/>
                <w:i/>
                <w:snapToGrid w:val="0"/>
                <w:color w:val="000000"/>
              </w:rPr>
            </w:pPr>
            <w:r>
              <w:rPr>
                <w:b/>
                <w:i/>
                <w:snapToGrid w:val="0"/>
                <w:color w:val="000000"/>
              </w:rPr>
              <w:t>Field Name</w:t>
            </w:r>
          </w:p>
        </w:tc>
        <w:tc>
          <w:tcPr>
            <w:tcW w:w="2731" w:type="dxa"/>
          </w:tcPr>
          <w:p w:rsidR="008C41AE" w:rsidRDefault="008C41AE">
            <w:pPr>
              <w:rPr>
                <w:b/>
                <w:i/>
                <w:snapToGrid w:val="0"/>
                <w:color w:val="000000"/>
              </w:rPr>
            </w:pPr>
            <w:r>
              <w:rPr>
                <w:b/>
                <w:i/>
                <w:snapToGrid w:val="0"/>
                <w:color w:val="000000"/>
              </w:rPr>
              <w:t>Description</w:t>
            </w:r>
          </w:p>
        </w:tc>
        <w:tc>
          <w:tcPr>
            <w:tcW w:w="1223" w:type="dxa"/>
          </w:tcPr>
          <w:p w:rsidR="008C41AE" w:rsidRDefault="008C41AE">
            <w:pPr>
              <w:rPr>
                <w:b/>
                <w:i/>
                <w:snapToGrid w:val="0"/>
                <w:color w:val="000000"/>
              </w:rPr>
            </w:pPr>
            <w:r>
              <w:rPr>
                <w:b/>
                <w:i/>
                <w:snapToGrid w:val="0"/>
                <w:color w:val="000000"/>
              </w:rPr>
              <w:t>EDI Segment</w:t>
            </w:r>
          </w:p>
        </w:tc>
        <w:tc>
          <w:tcPr>
            <w:tcW w:w="1572" w:type="dxa"/>
          </w:tcPr>
          <w:p w:rsidR="008C41AE" w:rsidRDefault="008C41AE">
            <w:pPr>
              <w:rPr>
                <w:b/>
                <w:i/>
                <w:snapToGrid w:val="0"/>
                <w:color w:val="000000"/>
              </w:rPr>
            </w:pPr>
            <w:smartTag w:uri="urn:schemas-microsoft-com:office:smarttags" w:element="place">
              <w:r>
                <w:rPr>
                  <w:b/>
                  <w:i/>
                  <w:snapToGrid w:val="0"/>
                  <w:color w:val="000000"/>
                </w:rPr>
                <w:t>Loop</w:t>
              </w:r>
            </w:smartTag>
            <w:r>
              <w:rPr>
                <w:b/>
                <w:i/>
                <w:snapToGrid w:val="0"/>
                <w:color w:val="000000"/>
              </w:rPr>
              <w:t xml:space="preserve"> / Related EDI Qualifier</w:t>
            </w:r>
          </w:p>
        </w:tc>
        <w:tc>
          <w:tcPr>
            <w:tcW w:w="1038" w:type="dxa"/>
          </w:tcPr>
          <w:p w:rsidR="008C41AE" w:rsidRDefault="008C41AE">
            <w:pPr>
              <w:jc w:val="center"/>
              <w:rPr>
                <w:b/>
                <w:i/>
                <w:snapToGrid w:val="0"/>
                <w:color w:val="000000"/>
              </w:rPr>
            </w:pPr>
            <w:r>
              <w:rPr>
                <w:b/>
                <w:i/>
                <w:snapToGrid w:val="0"/>
                <w:color w:val="000000"/>
              </w:rPr>
              <w:t>Data</w:t>
            </w:r>
          </w:p>
          <w:p w:rsidR="008C41AE" w:rsidRDefault="008C41AE">
            <w:pPr>
              <w:jc w:val="center"/>
              <w:rPr>
                <w:b/>
                <w:i/>
                <w:snapToGrid w:val="0"/>
                <w:color w:val="000000"/>
              </w:rPr>
            </w:pPr>
            <w:r>
              <w:rPr>
                <w:b/>
                <w:i/>
                <w:snapToGrid w:val="0"/>
                <w:color w:val="000000"/>
              </w:rPr>
              <w:t>Type</w:t>
            </w:r>
          </w:p>
        </w:tc>
      </w:tr>
      <w:tr w:rsidR="008C41AE">
        <w:trPr>
          <w:trHeight w:val="996"/>
        </w:trPr>
        <w:tc>
          <w:tcPr>
            <w:tcW w:w="723" w:type="dxa"/>
          </w:tcPr>
          <w:p w:rsidR="008C41AE" w:rsidRDefault="008C41AE">
            <w:pPr>
              <w:jc w:val="center"/>
              <w:rPr>
                <w:snapToGrid w:val="0"/>
                <w:color w:val="000000"/>
              </w:rPr>
            </w:pPr>
            <w:r>
              <w:rPr>
                <w:snapToGrid w:val="0"/>
                <w:color w:val="000000"/>
              </w:rPr>
              <w:t>1</w:t>
            </w:r>
          </w:p>
        </w:tc>
        <w:tc>
          <w:tcPr>
            <w:tcW w:w="1653" w:type="dxa"/>
          </w:tcPr>
          <w:p w:rsidR="008C41AE" w:rsidRDefault="008C41AE">
            <w:pPr>
              <w:rPr>
                <w:snapToGrid w:val="0"/>
                <w:color w:val="000000"/>
              </w:rPr>
            </w:pPr>
            <w:r>
              <w:rPr>
                <w:snapToGrid w:val="0"/>
                <w:color w:val="000000"/>
              </w:rPr>
              <w:t xml:space="preserve">Transaction Reference Number  </w:t>
            </w:r>
          </w:p>
        </w:tc>
        <w:tc>
          <w:tcPr>
            <w:tcW w:w="2731" w:type="dxa"/>
          </w:tcPr>
          <w:p w:rsidR="008C41AE" w:rsidRDefault="008C41AE">
            <w:pPr>
              <w:rPr>
                <w:snapToGrid w:val="0"/>
                <w:color w:val="000000"/>
              </w:rPr>
            </w:pPr>
            <w:r>
              <w:rPr>
                <w:snapToGrid w:val="0"/>
                <w:color w:val="000000"/>
              </w:rPr>
              <w:t>A unique transaction identification number assigned by the originator of this transaction.  This number must be unique over time.</w:t>
            </w:r>
          </w:p>
        </w:tc>
        <w:tc>
          <w:tcPr>
            <w:tcW w:w="1223" w:type="dxa"/>
          </w:tcPr>
          <w:p w:rsidR="008C41AE" w:rsidRDefault="008C41AE">
            <w:pPr>
              <w:rPr>
                <w:snapToGrid w:val="0"/>
                <w:color w:val="000000"/>
                <w:sz w:val="18"/>
              </w:rPr>
            </w:pPr>
            <w:r>
              <w:rPr>
                <w:snapToGrid w:val="0"/>
                <w:color w:val="000000"/>
                <w:sz w:val="18"/>
              </w:rPr>
              <w:t xml:space="preserve">BGN02 </w:t>
            </w:r>
          </w:p>
        </w:tc>
        <w:tc>
          <w:tcPr>
            <w:tcW w:w="1572" w:type="dxa"/>
          </w:tcPr>
          <w:p w:rsidR="008C41AE" w:rsidRDefault="008C41AE">
            <w:pPr>
              <w:rPr>
                <w:b/>
                <w:snapToGrid w:val="0"/>
                <w:color w:val="000000"/>
                <w:sz w:val="18"/>
              </w:rPr>
            </w:pPr>
            <w:r>
              <w:rPr>
                <w:snapToGrid w:val="0"/>
                <w:color w:val="000000"/>
                <w:sz w:val="18"/>
              </w:rPr>
              <w:t xml:space="preserve">BGN01 = </w:t>
            </w:r>
            <w:r>
              <w:rPr>
                <w:b/>
                <w:snapToGrid w:val="0"/>
                <w:color w:val="000000"/>
                <w:sz w:val="18"/>
              </w:rPr>
              <w:t>11 or 00</w:t>
            </w:r>
          </w:p>
        </w:tc>
        <w:tc>
          <w:tcPr>
            <w:tcW w:w="1038" w:type="dxa"/>
          </w:tcPr>
          <w:p w:rsidR="008C41AE" w:rsidRDefault="008C41AE">
            <w:pPr>
              <w:jc w:val="center"/>
              <w:rPr>
                <w:snapToGrid w:val="0"/>
                <w:color w:val="000000"/>
              </w:rPr>
            </w:pPr>
            <w:r>
              <w:rPr>
                <w:snapToGrid w:val="0"/>
                <w:color w:val="000000"/>
              </w:rPr>
              <w:t>X(30)</w:t>
            </w:r>
          </w:p>
        </w:tc>
      </w:tr>
      <w:tr w:rsidR="008C41AE">
        <w:trPr>
          <w:trHeight w:val="498"/>
        </w:trPr>
        <w:tc>
          <w:tcPr>
            <w:tcW w:w="723" w:type="dxa"/>
          </w:tcPr>
          <w:p w:rsidR="008C41AE" w:rsidRDefault="008C41AE">
            <w:pPr>
              <w:jc w:val="center"/>
              <w:rPr>
                <w:snapToGrid w:val="0"/>
                <w:color w:val="000000"/>
              </w:rPr>
            </w:pPr>
            <w:r>
              <w:rPr>
                <w:snapToGrid w:val="0"/>
                <w:color w:val="000000"/>
              </w:rPr>
              <w:t>2</w:t>
            </w:r>
          </w:p>
        </w:tc>
        <w:tc>
          <w:tcPr>
            <w:tcW w:w="1653" w:type="dxa"/>
          </w:tcPr>
          <w:p w:rsidR="008C41AE" w:rsidRDefault="008C41AE">
            <w:pPr>
              <w:rPr>
                <w:snapToGrid w:val="0"/>
                <w:color w:val="000000"/>
              </w:rPr>
            </w:pPr>
            <w:r>
              <w:rPr>
                <w:snapToGrid w:val="0"/>
                <w:color w:val="000000"/>
              </w:rPr>
              <w:t>System Date</w:t>
            </w:r>
          </w:p>
        </w:tc>
        <w:tc>
          <w:tcPr>
            <w:tcW w:w="2731" w:type="dxa"/>
          </w:tcPr>
          <w:p w:rsidR="008C41AE" w:rsidRDefault="008C41AE">
            <w:pPr>
              <w:rPr>
                <w:snapToGrid w:val="0"/>
                <w:color w:val="000000"/>
              </w:rPr>
            </w:pPr>
            <w:r>
              <w:rPr>
                <w:snapToGrid w:val="0"/>
                <w:color w:val="000000"/>
              </w:rPr>
              <w:t>Date that the data was processed by the sender’s application system.</w:t>
            </w:r>
          </w:p>
        </w:tc>
        <w:tc>
          <w:tcPr>
            <w:tcW w:w="1223" w:type="dxa"/>
          </w:tcPr>
          <w:p w:rsidR="008C41AE" w:rsidRDefault="008C41AE">
            <w:pPr>
              <w:rPr>
                <w:snapToGrid w:val="0"/>
                <w:color w:val="000000"/>
                <w:sz w:val="18"/>
              </w:rPr>
            </w:pPr>
            <w:r>
              <w:rPr>
                <w:snapToGrid w:val="0"/>
                <w:color w:val="000000"/>
                <w:sz w:val="18"/>
              </w:rPr>
              <w:t xml:space="preserve">BGN03  </w:t>
            </w:r>
          </w:p>
        </w:tc>
        <w:tc>
          <w:tcPr>
            <w:tcW w:w="1572" w:type="dxa"/>
          </w:tcPr>
          <w:p w:rsidR="008C41AE" w:rsidRDefault="008C41AE">
            <w:pPr>
              <w:rPr>
                <w:snapToGrid w:val="0"/>
                <w:color w:val="000000"/>
                <w:sz w:val="18"/>
              </w:rPr>
            </w:pPr>
          </w:p>
        </w:tc>
        <w:tc>
          <w:tcPr>
            <w:tcW w:w="1038" w:type="dxa"/>
          </w:tcPr>
          <w:p w:rsidR="008C41AE" w:rsidRDefault="008C41AE">
            <w:pPr>
              <w:jc w:val="center"/>
              <w:rPr>
                <w:snapToGrid w:val="0"/>
                <w:color w:val="000000"/>
              </w:rPr>
            </w:pPr>
            <w:r>
              <w:rPr>
                <w:snapToGrid w:val="0"/>
                <w:color w:val="000000"/>
              </w:rPr>
              <w:t>9(8)</w:t>
            </w:r>
          </w:p>
        </w:tc>
      </w:tr>
      <w:tr w:rsidR="008C41AE">
        <w:trPr>
          <w:trHeight w:val="996"/>
        </w:trPr>
        <w:tc>
          <w:tcPr>
            <w:tcW w:w="723" w:type="dxa"/>
          </w:tcPr>
          <w:p w:rsidR="008C41AE" w:rsidRDefault="008C41AE">
            <w:pPr>
              <w:jc w:val="center"/>
              <w:rPr>
                <w:snapToGrid w:val="0"/>
                <w:color w:val="000000"/>
              </w:rPr>
            </w:pPr>
            <w:r>
              <w:rPr>
                <w:snapToGrid w:val="0"/>
                <w:color w:val="000000"/>
              </w:rPr>
              <w:t>3</w:t>
            </w:r>
          </w:p>
        </w:tc>
        <w:tc>
          <w:tcPr>
            <w:tcW w:w="1653" w:type="dxa"/>
          </w:tcPr>
          <w:p w:rsidR="008C41AE" w:rsidRDefault="008C41AE">
            <w:pPr>
              <w:rPr>
                <w:snapToGrid w:val="0"/>
                <w:color w:val="000000"/>
              </w:rPr>
            </w:pPr>
            <w:r>
              <w:rPr>
                <w:snapToGrid w:val="0"/>
                <w:color w:val="000000"/>
              </w:rPr>
              <w:t>Action Code</w:t>
            </w:r>
          </w:p>
        </w:tc>
        <w:tc>
          <w:tcPr>
            <w:tcW w:w="2731" w:type="dxa"/>
          </w:tcPr>
          <w:p w:rsidR="008C41AE" w:rsidRDefault="008C41AE">
            <w:pPr>
              <w:rPr>
                <w:snapToGrid w:val="0"/>
                <w:color w:val="000000"/>
              </w:rPr>
            </w:pPr>
            <w:r>
              <w:rPr>
                <w:snapToGrid w:val="0"/>
                <w:color w:val="000000"/>
              </w:rPr>
              <w:t>Indicates whether the receiver of the 824 is expected to resend the transaction or not.</w:t>
            </w:r>
          </w:p>
          <w:p w:rsidR="008C41AE" w:rsidRDefault="008C41AE">
            <w:pPr>
              <w:rPr>
                <w:snapToGrid w:val="0"/>
                <w:color w:val="000000"/>
              </w:rPr>
            </w:pPr>
            <w:r>
              <w:rPr>
                <w:b/>
                <w:snapToGrid w:val="0"/>
                <w:color w:val="000000"/>
              </w:rPr>
              <w:t>82</w:t>
            </w:r>
            <w:r>
              <w:rPr>
                <w:snapToGrid w:val="0"/>
                <w:color w:val="000000"/>
              </w:rPr>
              <w:t xml:space="preserve"> – Follow Up (Resend)</w:t>
            </w:r>
          </w:p>
          <w:p w:rsidR="008C41AE" w:rsidRDefault="008C41AE">
            <w:pPr>
              <w:rPr>
                <w:snapToGrid w:val="0"/>
                <w:color w:val="000000"/>
              </w:rPr>
            </w:pPr>
            <w:r>
              <w:rPr>
                <w:b/>
                <w:snapToGrid w:val="0"/>
                <w:color w:val="000000"/>
              </w:rPr>
              <w:t>EV</w:t>
            </w:r>
            <w:r>
              <w:rPr>
                <w:snapToGrid w:val="0"/>
                <w:color w:val="000000"/>
              </w:rPr>
              <w:t xml:space="preserve"> – Evaluate (Do not resend)</w:t>
            </w:r>
          </w:p>
          <w:p w:rsidR="008C41AE" w:rsidRDefault="008C41AE">
            <w:pPr>
              <w:rPr>
                <w:snapToGrid w:val="0"/>
                <w:color w:val="000000"/>
              </w:rPr>
            </w:pPr>
            <w:r>
              <w:rPr>
                <w:b/>
                <w:snapToGrid w:val="0"/>
                <w:color w:val="000000"/>
              </w:rPr>
              <w:t>CF</w:t>
            </w:r>
            <w:r>
              <w:rPr>
                <w:snapToGrid w:val="0"/>
                <w:color w:val="000000"/>
              </w:rPr>
              <w:t xml:space="preserve"> – Accept</w:t>
            </w:r>
          </w:p>
        </w:tc>
        <w:tc>
          <w:tcPr>
            <w:tcW w:w="1223" w:type="dxa"/>
          </w:tcPr>
          <w:p w:rsidR="008C41AE" w:rsidRDefault="008C41AE">
            <w:pPr>
              <w:rPr>
                <w:b/>
                <w:snapToGrid w:val="0"/>
                <w:color w:val="000000"/>
                <w:sz w:val="18"/>
              </w:rPr>
            </w:pPr>
            <w:r>
              <w:rPr>
                <w:snapToGrid w:val="0"/>
                <w:color w:val="000000"/>
                <w:sz w:val="18"/>
              </w:rPr>
              <w:t xml:space="preserve">BGN08 </w:t>
            </w:r>
          </w:p>
        </w:tc>
        <w:tc>
          <w:tcPr>
            <w:tcW w:w="1572" w:type="dxa"/>
          </w:tcPr>
          <w:p w:rsidR="008C41AE" w:rsidRDefault="008C41AE">
            <w:pPr>
              <w:rPr>
                <w:b/>
                <w:snapToGrid w:val="0"/>
                <w:color w:val="000000"/>
                <w:sz w:val="18"/>
              </w:rPr>
            </w:pPr>
          </w:p>
        </w:tc>
        <w:tc>
          <w:tcPr>
            <w:tcW w:w="1038" w:type="dxa"/>
          </w:tcPr>
          <w:p w:rsidR="008C41AE" w:rsidRDefault="008C41AE">
            <w:pPr>
              <w:jc w:val="center"/>
              <w:rPr>
                <w:snapToGrid w:val="0"/>
                <w:color w:val="000000"/>
              </w:rPr>
            </w:pPr>
            <w:r>
              <w:rPr>
                <w:snapToGrid w:val="0"/>
                <w:color w:val="000000"/>
              </w:rPr>
              <w:t>X(2)</w:t>
            </w:r>
          </w:p>
        </w:tc>
      </w:tr>
      <w:tr w:rsidR="008C41AE">
        <w:trPr>
          <w:trHeight w:val="249"/>
        </w:trPr>
        <w:tc>
          <w:tcPr>
            <w:tcW w:w="723" w:type="dxa"/>
          </w:tcPr>
          <w:p w:rsidR="008C41AE" w:rsidRDefault="008C41AE">
            <w:pPr>
              <w:jc w:val="center"/>
              <w:rPr>
                <w:snapToGrid w:val="0"/>
                <w:color w:val="000000"/>
              </w:rPr>
            </w:pPr>
            <w:r>
              <w:rPr>
                <w:snapToGrid w:val="0"/>
                <w:color w:val="000000"/>
              </w:rPr>
              <w:t>4</w:t>
            </w:r>
          </w:p>
        </w:tc>
        <w:tc>
          <w:tcPr>
            <w:tcW w:w="1653" w:type="dxa"/>
          </w:tcPr>
          <w:p w:rsidR="008C41AE" w:rsidRDefault="008C41AE">
            <w:pPr>
              <w:rPr>
                <w:snapToGrid w:val="0"/>
                <w:color w:val="000000"/>
              </w:rPr>
            </w:pPr>
            <w:r>
              <w:rPr>
                <w:snapToGrid w:val="0"/>
                <w:color w:val="000000"/>
              </w:rPr>
              <w:t>LDC Name</w:t>
            </w:r>
          </w:p>
        </w:tc>
        <w:tc>
          <w:tcPr>
            <w:tcW w:w="2731" w:type="dxa"/>
          </w:tcPr>
          <w:p w:rsidR="008C41AE" w:rsidRDefault="008C41AE">
            <w:pPr>
              <w:rPr>
                <w:snapToGrid w:val="0"/>
                <w:color w:val="000000"/>
              </w:rPr>
            </w:pPr>
            <w:r>
              <w:rPr>
                <w:snapToGrid w:val="0"/>
                <w:color w:val="000000"/>
              </w:rPr>
              <w:t>LDC’s Name</w:t>
            </w:r>
          </w:p>
        </w:tc>
        <w:tc>
          <w:tcPr>
            <w:tcW w:w="1223" w:type="dxa"/>
          </w:tcPr>
          <w:p w:rsidR="008C41AE" w:rsidRDefault="008C41AE">
            <w:pPr>
              <w:rPr>
                <w:snapToGrid w:val="0"/>
                <w:color w:val="000000"/>
                <w:sz w:val="18"/>
              </w:rPr>
            </w:pPr>
            <w:r>
              <w:rPr>
                <w:snapToGrid w:val="0"/>
                <w:color w:val="000000"/>
                <w:sz w:val="18"/>
              </w:rPr>
              <w:t>N102</w:t>
            </w:r>
          </w:p>
        </w:tc>
        <w:tc>
          <w:tcPr>
            <w:tcW w:w="1572" w:type="dxa"/>
          </w:tcPr>
          <w:p w:rsidR="008C41AE" w:rsidRDefault="008C41AE">
            <w:pPr>
              <w:rPr>
                <w:b/>
                <w:snapToGrid w:val="0"/>
                <w:color w:val="000000"/>
                <w:sz w:val="18"/>
              </w:rPr>
            </w:pPr>
            <w:r>
              <w:rPr>
                <w:snapToGrid w:val="0"/>
                <w:color w:val="000000"/>
                <w:sz w:val="18"/>
              </w:rPr>
              <w:t xml:space="preserve">N1: N101 = </w:t>
            </w:r>
            <w:r>
              <w:rPr>
                <w:b/>
                <w:snapToGrid w:val="0"/>
                <w:color w:val="000000"/>
                <w:sz w:val="18"/>
              </w:rPr>
              <w:t>8S</w:t>
            </w:r>
          </w:p>
        </w:tc>
        <w:tc>
          <w:tcPr>
            <w:tcW w:w="1038" w:type="dxa"/>
          </w:tcPr>
          <w:p w:rsidR="008C41AE" w:rsidRDefault="008C41AE">
            <w:pPr>
              <w:jc w:val="center"/>
              <w:rPr>
                <w:snapToGrid w:val="0"/>
                <w:color w:val="000000"/>
              </w:rPr>
            </w:pPr>
            <w:r>
              <w:rPr>
                <w:snapToGrid w:val="0"/>
                <w:color w:val="000000"/>
              </w:rPr>
              <w:t>X(60)</w:t>
            </w:r>
          </w:p>
        </w:tc>
      </w:tr>
      <w:tr w:rsidR="008C41AE">
        <w:trPr>
          <w:trHeight w:val="468"/>
        </w:trPr>
        <w:tc>
          <w:tcPr>
            <w:tcW w:w="723" w:type="dxa"/>
          </w:tcPr>
          <w:p w:rsidR="008C41AE" w:rsidRDefault="008C41AE">
            <w:pPr>
              <w:jc w:val="center"/>
              <w:rPr>
                <w:snapToGrid w:val="0"/>
                <w:color w:val="000000"/>
              </w:rPr>
            </w:pPr>
            <w:r>
              <w:rPr>
                <w:snapToGrid w:val="0"/>
                <w:color w:val="000000"/>
              </w:rPr>
              <w:t>5</w:t>
            </w:r>
          </w:p>
        </w:tc>
        <w:tc>
          <w:tcPr>
            <w:tcW w:w="1653" w:type="dxa"/>
          </w:tcPr>
          <w:p w:rsidR="008C41AE" w:rsidRDefault="008C41AE">
            <w:pPr>
              <w:rPr>
                <w:snapToGrid w:val="0"/>
                <w:color w:val="000000"/>
              </w:rPr>
            </w:pPr>
            <w:r>
              <w:rPr>
                <w:snapToGrid w:val="0"/>
                <w:color w:val="000000"/>
              </w:rPr>
              <w:t>LDC Duns</w:t>
            </w:r>
          </w:p>
        </w:tc>
        <w:tc>
          <w:tcPr>
            <w:tcW w:w="2731" w:type="dxa"/>
          </w:tcPr>
          <w:p w:rsidR="008C41AE" w:rsidRDefault="008C41AE">
            <w:pPr>
              <w:rPr>
                <w:snapToGrid w:val="0"/>
                <w:color w:val="000000"/>
              </w:rPr>
            </w:pPr>
            <w:r>
              <w:rPr>
                <w:snapToGrid w:val="0"/>
                <w:color w:val="000000"/>
              </w:rPr>
              <w:t>LDC’s DUNS Number or DUNS+4 Number</w:t>
            </w:r>
          </w:p>
        </w:tc>
        <w:tc>
          <w:tcPr>
            <w:tcW w:w="1223" w:type="dxa"/>
          </w:tcPr>
          <w:p w:rsidR="008C41AE" w:rsidRDefault="008C41AE">
            <w:pPr>
              <w:rPr>
                <w:snapToGrid w:val="0"/>
                <w:color w:val="000000"/>
                <w:sz w:val="18"/>
              </w:rPr>
            </w:pPr>
            <w:r>
              <w:rPr>
                <w:snapToGrid w:val="0"/>
                <w:color w:val="000000"/>
                <w:sz w:val="18"/>
              </w:rPr>
              <w:t>N104</w:t>
            </w:r>
          </w:p>
        </w:tc>
        <w:tc>
          <w:tcPr>
            <w:tcW w:w="1572" w:type="dxa"/>
          </w:tcPr>
          <w:p w:rsidR="008C41AE" w:rsidRDefault="008C41AE">
            <w:pPr>
              <w:rPr>
                <w:b/>
                <w:snapToGrid w:val="0"/>
                <w:color w:val="000000"/>
                <w:sz w:val="18"/>
              </w:rPr>
            </w:pPr>
            <w:r>
              <w:rPr>
                <w:snapToGrid w:val="0"/>
                <w:color w:val="000000"/>
                <w:sz w:val="18"/>
              </w:rPr>
              <w:t xml:space="preserve">N1: N101 = </w:t>
            </w:r>
            <w:r>
              <w:rPr>
                <w:b/>
                <w:snapToGrid w:val="0"/>
                <w:color w:val="000000"/>
                <w:sz w:val="18"/>
              </w:rPr>
              <w:t>8S</w:t>
            </w:r>
          </w:p>
          <w:p w:rsidR="008C41AE" w:rsidRDefault="008C41AE">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tc>
        <w:tc>
          <w:tcPr>
            <w:tcW w:w="1038" w:type="dxa"/>
          </w:tcPr>
          <w:p w:rsidR="008C41AE" w:rsidRDefault="008C41AE">
            <w:pPr>
              <w:jc w:val="center"/>
              <w:rPr>
                <w:snapToGrid w:val="0"/>
                <w:color w:val="000000"/>
              </w:rPr>
            </w:pPr>
            <w:r>
              <w:rPr>
                <w:snapToGrid w:val="0"/>
                <w:color w:val="000000"/>
              </w:rPr>
              <w:t>X(13)</w:t>
            </w:r>
          </w:p>
        </w:tc>
      </w:tr>
      <w:tr w:rsidR="008C41AE">
        <w:trPr>
          <w:trHeight w:val="498"/>
        </w:trPr>
        <w:tc>
          <w:tcPr>
            <w:tcW w:w="723" w:type="dxa"/>
          </w:tcPr>
          <w:p w:rsidR="008C41AE" w:rsidRDefault="008C41AE">
            <w:pPr>
              <w:jc w:val="center"/>
              <w:rPr>
                <w:snapToGrid w:val="0"/>
                <w:color w:val="000000"/>
              </w:rPr>
            </w:pPr>
            <w:r>
              <w:rPr>
                <w:snapToGrid w:val="0"/>
                <w:color w:val="000000"/>
              </w:rPr>
              <w:t>6</w:t>
            </w:r>
          </w:p>
        </w:tc>
        <w:tc>
          <w:tcPr>
            <w:tcW w:w="1653" w:type="dxa"/>
          </w:tcPr>
          <w:p w:rsidR="008C41AE" w:rsidRDefault="008C41AE">
            <w:pPr>
              <w:rPr>
                <w:snapToGrid w:val="0"/>
                <w:color w:val="000000"/>
              </w:rPr>
            </w:pPr>
            <w:r>
              <w:rPr>
                <w:snapToGrid w:val="0"/>
                <w:color w:val="000000"/>
              </w:rPr>
              <w:t>LDC Technical Contact</w:t>
            </w:r>
          </w:p>
        </w:tc>
        <w:tc>
          <w:tcPr>
            <w:tcW w:w="2731" w:type="dxa"/>
          </w:tcPr>
          <w:p w:rsidR="008C41AE" w:rsidRDefault="008C41AE">
            <w:pPr>
              <w:rPr>
                <w:snapToGrid w:val="0"/>
                <w:color w:val="000000"/>
              </w:rPr>
            </w:pPr>
            <w:r>
              <w:rPr>
                <w:snapToGrid w:val="0"/>
                <w:color w:val="000000"/>
              </w:rPr>
              <w:t>LDC Contact information (Telephone, Email, Fax) to resolve this particular issue.</w:t>
            </w:r>
          </w:p>
        </w:tc>
        <w:tc>
          <w:tcPr>
            <w:tcW w:w="1223" w:type="dxa"/>
          </w:tcPr>
          <w:p w:rsidR="008C41AE" w:rsidRDefault="008C41AE">
            <w:pPr>
              <w:rPr>
                <w:snapToGrid w:val="0"/>
                <w:color w:val="000000"/>
                <w:sz w:val="18"/>
              </w:rPr>
            </w:pPr>
            <w:r>
              <w:rPr>
                <w:snapToGrid w:val="0"/>
                <w:color w:val="000000"/>
                <w:sz w:val="18"/>
              </w:rPr>
              <w:t>PER</w:t>
            </w:r>
          </w:p>
        </w:tc>
        <w:tc>
          <w:tcPr>
            <w:tcW w:w="1572" w:type="dxa"/>
          </w:tcPr>
          <w:p w:rsidR="008C41AE" w:rsidRDefault="008C41AE">
            <w:pPr>
              <w:rPr>
                <w:b/>
                <w:snapToGrid w:val="0"/>
                <w:color w:val="000000"/>
                <w:sz w:val="18"/>
              </w:rPr>
            </w:pPr>
            <w:r>
              <w:rPr>
                <w:snapToGrid w:val="0"/>
                <w:color w:val="000000"/>
                <w:sz w:val="18"/>
              </w:rPr>
              <w:t xml:space="preserve">N1: N101 = </w:t>
            </w:r>
            <w:r>
              <w:rPr>
                <w:b/>
                <w:snapToGrid w:val="0"/>
                <w:color w:val="000000"/>
                <w:sz w:val="18"/>
              </w:rPr>
              <w:t>8S</w:t>
            </w:r>
          </w:p>
        </w:tc>
        <w:tc>
          <w:tcPr>
            <w:tcW w:w="1038" w:type="dxa"/>
          </w:tcPr>
          <w:p w:rsidR="008C41AE" w:rsidRDefault="008C41AE">
            <w:pPr>
              <w:jc w:val="center"/>
              <w:rPr>
                <w:snapToGrid w:val="0"/>
                <w:color w:val="000000"/>
              </w:rPr>
            </w:pPr>
            <w:r>
              <w:rPr>
                <w:snapToGrid w:val="0"/>
                <w:color w:val="000000"/>
              </w:rPr>
              <w:t>See IG</w:t>
            </w:r>
          </w:p>
        </w:tc>
      </w:tr>
      <w:tr w:rsidR="008C41AE">
        <w:trPr>
          <w:trHeight w:val="249"/>
        </w:trPr>
        <w:tc>
          <w:tcPr>
            <w:tcW w:w="723" w:type="dxa"/>
          </w:tcPr>
          <w:p w:rsidR="008C41AE" w:rsidRDefault="008C41AE">
            <w:pPr>
              <w:jc w:val="center"/>
              <w:rPr>
                <w:snapToGrid w:val="0"/>
                <w:color w:val="000000"/>
              </w:rPr>
            </w:pPr>
            <w:r>
              <w:rPr>
                <w:snapToGrid w:val="0"/>
                <w:color w:val="000000"/>
              </w:rPr>
              <w:t>7</w:t>
            </w:r>
          </w:p>
        </w:tc>
        <w:tc>
          <w:tcPr>
            <w:tcW w:w="1653" w:type="dxa"/>
          </w:tcPr>
          <w:p w:rsidR="008C41AE" w:rsidRDefault="008C41AE">
            <w:pPr>
              <w:rPr>
                <w:snapToGrid w:val="0"/>
                <w:color w:val="000000"/>
              </w:rPr>
            </w:pPr>
            <w:r>
              <w:rPr>
                <w:snapToGrid w:val="0"/>
                <w:color w:val="000000"/>
              </w:rPr>
              <w:t>ESP Name</w:t>
            </w:r>
          </w:p>
        </w:tc>
        <w:tc>
          <w:tcPr>
            <w:tcW w:w="2731" w:type="dxa"/>
          </w:tcPr>
          <w:p w:rsidR="008C41AE" w:rsidRDefault="008C41AE">
            <w:pPr>
              <w:rPr>
                <w:snapToGrid w:val="0"/>
                <w:color w:val="000000"/>
              </w:rPr>
            </w:pPr>
            <w:r>
              <w:rPr>
                <w:snapToGrid w:val="0"/>
                <w:color w:val="000000"/>
              </w:rPr>
              <w:t>ESP’s Name</w:t>
            </w:r>
          </w:p>
        </w:tc>
        <w:tc>
          <w:tcPr>
            <w:tcW w:w="1223" w:type="dxa"/>
          </w:tcPr>
          <w:p w:rsidR="008C41AE" w:rsidRDefault="008C41AE">
            <w:pPr>
              <w:rPr>
                <w:snapToGrid w:val="0"/>
                <w:color w:val="000000"/>
                <w:sz w:val="18"/>
              </w:rPr>
            </w:pPr>
            <w:r>
              <w:rPr>
                <w:snapToGrid w:val="0"/>
                <w:color w:val="000000"/>
                <w:sz w:val="18"/>
              </w:rPr>
              <w:t>N102</w:t>
            </w:r>
          </w:p>
        </w:tc>
        <w:tc>
          <w:tcPr>
            <w:tcW w:w="1572" w:type="dxa"/>
          </w:tcPr>
          <w:p w:rsidR="008C41AE" w:rsidRDefault="008C41AE">
            <w:pPr>
              <w:rPr>
                <w:b/>
                <w:snapToGrid w:val="0"/>
                <w:color w:val="000000"/>
                <w:sz w:val="18"/>
              </w:rPr>
            </w:pPr>
            <w:r>
              <w:rPr>
                <w:snapToGrid w:val="0"/>
                <w:color w:val="000000"/>
                <w:sz w:val="18"/>
              </w:rPr>
              <w:t xml:space="preserve">N1: N101 = </w:t>
            </w:r>
            <w:r>
              <w:rPr>
                <w:b/>
                <w:snapToGrid w:val="0"/>
                <w:color w:val="000000"/>
                <w:sz w:val="18"/>
              </w:rPr>
              <w:t>SJ</w:t>
            </w:r>
          </w:p>
        </w:tc>
        <w:tc>
          <w:tcPr>
            <w:tcW w:w="1038" w:type="dxa"/>
          </w:tcPr>
          <w:p w:rsidR="008C41AE" w:rsidRDefault="008C41AE">
            <w:pPr>
              <w:jc w:val="center"/>
              <w:rPr>
                <w:snapToGrid w:val="0"/>
                <w:color w:val="000000"/>
              </w:rPr>
            </w:pPr>
            <w:r>
              <w:rPr>
                <w:snapToGrid w:val="0"/>
                <w:color w:val="000000"/>
              </w:rPr>
              <w:t>X(60)</w:t>
            </w:r>
          </w:p>
        </w:tc>
      </w:tr>
      <w:tr w:rsidR="008C41AE">
        <w:trPr>
          <w:trHeight w:val="468"/>
        </w:trPr>
        <w:tc>
          <w:tcPr>
            <w:tcW w:w="723" w:type="dxa"/>
          </w:tcPr>
          <w:p w:rsidR="008C41AE" w:rsidRDefault="008C41AE">
            <w:pPr>
              <w:jc w:val="center"/>
              <w:rPr>
                <w:snapToGrid w:val="0"/>
                <w:color w:val="000000"/>
              </w:rPr>
            </w:pPr>
            <w:r>
              <w:rPr>
                <w:snapToGrid w:val="0"/>
                <w:color w:val="000000"/>
              </w:rPr>
              <w:t>8</w:t>
            </w:r>
          </w:p>
        </w:tc>
        <w:tc>
          <w:tcPr>
            <w:tcW w:w="1653" w:type="dxa"/>
          </w:tcPr>
          <w:p w:rsidR="008C41AE" w:rsidRDefault="008C41AE">
            <w:pPr>
              <w:rPr>
                <w:snapToGrid w:val="0"/>
                <w:color w:val="000000"/>
              </w:rPr>
            </w:pPr>
            <w:r>
              <w:rPr>
                <w:snapToGrid w:val="0"/>
                <w:color w:val="000000"/>
              </w:rPr>
              <w:t>ESP Duns</w:t>
            </w:r>
          </w:p>
        </w:tc>
        <w:tc>
          <w:tcPr>
            <w:tcW w:w="2731" w:type="dxa"/>
          </w:tcPr>
          <w:p w:rsidR="008C41AE" w:rsidRDefault="008C41AE">
            <w:pPr>
              <w:rPr>
                <w:snapToGrid w:val="0"/>
                <w:color w:val="000000"/>
              </w:rPr>
            </w:pPr>
            <w:r>
              <w:rPr>
                <w:snapToGrid w:val="0"/>
                <w:color w:val="000000"/>
              </w:rPr>
              <w:t>ESP’s DUNS Number or DUNS+4 Number</w:t>
            </w:r>
          </w:p>
        </w:tc>
        <w:tc>
          <w:tcPr>
            <w:tcW w:w="1223" w:type="dxa"/>
          </w:tcPr>
          <w:p w:rsidR="008C41AE" w:rsidRDefault="008C41AE">
            <w:pPr>
              <w:rPr>
                <w:snapToGrid w:val="0"/>
                <w:color w:val="000000"/>
                <w:sz w:val="18"/>
              </w:rPr>
            </w:pPr>
            <w:r>
              <w:rPr>
                <w:snapToGrid w:val="0"/>
                <w:color w:val="000000"/>
                <w:sz w:val="18"/>
              </w:rPr>
              <w:t>N104</w:t>
            </w:r>
          </w:p>
        </w:tc>
        <w:tc>
          <w:tcPr>
            <w:tcW w:w="1572" w:type="dxa"/>
          </w:tcPr>
          <w:p w:rsidR="008C41AE" w:rsidRDefault="008C41AE">
            <w:pPr>
              <w:rPr>
                <w:b/>
                <w:snapToGrid w:val="0"/>
                <w:color w:val="000000"/>
                <w:sz w:val="18"/>
              </w:rPr>
            </w:pPr>
            <w:r>
              <w:rPr>
                <w:snapToGrid w:val="0"/>
                <w:color w:val="000000"/>
                <w:sz w:val="18"/>
              </w:rPr>
              <w:t xml:space="preserve">N1: N101 = </w:t>
            </w:r>
            <w:r>
              <w:rPr>
                <w:b/>
                <w:snapToGrid w:val="0"/>
                <w:color w:val="000000"/>
                <w:sz w:val="18"/>
              </w:rPr>
              <w:t>SJ</w:t>
            </w:r>
          </w:p>
          <w:p w:rsidR="008C41AE" w:rsidRDefault="008C41AE">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tc>
        <w:tc>
          <w:tcPr>
            <w:tcW w:w="1038" w:type="dxa"/>
          </w:tcPr>
          <w:p w:rsidR="008C41AE" w:rsidRDefault="008C41AE">
            <w:pPr>
              <w:jc w:val="center"/>
              <w:rPr>
                <w:snapToGrid w:val="0"/>
                <w:color w:val="000000"/>
              </w:rPr>
            </w:pPr>
            <w:r>
              <w:rPr>
                <w:snapToGrid w:val="0"/>
                <w:color w:val="000000"/>
              </w:rPr>
              <w:t>X(13)</w:t>
            </w:r>
          </w:p>
        </w:tc>
      </w:tr>
      <w:tr w:rsidR="008C41AE">
        <w:trPr>
          <w:trHeight w:val="498"/>
        </w:trPr>
        <w:tc>
          <w:tcPr>
            <w:tcW w:w="723" w:type="dxa"/>
          </w:tcPr>
          <w:p w:rsidR="008C41AE" w:rsidRDefault="008C41AE">
            <w:pPr>
              <w:jc w:val="center"/>
              <w:rPr>
                <w:snapToGrid w:val="0"/>
                <w:color w:val="000000"/>
              </w:rPr>
            </w:pPr>
            <w:r>
              <w:rPr>
                <w:snapToGrid w:val="0"/>
                <w:color w:val="000000"/>
              </w:rPr>
              <w:t>9</w:t>
            </w:r>
          </w:p>
        </w:tc>
        <w:tc>
          <w:tcPr>
            <w:tcW w:w="1653" w:type="dxa"/>
          </w:tcPr>
          <w:p w:rsidR="008C41AE" w:rsidRDefault="008C41AE">
            <w:pPr>
              <w:rPr>
                <w:snapToGrid w:val="0"/>
                <w:color w:val="000000"/>
              </w:rPr>
            </w:pPr>
            <w:r>
              <w:rPr>
                <w:snapToGrid w:val="0"/>
                <w:color w:val="000000"/>
              </w:rPr>
              <w:t>ESP Technical Contact</w:t>
            </w:r>
          </w:p>
        </w:tc>
        <w:tc>
          <w:tcPr>
            <w:tcW w:w="2731" w:type="dxa"/>
          </w:tcPr>
          <w:p w:rsidR="008C41AE" w:rsidRDefault="008C41AE">
            <w:pPr>
              <w:rPr>
                <w:snapToGrid w:val="0"/>
                <w:color w:val="000000"/>
              </w:rPr>
            </w:pPr>
            <w:r>
              <w:rPr>
                <w:snapToGrid w:val="0"/>
                <w:color w:val="000000"/>
              </w:rPr>
              <w:t>ESP Contact information (Telephone, Email, Fax) to resolve this particular issue.</w:t>
            </w:r>
          </w:p>
        </w:tc>
        <w:tc>
          <w:tcPr>
            <w:tcW w:w="1223" w:type="dxa"/>
          </w:tcPr>
          <w:p w:rsidR="008C41AE" w:rsidRDefault="008C41AE">
            <w:pPr>
              <w:rPr>
                <w:snapToGrid w:val="0"/>
                <w:color w:val="000000"/>
                <w:sz w:val="18"/>
              </w:rPr>
            </w:pPr>
            <w:r>
              <w:rPr>
                <w:snapToGrid w:val="0"/>
                <w:color w:val="000000"/>
                <w:sz w:val="18"/>
              </w:rPr>
              <w:t>PER</w:t>
            </w:r>
          </w:p>
        </w:tc>
        <w:tc>
          <w:tcPr>
            <w:tcW w:w="1572" w:type="dxa"/>
          </w:tcPr>
          <w:p w:rsidR="008C41AE" w:rsidRDefault="008C41AE">
            <w:pPr>
              <w:rPr>
                <w:b/>
                <w:snapToGrid w:val="0"/>
                <w:color w:val="000000"/>
                <w:sz w:val="18"/>
              </w:rPr>
            </w:pPr>
            <w:r>
              <w:rPr>
                <w:snapToGrid w:val="0"/>
                <w:color w:val="000000"/>
                <w:sz w:val="18"/>
              </w:rPr>
              <w:t xml:space="preserve">N1: N101 = </w:t>
            </w:r>
            <w:r>
              <w:rPr>
                <w:b/>
                <w:snapToGrid w:val="0"/>
                <w:color w:val="000000"/>
                <w:sz w:val="18"/>
              </w:rPr>
              <w:t>SJ</w:t>
            </w:r>
          </w:p>
        </w:tc>
        <w:tc>
          <w:tcPr>
            <w:tcW w:w="1038" w:type="dxa"/>
          </w:tcPr>
          <w:p w:rsidR="008C41AE" w:rsidRDefault="008C41AE">
            <w:pPr>
              <w:jc w:val="center"/>
              <w:rPr>
                <w:snapToGrid w:val="0"/>
                <w:color w:val="000000"/>
              </w:rPr>
            </w:pPr>
            <w:r>
              <w:rPr>
                <w:snapToGrid w:val="0"/>
                <w:color w:val="000000"/>
              </w:rPr>
              <w:t>See IG</w:t>
            </w:r>
          </w:p>
        </w:tc>
      </w:tr>
      <w:tr w:rsidR="008C41AE">
        <w:trPr>
          <w:trHeight w:val="498"/>
        </w:trPr>
        <w:tc>
          <w:tcPr>
            <w:tcW w:w="723" w:type="dxa"/>
          </w:tcPr>
          <w:p w:rsidR="008C41AE" w:rsidRDefault="008C41AE">
            <w:pPr>
              <w:jc w:val="center"/>
              <w:rPr>
                <w:snapToGrid w:val="0"/>
                <w:color w:val="000000"/>
              </w:rPr>
            </w:pPr>
            <w:r>
              <w:rPr>
                <w:snapToGrid w:val="0"/>
                <w:color w:val="000000"/>
              </w:rPr>
              <w:t>9.3</w:t>
            </w:r>
          </w:p>
        </w:tc>
        <w:tc>
          <w:tcPr>
            <w:tcW w:w="1653" w:type="dxa"/>
          </w:tcPr>
          <w:p w:rsidR="008C41AE" w:rsidRDefault="008C41AE">
            <w:pPr>
              <w:rPr>
                <w:snapToGrid w:val="0"/>
                <w:color w:val="000000"/>
              </w:rPr>
            </w:pPr>
            <w:r>
              <w:rPr>
                <w:snapToGrid w:val="0"/>
                <w:color w:val="000000"/>
              </w:rPr>
              <w:t>Renewable Energy Provider  Name</w:t>
            </w:r>
          </w:p>
        </w:tc>
        <w:tc>
          <w:tcPr>
            <w:tcW w:w="2731" w:type="dxa"/>
          </w:tcPr>
          <w:p w:rsidR="008C41AE" w:rsidRDefault="008C41AE">
            <w:pPr>
              <w:rPr>
                <w:snapToGrid w:val="0"/>
                <w:color w:val="000000"/>
              </w:rPr>
            </w:pPr>
            <w:r>
              <w:rPr>
                <w:snapToGrid w:val="0"/>
                <w:color w:val="000000"/>
              </w:rPr>
              <w:t>Renewable Energy Provider 's Name</w:t>
            </w:r>
          </w:p>
        </w:tc>
        <w:tc>
          <w:tcPr>
            <w:tcW w:w="1223" w:type="dxa"/>
          </w:tcPr>
          <w:p w:rsidR="008C41AE" w:rsidRDefault="008C41AE">
            <w:pPr>
              <w:rPr>
                <w:snapToGrid w:val="0"/>
                <w:color w:val="000000"/>
                <w:sz w:val="18"/>
              </w:rPr>
            </w:pPr>
            <w:r>
              <w:rPr>
                <w:snapToGrid w:val="0"/>
                <w:color w:val="000000"/>
              </w:rPr>
              <w:t>N102</w:t>
            </w:r>
          </w:p>
        </w:tc>
        <w:tc>
          <w:tcPr>
            <w:tcW w:w="1572" w:type="dxa"/>
          </w:tcPr>
          <w:p w:rsidR="008C41AE" w:rsidRDefault="008C41AE">
            <w:pPr>
              <w:rPr>
                <w:snapToGrid w:val="0"/>
                <w:color w:val="000000"/>
                <w:sz w:val="18"/>
              </w:rPr>
            </w:pPr>
            <w:r>
              <w:rPr>
                <w:snapToGrid w:val="0"/>
                <w:color w:val="000000"/>
              </w:rPr>
              <w:t xml:space="preserve">N1: N101 = </w:t>
            </w:r>
            <w:r>
              <w:rPr>
                <w:b/>
                <w:snapToGrid w:val="0"/>
                <w:color w:val="000000"/>
              </w:rPr>
              <w:t>G7</w:t>
            </w:r>
          </w:p>
        </w:tc>
        <w:tc>
          <w:tcPr>
            <w:tcW w:w="1038" w:type="dxa"/>
          </w:tcPr>
          <w:p w:rsidR="008C41AE" w:rsidRDefault="008C41AE">
            <w:pPr>
              <w:jc w:val="center"/>
              <w:rPr>
                <w:snapToGrid w:val="0"/>
                <w:color w:val="000000"/>
              </w:rPr>
            </w:pPr>
            <w:r>
              <w:rPr>
                <w:snapToGrid w:val="0"/>
                <w:color w:val="000000"/>
              </w:rPr>
              <w:t>X(60)</w:t>
            </w:r>
          </w:p>
        </w:tc>
      </w:tr>
      <w:tr w:rsidR="008C41AE">
        <w:trPr>
          <w:trHeight w:val="498"/>
        </w:trPr>
        <w:tc>
          <w:tcPr>
            <w:tcW w:w="723" w:type="dxa"/>
          </w:tcPr>
          <w:p w:rsidR="008C41AE" w:rsidRDefault="008C41AE">
            <w:pPr>
              <w:jc w:val="center"/>
              <w:rPr>
                <w:snapToGrid w:val="0"/>
                <w:color w:val="000000"/>
              </w:rPr>
            </w:pPr>
            <w:r>
              <w:rPr>
                <w:snapToGrid w:val="0"/>
                <w:color w:val="000000"/>
              </w:rPr>
              <w:t>9.4</w:t>
            </w:r>
          </w:p>
        </w:tc>
        <w:tc>
          <w:tcPr>
            <w:tcW w:w="1653" w:type="dxa"/>
          </w:tcPr>
          <w:p w:rsidR="008C41AE" w:rsidRDefault="008C41AE">
            <w:pPr>
              <w:rPr>
                <w:snapToGrid w:val="0"/>
                <w:color w:val="000000"/>
              </w:rPr>
            </w:pPr>
            <w:r>
              <w:rPr>
                <w:snapToGrid w:val="0"/>
                <w:color w:val="000000"/>
              </w:rPr>
              <w:t>Renewable Energy Provider  Duns</w:t>
            </w:r>
          </w:p>
        </w:tc>
        <w:tc>
          <w:tcPr>
            <w:tcW w:w="2731" w:type="dxa"/>
          </w:tcPr>
          <w:p w:rsidR="008C41AE" w:rsidRDefault="008C41AE">
            <w:pPr>
              <w:rPr>
                <w:snapToGrid w:val="0"/>
                <w:color w:val="000000"/>
              </w:rPr>
            </w:pPr>
            <w:r>
              <w:rPr>
                <w:snapToGrid w:val="0"/>
                <w:color w:val="000000"/>
              </w:rPr>
              <w:t>Renewable Energy Provider 's DUNS Number or DUNS+4 Number</w:t>
            </w:r>
          </w:p>
        </w:tc>
        <w:tc>
          <w:tcPr>
            <w:tcW w:w="1223" w:type="dxa"/>
          </w:tcPr>
          <w:p w:rsidR="008C41AE" w:rsidRDefault="008C41AE">
            <w:pPr>
              <w:rPr>
                <w:snapToGrid w:val="0"/>
                <w:color w:val="000000"/>
                <w:sz w:val="18"/>
              </w:rPr>
            </w:pPr>
            <w:r>
              <w:rPr>
                <w:snapToGrid w:val="0"/>
                <w:color w:val="000000"/>
              </w:rPr>
              <w:t>N104</w:t>
            </w:r>
          </w:p>
        </w:tc>
        <w:tc>
          <w:tcPr>
            <w:tcW w:w="1572" w:type="dxa"/>
          </w:tcPr>
          <w:p w:rsidR="008C41AE" w:rsidRDefault="008C41AE">
            <w:pPr>
              <w:rPr>
                <w:b/>
                <w:snapToGrid w:val="0"/>
                <w:color w:val="000000"/>
              </w:rPr>
            </w:pPr>
            <w:r>
              <w:rPr>
                <w:snapToGrid w:val="0"/>
                <w:color w:val="000000"/>
              </w:rPr>
              <w:t xml:space="preserve">N1: N101 = </w:t>
            </w:r>
            <w:r>
              <w:rPr>
                <w:b/>
                <w:snapToGrid w:val="0"/>
                <w:color w:val="000000"/>
              </w:rPr>
              <w:t>G7</w:t>
            </w:r>
          </w:p>
          <w:p w:rsidR="008C41AE" w:rsidRDefault="008C41AE">
            <w:pPr>
              <w:rPr>
                <w:snapToGrid w:val="0"/>
                <w:color w:val="000000"/>
                <w:sz w:val="18"/>
              </w:rPr>
            </w:pPr>
            <w:r>
              <w:rPr>
                <w:snapToGrid w:val="0"/>
                <w:color w:val="000000"/>
              </w:rPr>
              <w:t>N103 =</w:t>
            </w:r>
            <w:r>
              <w:rPr>
                <w:b/>
                <w:snapToGrid w:val="0"/>
                <w:color w:val="000000"/>
              </w:rPr>
              <w:t xml:space="preserve"> 1 </w:t>
            </w:r>
            <w:r>
              <w:rPr>
                <w:snapToGrid w:val="0"/>
                <w:color w:val="000000"/>
              </w:rPr>
              <w:t>or</w:t>
            </w:r>
            <w:r>
              <w:rPr>
                <w:b/>
                <w:snapToGrid w:val="0"/>
                <w:color w:val="000000"/>
              </w:rPr>
              <w:t xml:space="preserve"> 9</w:t>
            </w:r>
          </w:p>
        </w:tc>
        <w:tc>
          <w:tcPr>
            <w:tcW w:w="1038" w:type="dxa"/>
          </w:tcPr>
          <w:p w:rsidR="008C41AE" w:rsidRDefault="008C41AE">
            <w:pPr>
              <w:jc w:val="center"/>
              <w:rPr>
                <w:snapToGrid w:val="0"/>
                <w:color w:val="000000"/>
              </w:rPr>
            </w:pPr>
            <w:r>
              <w:rPr>
                <w:snapToGrid w:val="0"/>
                <w:color w:val="000000"/>
              </w:rPr>
              <w:t>X(13)</w:t>
            </w:r>
          </w:p>
        </w:tc>
      </w:tr>
      <w:tr w:rsidR="008C41AE">
        <w:trPr>
          <w:trHeight w:val="659"/>
        </w:trPr>
        <w:tc>
          <w:tcPr>
            <w:tcW w:w="723" w:type="dxa"/>
          </w:tcPr>
          <w:p w:rsidR="008C41AE" w:rsidRDefault="008C41AE">
            <w:pPr>
              <w:jc w:val="center"/>
              <w:rPr>
                <w:snapToGrid w:val="0"/>
                <w:color w:val="000000"/>
              </w:rPr>
            </w:pPr>
            <w:r>
              <w:rPr>
                <w:snapToGrid w:val="0"/>
                <w:color w:val="000000"/>
              </w:rPr>
              <w:t>10</w:t>
            </w:r>
          </w:p>
        </w:tc>
        <w:tc>
          <w:tcPr>
            <w:tcW w:w="1653" w:type="dxa"/>
          </w:tcPr>
          <w:p w:rsidR="008C41AE" w:rsidRDefault="008C41AE">
            <w:pPr>
              <w:rPr>
                <w:snapToGrid w:val="0"/>
                <w:color w:val="000000"/>
              </w:rPr>
            </w:pPr>
            <w:r>
              <w:rPr>
                <w:snapToGrid w:val="0"/>
                <w:color w:val="000000"/>
              </w:rPr>
              <w:t>Customer  Name</w:t>
            </w:r>
          </w:p>
        </w:tc>
        <w:tc>
          <w:tcPr>
            <w:tcW w:w="2731" w:type="dxa"/>
          </w:tcPr>
          <w:p w:rsidR="008C41AE" w:rsidRDefault="008C41AE">
            <w:pPr>
              <w:rPr>
                <w:snapToGrid w:val="0"/>
                <w:color w:val="000000"/>
              </w:rPr>
            </w:pPr>
            <w:r>
              <w:rPr>
                <w:snapToGrid w:val="0"/>
                <w:color w:val="000000"/>
              </w:rPr>
              <w:t>Customer Name as it appears on the Customer’s Bill</w:t>
            </w:r>
          </w:p>
        </w:tc>
        <w:tc>
          <w:tcPr>
            <w:tcW w:w="1223" w:type="dxa"/>
          </w:tcPr>
          <w:p w:rsidR="008C41AE" w:rsidRDefault="008C41AE">
            <w:pPr>
              <w:rPr>
                <w:snapToGrid w:val="0"/>
                <w:color w:val="000000"/>
                <w:sz w:val="18"/>
              </w:rPr>
            </w:pPr>
            <w:r>
              <w:rPr>
                <w:snapToGrid w:val="0"/>
                <w:color w:val="000000"/>
                <w:sz w:val="18"/>
              </w:rPr>
              <w:t>N102</w:t>
            </w:r>
          </w:p>
        </w:tc>
        <w:tc>
          <w:tcPr>
            <w:tcW w:w="1572" w:type="dxa"/>
          </w:tcPr>
          <w:p w:rsidR="008C41AE" w:rsidRDefault="008C41AE">
            <w:pPr>
              <w:rPr>
                <w:b/>
                <w:snapToGrid w:val="0"/>
                <w:color w:val="000000"/>
                <w:sz w:val="18"/>
              </w:rPr>
            </w:pPr>
            <w:r>
              <w:rPr>
                <w:snapToGrid w:val="0"/>
                <w:color w:val="000000"/>
                <w:sz w:val="18"/>
              </w:rPr>
              <w:t xml:space="preserve">N1: N101 = </w:t>
            </w:r>
            <w:r>
              <w:rPr>
                <w:b/>
                <w:snapToGrid w:val="0"/>
                <w:color w:val="000000"/>
                <w:sz w:val="18"/>
              </w:rPr>
              <w:t>8R</w:t>
            </w:r>
          </w:p>
        </w:tc>
        <w:tc>
          <w:tcPr>
            <w:tcW w:w="1038" w:type="dxa"/>
          </w:tcPr>
          <w:p w:rsidR="008C41AE" w:rsidRDefault="008C41AE">
            <w:pPr>
              <w:jc w:val="center"/>
              <w:rPr>
                <w:snapToGrid w:val="0"/>
                <w:color w:val="000000"/>
              </w:rPr>
            </w:pPr>
            <w:r>
              <w:rPr>
                <w:snapToGrid w:val="0"/>
                <w:color w:val="000000"/>
              </w:rPr>
              <w:t>X(35)</w:t>
            </w:r>
          </w:p>
          <w:p w:rsidR="008C41AE" w:rsidRDefault="008C41AE">
            <w:pPr>
              <w:jc w:val="center"/>
              <w:rPr>
                <w:snapToGrid w:val="0"/>
                <w:color w:val="000000"/>
              </w:rPr>
            </w:pPr>
            <w:r>
              <w:rPr>
                <w:snapToGrid w:val="0"/>
                <w:color w:val="000000"/>
              </w:rPr>
              <w:t>Note: X(60)</w:t>
            </w:r>
          </w:p>
          <w:p w:rsidR="008C41AE" w:rsidRDefault="008C41AE">
            <w:pPr>
              <w:jc w:val="center"/>
              <w:rPr>
                <w:snapToGrid w:val="0"/>
                <w:color w:val="000000"/>
              </w:rPr>
            </w:pPr>
            <w:r>
              <w:rPr>
                <w:snapToGrid w:val="0"/>
                <w:color w:val="000000"/>
              </w:rPr>
              <w:t>for MD</w:t>
            </w:r>
          </w:p>
        </w:tc>
      </w:tr>
      <w:tr w:rsidR="008C41AE">
        <w:trPr>
          <w:trHeight w:val="521"/>
        </w:trPr>
        <w:tc>
          <w:tcPr>
            <w:tcW w:w="723" w:type="dxa"/>
          </w:tcPr>
          <w:p w:rsidR="008C41AE" w:rsidRDefault="008C41AE">
            <w:pPr>
              <w:jc w:val="center"/>
              <w:rPr>
                <w:snapToGrid w:val="0"/>
                <w:color w:val="000000"/>
              </w:rPr>
            </w:pPr>
            <w:r>
              <w:rPr>
                <w:snapToGrid w:val="0"/>
                <w:color w:val="000000"/>
              </w:rPr>
              <w:t>11</w:t>
            </w:r>
          </w:p>
        </w:tc>
        <w:tc>
          <w:tcPr>
            <w:tcW w:w="1653" w:type="dxa"/>
          </w:tcPr>
          <w:p w:rsidR="008C41AE" w:rsidRDefault="008C41AE">
            <w:pPr>
              <w:rPr>
                <w:snapToGrid w:val="0"/>
                <w:color w:val="000000"/>
              </w:rPr>
            </w:pPr>
            <w:r>
              <w:rPr>
                <w:snapToGrid w:val="0"/>
                <w:color w:val="000000"/>
              </w:rPr>
              <w:t>ESP Account Number</w:t>
            </w:r>
          </w:p>
        </w:tc>
        <w:tc>
          <w:tcPr>
            <w:tcW w:w="2731" w:type="dxa"/>
          </w:tcPr>
          <w:p w:rsidR="008C41AE" w:rsidRDefault="008C41AE">
            <w:pPr>
              <w:rPr>
                <w:snapToGrid w:val="0"/>
                <w:color w:val="000000"/>
              </w:rPr>
            </w:pPr>
            <w:r>
              <w:rPr>
                <w:snapToGrid w:val="0"/>
                <w:color w:val="000000"/>
              </w:rPr>
              <w:t>ESP Customer Account Number</w:t>
            </w:r>
          </w:p>
        </w:tc>
        <w:tc>
          <w:tcPr>
            <w:tcW w:w="1223" w:type="dxa"/>
          </w:tcPr>
          <w:p w:rsidR="008C41AE" w:rsidRDefault="008C41AE">
            <w:pPr>
              <w:rPr>
                <w:snapToGrid w:val="0"/>
                <w:color w:val="000000"/>
                <w:sz w:val="18"/>
              </w:rPr>
            </w:pPr>
            <w:r>
              <w:rPr>
                <w:snapToGrid w:val="0"/>
                <w:color w:val="000000"/>
                <w:sz w:val="18"/>
              </w:rPr>
              <w:t>REF02</w:t>
            </w:r>
          </w:p>
        </w:tc>
        <w:tc>
          <w:tcPr>
            <w:tcW w:w="1572" w:type="dxa"/>
          </w:tcPr>
          <w:p w:rsidR="008C41AE" w:rsidRDefault="008C41AE">
            <w:pPr>
              <w:rPr>
                <w:b/>
                <w:snapToGrid w:val="0"/>
                <w:color w:val="000000"/>
                <w:sz w:val="18"/>
              </w:rPr>
            </w:pPr>
            <w:r>
              <w:rPr>
                <w:snapToGrid w:val="0"/>
                <w:color w:val="000000"/>
                <w:sz w:val="18"/>
              </w:rPr>
              <w:t xml:space="preserve">N1: REF01= </w:t>
            </w:r>
            <w:r>
              <w:rPr>
                <w:b/>
                <w:snapToGrid w:val="0"/>
                <w:color w:val="000000"/>
                <w:sz w:val="18"/>
              </w:rPr>
              <w:t>11</w:t>
            </w:r>
          </w:p>
        </w:tc>
        <w:tc>
          <w:tcPr>
            <w:tcW w:w="1038" w:type="dxa"/>
          </w:tcPr>
          <w:p w:rsidR="008C41AE" w:rsidRDefault="008C41AE">
            <w:pPr>
              <w:jc w:val="center"/>
              <w:rPr>
                <w:snapToGrid w:val="0"/>
                <w:color w:val="000000"/>
              </w:rPr>
            </w:pPr>
            <w:r>
              <w:rPr>
                <w:snapToGrid w:val="0"/>
                <w:color w:val="000000"/>
              </w:rPr>
              <w:t>X(30)</w:t>
            </w:r>
          </w:p>
        </w:tc>
      </w:tr>
      <w:tr w:rsidR="008C41AE">
        <w:trPr>
          <w:trHeight w:val="449"/>
        </w:trPr>
        <w:tc>
          <w:tcPr>
            <w:tcW w:w="723" w:type="dxa"/>
          </w:tcPr>
          <w:p w:rsidR="008C41AE" w:rsidRDefault="008C41AE">
            <w:pPr>
              <w:jc w:val="center"/>
              <w:rPr>
                <w:snapToGrid w:val="0"/>
                <w:color w:val="000000"/>
              </w:rPr>
            </w:pPr>
            <w:r>
              <w:rPr>
                <w:snapToGrid w:val="0"/>
                <w:color w:val="000000"/>
              </w:rPr>
              <w:t>12</w:t>
            </w:r>
          </w:p>
        </w:tc>
        <w:tc>
          <w:tcPr>
            <w:tcW w:w="1653" w:type="dxa"/>
          </w:tcPr>
          <w:p w:rsidR="008C41AE" w:rsidRDefault="008C41AE">
            <w:pPr>
              <w:rPr>
                <w:snapToGrid w:val="0"/>
                <w:color w:val="000000"/>
              </w:rPr>
            </w:pPr>
            <w:r>
              <w:rPr>
                <w:snapToGrid w:val="0"/>
                <w:color w:val="000000"/>
              </w:rPr>
              <w:t>LDC Account Number</w:t>
            </w:r>
          </w:p>
        </w:tc>
        <w:tc>
          <w:tcPr>
            <w:tcW w:w="2731" w:type="dxa"/>
          </w:tcPr>
          <w:p w:rsidR="008C41AE" w:rsidRDefault="008C41AE">
            <w:pPr>
              <w:rPr>
                <w:snapToGrid w:val="0"/>
                <w:color w:val="000000"/>
              </w:rPr>
            </w:pPr>
            <w:r>
              <w:rPr>
                <w:snapToGrid w:val="0"/>
                <w:color w:val="000000"/>
              </w:rPr>
              <w:t>LDC Customer Account Number</w:t>
            </w:r>
          </w:p>
        </w:tc>
        <w:tc>
          <w:tcPr>
            <w:tcW w:w="1223" w:type="dxa"/>
          </w:tcPr>
          <w:p w:rsidR="008C41AE" w:rsidRDefault="008C41AE">
            <w:pPr>
              <w:rPr>
                <w:snapToGrid w:val="0"/>
                <w:color w:val="000000"/>
                <w:sz w:val="18"/>
              </w:rPr>
            </w:pPr>
            <w:r>
              <w:rPr>
                <w:snapToGrid w:val="0"/>
                <w:color w:val="000000"/>
                <w:sz w:val="18"/>
              </w:rPr>
              <w:t>REF02</w:t>
            </w:r>
          </w:p>
        </w:tc>
        <w:tc>
          <w:tcPr>
            <w:tcW w:w="1572" w:type="dxa"/>
          </w:tcPr>
          <w:p w:rsidR="008C41AE" w:rsidRDefault="008C41AE">
            <w:pPr>
              <w:rPr>
                <w:b/>
                <w:snapToGrid w:val="0"/>
                <w:color w:val="000000"/>
                <w:sz w:val="18"/>
              </w:rPr>
            </w:pPr>
            <w:r>
              <w:rPr>
                <w:snapToGrid w:val="0"/>
                <w:color w:val="000000"/>
                <w:sz w:val="18"/>
              </w:rPr>
              <w:t xml:space="preserve">N1: REF01= </w:t>
            </w:r>
            <w:r>
              <w:rPr>
                <w:b/>
                <w:snapToGrid w:val="0"/>
                <w:color w:val="000000"/>
                <w:sz w:val="18"/>
              </w:rPr>
              <w:t>12</w:t>
            </w:r>
          </w:p>
        </w:tc>
        <w:tc>
          <w:tcPr>
            <w:tcW w:w="1038" w:type="dxa"/>
          </w:tcPr>
          <w:p w:rsidR="008C41AE" w:rsidRDefault="008C41AE">
            <w:pPr>
              <w:jc w:val="center"/>
              <w:rPr>
                <w:snapToGrid w:val="0"/>
                <w:color w:val="000000"/>
              </w:rPr>
            </w:pPr>
            <w:r>
              <w:rPr>
                <w:snapToGrid w:val="0"/>
                <w:color w:val="000000"/>
              </w:rPr>
              <w:t>X(30)</w:t>
            </w:r>
          </w:p>
        </w:tc>
      </w:tr>
      <w:tr w:rsidR="008C41AE">
        <w:trPr>
          <w:trHeight w:val="449"/>
        </w:trPr>
        <w:tc>
          <w:tcPr>
            <w:tcW w:w="723" w:type="dxa"/>
          </w:tcPr>
          <w:p w:rsidR="008C41AE" w:rsidRDefault="008C41AE">
            <w:pPr>
              <w:jc w:val="center"/>
              <w:rPr>
                <w:snapToGrid w:val="0"/>
                <w:color w:val="000000"/>
              </w:rPr>
            </w:pPr>
            <w:r>
              <w:rPr>
                <w:snapToGrid w:val="0"/>
                <w:color w:val="000000"/>
              </w:rPr>
              <w:t>12.2</w:t>
            </w:r>
          </w:p>
        </w:tc>
        <w:tc>
          <w:tcPr>
            <w:tcW w:w="1653" w:type="dxa"/>
          </w:tcPr>
          <w:p w:rsidR="008C41AE" w:rsidRDefault="008C41AE">
            <w:pPr>
              <w:rPr>
                <w:snapToGrid w:val="0"/>
                <w:color w:val="000000"/>
              </w:rPr>
            </w:pPr>
            <w:r>
              <w:rPr>
                <w:snapToGrid w:val="0"/>
                <w:color w:val="000000"/>
              </w:rPr>
              <w:t>LDC Account Number - unmetered</w:t>
            </w:r>
          </w:p>
        </w:tc>
        <w:tc>
          <w:tcPr>
            <w:tcW w:w="2731" w:type="dxa"/>
          </w:tcPr>
          <w:p w:rsidR="008C41AE" w:rsidRDefault="008C41AE">
            <w:pPr>
              <w:rPr>
                <w:snapToGrid w:val="0"/>
                <w:color w:val="000000"/>
              </w:rPr>
            </w:pPr>
            <w:r>
              <w:rPr>
                <w:snapToGrid w:val="0"/>
                <w:color w:val="000000"/>
              </w:rPr>
              <w:t xml:space="preserve">LDC Customer Account Number – Unmetered </w:t>
            </w:r>
          </w:p>
        </w:tc>
        <w:tc>
          <w:tcPr>
            <w:tcW w:w="1223" w:type="dxa"/>
          </w:tcPr>
          <w:p w:rsidR="008C41AE" w:rsidRDefault="008C41AE">
            <w:pPr>
              <w:rPr>
                <w:snapToGrid w:val="0"/>
                <w:color w:val="000000"/>
                <w:sz w:val="18"/>
              </w:rPr>
            </w:pPr>
            <w:r>
              <w:rPr>
                <w:snapToGrid w:val="0"/>
                <w:color w:val="000000"/>
                <w:sz w:val="18"/>
              </w:rPr>
              <w:t>REF03</w:t>
            </w:r>
          </w:p>
        </w:tc>
        <w:tc>
          <w:tcPr>
            <w:tcW w:w="1572" w:type="dxa"/>
          </w:tcPr>
          <w:p w:rsidR="008C41AE" w:rsidRDefault="008C41AE">
            <w:pPr>
              <w:rPr>
                <w:b/>
                <w:snapToGrid w:val="0"/>
                <w:color w:val="000000"/>
                <w:sz w:val="18"/>
              </w:rPr>
            </w:pPr>
            <w:r>
              <w:rPr>
                <w:snapToGrid w:val="0"/>
                <w:color w:val="000000"/>
                <w:sz w:val="18"/>
              </w:rPr>
              <w:t xml:space="preserve">N1: N101 = </w:t>
            </w:r>
            <w:r>
              <w:rPr>
                <w:b/>
                <w:snapToGrid w:val="0"/>
                <w:color w:val="000000"/>
                <w:sz w:val="18"/>
              </w:rPr>
              <w:t>8R</w:t>
            </w:r>
          </w:p>
          <w:p w:rsidR="008C41AE" w:rsidRDefault="008C41AE">
            <w:pPr>
              <w:rPr>
                <w:b/>
                <w:snapToGrid w:val="0"/>
                <w:color w:val="000000"/>
                <w:sz w:val="18"/>
              </w:rPr>
            </w:pPr>
            <w:r>
              <w:rPr>
                <w:snapToGrid w:val="0"/>
                <w:color w:val="000000"/>
                <w:sz w:val="18"/>
              </w:rPr>
              <w:t xml:space="preserve">REF01 = </w:t>
            </w:r>
            <w:r>
              <w:rPr>
                <w:b/>
                <w:snapToGrid w:val="0"/>
                <w:color w:val="000000"/>
                <w:sz w:val="18"/>
              </w:rPr>
              <w:t>12</w:t>
            </w:r>
          </w:p>
          <w:p w:rsidR="008C41AE" w:rsidRDefault="008C41AE">
            <w:pPr>
              <w:rPr>
                <w:snapToGrid w:val="0"/>
                <w:color w:val="000000"/>
                <w:sz w:val="18"/>
              </w:rPr>
            </w:pPr>
            <w:r>
              <w:rPr>
                <w:snapToGrid w:val="0"/>
                <w:color w:val="000000"/>
                <w:sz w:val="18"/>
              </w:rPr>
              <w:t>REF03 =</w:t>
            </w:r>
            <w:r>
              <w:rPr>
                <w:b/>
                <w:snapToGrid w:val="0"/>
                <w:color w:val="000000"/>
                <w:sz w:val="18"/>
              </w:rPr>
              <w:t xml:space="preserve"> U</w:t>
            </w:r>
          </w:p>
        </w:tc>
        <w:tc>
          <w:tcPr>
            <w:tcW w:w="1038" w:type="dxa"/>
          </w:tcPr>
          <w:p w:rsidR="008C41AE" w:rsidRDefault="008C41AE">
            <w:pPr>
              <w:jc w:val="center"/>
              <w:rPr>
                <w:snapToGrid w:val="0"/>
                <w:color w:val="000000"/>
              </w:rPr>
            </w:pPr>
            <w:r>
              <w:rPr>
                <w:snapToGrid w:val="0"/>
                <w:color w:val="000000"/>
              </w:rPr>
              <w:t>X(80)</w:t>
            </w:r>
          </w:p>
        </w:tc>
      </w:tr>
      <w:tr w:rsidR="008C41AE">
        <w:trPr>
          <w:trHeight w:val="512"/>
        </w:trPr>
        <w:tc>
          <w:tcPr>
            <w:tcW w:w="723" w:type="dxa"/>
          </w:tcPr>
          <w:p w:rsidR="008C41AE" w:rsidRDefault="008C41AE">
            <w:pPr>
              <w:jc w:val="center"/>
              <w:rPr>
                <w:snapToGrid w:val="0"/>
                <w:color w:val="000000"/>
              </w:rPr>
            </w:pPr>
            <w:r>
              <w:rPr>
                <w:snapToGrid w:val="0"/>
                <w:color w:val="000000"/>
              </w:rPr>
              <w:t>13</w:t>
            </w:r>
          </w:p>
        </w:tc>
        <w:tc>
          <w:tcPr>
            <w:tcW w:w="1653" w:type="dxa"/>
          </w:tcPr>
          <w:p w:rsidR="008C41AE" w:rsidRDefault="008C41AE">
            <w:pPr>
              <w:rPr>
                <w:snapToGrid w:val="0"/>
                <w:color w:val="000000"/>
              </w:rPr>
            </w:pPr>
            <w:r>
              <w:rPr>
                <w:snapToGrid w:val="0"/>
                <w:color w:val="000000"/>
              </w:rPr>
              <w:t>Old Account Number</w:t>
            </w:r>
          </w:p>
        </w:tc>
        <w:tc>
          <w:tcPr>
            <w:tcW w:w="2731" w:type="dxa"/>
          </w:tcPr>
          <w:p w:rsidR="008C41AE" w:rsidRDefault="008C41AE">
            <w:pPr>
              <w:rPr>
                <w:snapToGrid w:val="0"/>
                <w:color w:val="000000"/>
              </w:rPr>
            </w:pPr>
            <w:r>
              <w:rPr>
                <w:snapToGrid w:val="0"/>
                <w:color w:val="000000"/>
              </w:rPr>
              <w:t>Previous LDC Customer Account Number</w:t>
            </w:r>
          </w:p>
        </w:tc>
        <w:tc>
          <w:tcPr>
            <w:tcW w:w="1223" w:type="dxa"/>
          </w:tcPr>
          <w:p w:rsidR="008C41AE" w:rsidRDefault="008C41AE">
            <w:pPr>
              <w:rPr>
                <w:snapToGrid w:val="0"/>
                <w:color w:val="000000"/>
                <w:sz w:val="18"/>
              </w:rPr>
            </w:pPr>
            <w:r>
              <w:rPr>
                <w:snapToGrid w:val="0"/>
                <w:color w:val="000000"/>
                <w:sz w:val="18"/>
              </w:rPr>
              <w:t>REF02</w:t>
            </w:r>
          </w:p>
        </w:tc>
        <w:tc>
          <w:tcPr>
            <w:tcW w:w="1572" w:type="dxa"/>
          </w:tcPr>
          <w:p w:rsidR="008C41AE" w:rsidRDefault="008C41AE">
            <w:pPr>
              <w:rPr>
                <w:b/>
                <w:snapToGrid w:val="0"/>
                <w:color w:val="000000"/>
                <w:sz w:val="18"/>
              </w:rPr>
            </w:pPr>
            <w:r>
              <w:rPr>
                <w:snapToGrid w:val="0"/>
                <w:color w:val="000000"/>
                <w:sz w:val="18"/>
              </w:rPr>
              <w:t xml:space="preserve">N1: REF01= </w:t>
            </w:r>
            <w:r>
              <w:rPr>
                <w:b/>
                <w:snapToGrid w:val="0"/>
                <w:color w:val="000000"/>
                <w:sz w:val="18"/>
              </w:rPr>
              <w:t>45</w:t>
            </w:r>
          </w:p>
        </w:tc>
        <w:tc>
          <w:tcPr>
            <w:tcW w:w="1038" w:type="dxa"/>
          </w:tcPr>
          <w:p w:rsidR="008C41AE" w:rsidRDefault="008C41AE">
            <w:pPr>
              <w:jc w:val="center"/>
              <w:rPr>
                <w:snapToGrid w:val="0"/>
                <w:color w:val="000000"/>
              </w:rPr>
            </w:pPr>
            <w:r>
              <w:rPr>
                <w:snapToGrid w:val="0"/>
                <w:color w:val="000000"/>
              </w:rPr>
              <w:t>X(30)</w:t>
            </w:r>
          </w:p>
        </w:tc>
      </w:tr>
      <w:tr w:rsidR="008C41AE">
        <w:trPr>
          <w:trHeight w:val="747"/>
        </w:trPr>
        <w:tc>
          <w:tcPr>
            <w:tcW w:w="723" w:type="dxa"/>
          </w:tcPr>
          <w:p w:rsidR="008C41AE" w:rsidRDefault="008C41AE">
            <w:pPr>
              <w:jc w:val="center"/>
              <w:rPr>
                <w:snapToGrid w:val="0"/>
                <w:color w:val="000000"/>
              </w:rPr>
            </w:pPr>
            <w:r>
              <w:rPr>
                <w:snapToGrid w:val="0"/>
                <w:color w:val="000000"/>
              </w:rPr>
              <w:t>14</w:t>
            </w:r>
          </w:p>
        </w:tc>
        <w:tc>
          <w:tcPr>
            <w:tcW w:w="1653" w:type="dxa"/>
          </w:tcPr>
          <w:p w:rsidR="008C41AE" w:rsidRDefault="008C41AE">
            <w:pPr>
              <w:rPr>
                <w:snapToGrid w:val="0"/>
                <w:color w:val="000000"/>
              </w:rPr>
            </w:pPr>
            <w:r>
              <w:rPr>
                <w:snapToGrid w:val="0"/>
                <w:color w:val="000000"/>
              </w:rPr>
              <w:t>Rejection Level Indicator</w:t>
            </w:r>
          </w:p>
        </w:tc>
        <w:tc>
          <w:tcPr>
            <w:tcW w:w="2731" w:type="dxa"/>
          </w:tcPr>
          <w:p w:rsidR="008C41AE" w:rsidRDefault="008C41AE">
            <w:pPr>
              <w:numPr>
                <w:ilvl w:val="0"/>
                <w:numId w:val="34"/>
              </w:numPr>
            </w:pPr>
            <w:r>
              <w:t xml:space="preserve">Indicates that the entire transaction is being rejected (OTI01=TR), </w:t>
            </w:r>
          </w:p>
          <w:p w:rsidR="008C41AE" w:rsidRDefault="008C41AE">
            <w:pPr>
              <w:numPr>
                <w:ilvl w:val="0"/>
                <w:numId w:val="33"/>
              </w:numPr>
              <w:rPr>
                <w:snapToGrid w:val="0"/>
                <w:color w:val="000000"/>
              </w:rPr>
            </w:pPr>
            <w:r>
              <w:t>only part of the transaction is being rejected (OTI01=TP),</w:t>
            </w:r>
          </w:p>
          <w:p w:rsidR="008C41AE" w:rsidRDefault="008C41AE">
            <w:pPr>
              <w:numPr>
                <w:ilvl w:val="0"/>
                <w:numId w:val="33"/>
              </w:numPr>
              <w:rPr>
                <w:snapToGrid w:val="0"/>
                <w:color w:val="000000"/>
              </w:rPr>
            </w:pPr>
            <w:r>
              <w:t>the entire transaction is accepted (OTI01=TA)</w:t>
            </w:r>
          </w:p>
          <w:p w:rsidR="008C41AE" w:rsidRDefault="008C41AE">
            <w:pPr>
              <w:numPr>
                <w:ilvl w:val="0"/>
                <w:numId w:val="33"/>
              </w:numPr>
              <w:rPr>
                <w:snapToGrid w:val="0"/>
                <w:color w:val="000000"/>
              </w:rPr>
            </w:pPr>
            <w:r>
              <w:lastRenderedPageBreak/>
              <w:t>Item is rejected (OTI01=IR)</w:t>
            </w:r>
          </w:p>
        </w:tc>
        <w:tc>
          <w:tcPr>
            <w:tcW w:w="1223" w:type="dxa"/>
          </w:tcPr>
          <w:p w:rsidR="008C41AE" w:rsidRDefault="008C41AE">
            <w:pPr>
              <w:rPr>
                <w:b/>
                <w:snapToGrid w:val="0"/>
                <w:color w:val="000000"/>
                <w:sz w:val="18"/>
              </w:rPr>
            </w:pPr>
            <w:r>
              <w:rPr>
                <w:snapToGrid w:val="0"/>
                <w:color w:val="000000"/>
                <w:sz w:val="18"/>
              </w:rPr>
              <w:lastRenderedPageBreak/>
              <w:t xml:space="preserve">OTI01 </w:t>
            </w:r>
          </w:p>
        </w:tc>
        <w:tc>
          <w:tcPr>
            <w:tcW w:w="1572" w:type="dxa"/>
          </w:tcPr>
          <w:p w:rsidR="008C41AE" w:rsidRDefault="008C41AE">
            <w:pPr>
              <w:rPr>
                <w:b/>
                <w:snapToGrid w:val="0"/>
                <w:color w:val="000000"/>
                <w:sz w:val="18"/>
              </w:rPr>
            </w:pPr>
          </w:p>
        </w:tc>
        <w:tc>
          <w:tcPr>
            <w:tcW w:w="1038" w:type="dxa"/>
          </w:tcPr>
          <w:p w:rsidR="008C41AE" w:rsidRDefault="008C41AE">
            <w:pPr>
              <w:jc w:val="center"/>
              <w:rPr>
                <w:snapToGrid w:val="0"/>
                <w:color w:val="000000"/>
              </w:rPr>
            </w:pPr>
            <w:r>
              <w:rPr>
                <w:snapToGrid w:val="0"/>
                <w:color w:val="000000"/>
              </w:rPr>
              <w:t>X(2)</w:t>
            </w:r>
          </w:p>
        </w:tc>
      </w:tr>
      <w:tr w:rsidR="008C41AE">
        <w:trPr>
          <w:trHeight w:val="659"/>
        </w:trPr>
        <w:tc>
          <w:tcPr>
            <w:tcW w:w="723" w:type="dxa"/>
          </w:tcPr>
          <w:p w:rsidR="008C41AE" w:rsidRDefault="008C41AE">
            <w:pPr>
              <w:jc w:val="center"/>
              <w:rPr>
                <w:snapToGrid w:val="0"/>
                <w:color w:val="000000"/>
              </w:rPr>
            </w:pPr>
            <w:r>
              <w:rPr>
                <w:snapToGrid w:val="0"/>
                <w:color w:val="000000"/>
              </w:rPr>
              <w:lastRenderedPageBreak/>
              <w:t>15</w:t>
            </w:r>
          </w:p>
        </w:tc>
        <w:tc>
          <w:tcPr>
            <w:tcW w:w="1653" w:type="dxa"/>
          </w:tcPr>
          <w:p w:rsidR="008C41AE" w:rsidRDefault="008C41AE">
            <w:pPr>
              <w:rPr>
                <w:snapToGrid w:val="0"/>
                <w:color w:val="000000"/>
              </w:rPr>
            </w:pPr>
            <w:r>
              <w:rPr>
                <w:snapToGrid w:val="0"/>
                <w:color w:val="000000"/>
              </w:rPr>
              <w:t xml:space="preserve">Transaction Reference Number  </w:t>
            </w:r>
          </w:p>
        </w:tc>
        <w:tc>
          <w:tcPr>
            <w:tcW w:w="2731" w:type="dxa"/>
          </w:tcPr>
          <w:p w:rsidR="008C41AE" w:rsidRDefault="008C41AE">
            <w:pPr>
              <w:rPr>
                <w:snapToGrid w:val="0"/>
                <w:color w:val="000000"/>
              </w:rPr>
            </w:pPr>
            <w:r>
              <w:rPr>
                <w:snapToGrid w:val="0"/>
                <w:color w:val="000000"/>
              </w:rPr>
              <w:t xml:space="preserve">Transaction Reference Number echoed from the Original Transaction or appropriate value. </w:t>
            </w:r>
          </w:p>
        </w:tc>
        <w:tc>
          <w:tcPr>
            <w:tcW w:w="1223" w:type="dxa"/>
          </w:tcPr>
          <w:p w:rsidR="008C41AE" w:rsidRDefault="008C41AE">
            <w:pPr>
              <w:rPr>
                <w:snapToGrid w:val="0"/>
                <w:color w:val="000000"/>
                <w:sz w:val="18"/>
              </w:rPr>
            </w:pPr>
            <w:r>
              <w:rPr>
                <w:snapToGrid w:val="0"/>
                <w:color w:val="000000"/>
                <w:sz w:val="18"/>
              </w:rPr>
              <w:t>OTI03</w:t>
            </w:r>
          </w:p>
        </w:tc>
        <w:tc>
          <w:tcPr>
            <w:tcW w:w="1572" w:type="dxa"/>
          </w:tcPr>
          <w:p w:rsidR="008C41AE" w:rsidRDefault="008C41AE">
            <w:pPr>
              <w:rPr>
                <w:snapToGrid w:val="0"/>
                <w:color w:val="000000"/>
                <w:sz w:val="18"/>
              </w:rPr>
            </w:pPr>
            <w:r>
              <w:rPr>
                <w:snapToGrid w:val="0"/>
                <w:color w:val="000000"/>
                <w:sz w:val="18"/>
              </w:rPr>
              <w:t>OTI: OTI01=</w:t>
            </w:r>
            <w:r>
              <w:rPr>
                <w:b/>
                <w:snapToGrid w:val="0"/>
                <w:color w:val="000000"/>
                <w:sz w:val="18"/>
              </w:rPr>
              <w:t>TP</w:t>
            </w:r>
            <w:r>
              <w:rPr>
                <w:snapToGrid w:val="0"/>
                <w:color w:val="000000"/>
                <w:sz w:val="18"/>
              </w:rPr>
              <w:t xml:space="preserve"> or </w:t>
            </w:r>
            <w:r>
              <w:rPr>
                <w:b/>
                <w:snapToGrid w:val="0"/>
                <w:color w:val="000000"/>
                <w:sz w:val="18"/>
              </w:rPr>
              <w:t xml:space="preserve">TR </w:t>
            </w:r>
            <w:r>
              <w:rPr>
                <w:snapToGrid w:val="0"/>
                <w:color w:val="000000"/>
                <w:sz w:val="18"/>
              </w:rPr>
              <w:t>or</w:t>
            </w:r>
            <w:r>
              <w:rPr>
                <w:b/>
                <w:snapToGrid w:val="0"/>
                <w:color w:val="000000"/>
                <w:sz w:val="18"/>
              </w:rPr>
              <w:t xml:space="preserve"> TA </w:t>
            </w:r>
            <w:r>
              <w:rPr>
                <w:snapToGrid w:val="0"/>
                <w:color w:val="000000"/>
                <w:sz w:val="18"/>
              </w:rPr>
              <w:t>or</w:t>
            </w:r>
            <w:r>
              <w:rPr>
                <w:b/>
                <w:snapToGrid w:val="0"/>
                <w:color w:val="000000"/>
                <w:sz w:val="18"/>
              </w:rPr>
              <w:t xml:space="preserve"> IR</w:t>
            </w:r>
          </w:p>
          <w:p w:rsidR="008C41AE" w:rsidRDefault="008C41AE">
            <w:pPr>
              <w:rPr>
                <w:b/>
                <w:snapToGrid w:val="0"/>
                <w:color w:val="000000"/>
                <w:sz w:val="18"/>
              </w:rPr>
            </w:pPr>
            <w:r>
              <w:rPr>
                <w:snapToGrid w:val="0"/>
                <w:color w:val="000000"/>
                <w:sz w:val="18"/>
              </w:rPr>
              <w:t xml:space="preserve">OTI02 = </w:t>
            </w:r>
            <w:r>
              <w:rPr>
                <w:b/>
                <w:snapToGrid w:val="0"/>
                <w:color w:val="000000"/>
                <w:sz w:val="18"/>
              </w:rPr>
              <w:t>TN</w:t>
            </w:r>
          </w:p>
        </w:tc>
        <w:tc>
          <w:tcPr>
            <w:tcW w:w="1038" w:type="dxa"/>
          </w:tcPr>
          <w:p w:rsidR="008C41AE" w:rsidRDefault="008C41AE">
            <w:pPr>
              <w:jc w:val="center"/>
              <w:rPr>
                <w:snapToGrid w:val="0"/>
                <w:color w:val="000000"/>
              </w:rPr>
            </w:pPr>
            <w:r>
              <w:rPr>
                <w:snapToGrid w:val="0"/>
                <w:color w:val="000000"/>
              </w:rPr>
              <w:t>X(30)</w:t>
            </w:r>
          </w:p>
        </w:tc>
      </w:tr>
      <w:tr w:rsidR="008C41AE">
        <w:trPr>
          <w:trHeight w:val="249"/>
        </w:trPr>
        <w:tc>
          <w:tcPr>
            <w:tcW w:w="723" w:type="dxa"/>
          </w:tcPr>
          <w:p w:rsidR="008C41AE" w:rsidRDefault="008C41AE">
            <w:pPr>
              <w:jc w:val="center"/>
              <w:rPr>
                <w:snapToGrid w:val="0"/>
                <w:color w:val="000000"/>
              </w:rPr>
            </w:pPr>
            <w:r>
              <w:rPr>
                <w:snapToGrid w:val="0"/>
                <w:color w:val="000000"/>
              </w:rPr>
              <w:t>16</w:t>
            </w:r>
          </w:p>
        </w:tc>
        <w:tc>
          <w:tcPr>
            <w:tcW w:w="1653" w:type="dxa"/>
          </w:tcPr>
          <w:p w:rsidR="008C41AE" w:rsidRDefault="008C41AE">
            <w:pPr>
              <w:rPr>
                <w:snapToGrid w:val="0"/>
                <w:color w:val="000000"/>
              </w:rPr>
            </w:pPr>
            <w:r>
              <w:rPr>
                <w:snapToGrid w:val="0"/>
                <w:color w:val="000000"/>
              </w:rPr>
              <w:t xml:space="preserve">Transaction Set </w:t>
            </w:r>
          </w:p>
        </w:tc>
        <w:tc>
          <w:tcPr>
            <w:tcW w:w="2731" w:type="dxa"/>
          </w:tcPr>
          <w:p w:rsidR="008C41AE" w:rsidRDefault="008C41AE">
            <w:pPr>
              <w:rPr>
                <w:snapToGrid w:val="0"/>
                <w:color w:val="000000"/>
              </w:rPr>
            </w:pPr>
            <w:r>
              <w:rPr>
                <w:snapToGrid w:val="0"/>
                <w:color w:val="000000"/>
              </w:rPr>
              <w:t xml:space="preserve">Transaction Number that is being </w:t>
            </w:r>
            <w:r>
              <w:rPr>
                <w:snapToGrid w:val="0"/>
                <w:color w:val="000000"/>
              </w:rPr>
              <w:pgNum/>
            </w:r>
            <w:r>
              <w:rPr>
                <w:snapToGrid w:val="0"/>
                <w:color w:val="000000"/>
              </w:rPr>
              <w:t>esponded to</w:t>
            </w:r>
          </w:p>
        </w:tc>
        <w:tc>
          <w:tcPr>
            <w:tcW w:w="1223" w:type="dxa"/>
          </w:tcPr>
          <w:p w:rsidR="008C41AE" w:rsidRDefault="008C41AE">
            <w:pPr>
              <w:rPr>
                <w:snapToGrid w:val="0"/>
                <w:color w:val="000000"/>
                <w:sz w:val="18"/>
              </w:rPr>
            </w:pPr>
            <w:r>
              <w:rPr>
                <w:snapToGrid w:val="0"/>
                <w:color w:val="000000"/>
                <w:sz w:val="18"/>
              </w:rPr>
              <w:t>OTI10</w:t>
            </w:r>
          </w:p>
        </w:tc>
        <w:tc>
          <w:tcPr>
            <w:tcW w:w="1572" w:type="dxa"/>
          </w:tcPr>
          <w:p w:rsidR="008C41AE" w:rsidRDefault="008C41AE">
            <w:pPr>
              <w:rPr>
                <w:snapToGrid w:val="0"/>
                <w:color w:val="000000"/>
                <w:sz w:val="18"/>
              </w:rPr>
            </w:pPr>
          </w:p>
        </w:tc>
        <w:tc>
          <w:tcPr>
            <w:tcW w:w="1038" w:type="dxa"/>
          </w:tcPr>
          <w:p w:rsidR="008C41AE" w:rsidRDefault="008C41AE">
            <w:pPr>
              <w:jc w:val="center"/>
              <w:rPr>
                <w:snapToGrid w:val="0"/>
                <w:color w:val="000000"/>
              </w:rPr>
            </w:pPr>
            <w:r>
              <w:rPr>
                <w:snapToGrid w:val="0"/>
                <w:color w:val="000000"/>
              </w:rPr>
              <w:t>X(3)</w:t>
            </w:r>
          </w:p>
        </w:tc>
      </w:tr>
      <w:tr w:rsidR="008C41AE">
        <w:trPr>
          <w:trHeight w:val="467"/>
        </w:trPr>
        <w:tc>
          <w:tcPr>
            <w:tcW w:w="723" w:type="dxa"/>
          </w:tcPr>
          <w:p w:rsidR="008C41AE" w:rsidRDefault="008C41AE">
            <w:pPr>
              <w:jc w:val="center"/>
              <w:rPr>
                <w:snapToGrid w:val="0"/>
                <w:color w:val="000000"/>
              </w:rPr>
            </w:pPr>
            <w:r>
              <w:rPr>
                <w:snapToGrid w:val="0"/>
                <w:color w:val="000000"/>
              </w:rPr>
              <w:t>17</w:t>
            </w:r>
          </w:p>
        </w:tc>
        <w:tc>
          <w:tcPr>
            <w:tcW w:w="1653" w:type="dxa"/>
          </w:tcPr>
          <w:p w:rsidR="008C41AE" w:rsidRDefault="008C41AE">
            <w:pPr>
              <w:rPr>
                <w:snapToGrid w:val="0"/>
                <w:color w:val="000000"/>
              </w:rPr>
            </w:pPr>
            <w:r>
              <w:rPr>
                <w:snapToGrid w:val="0"/>
                <w:color w:val="000000"/>
              </w:rPr>
              <w:t>Cross Reference Number</w:t>
            </w:r>
          </w:p>
        </w:tc>
        <w:tc>
          <w:tcPr>
            <w:tcW w:w="2731" w:type="dxa"/>
          </w:tcPr>
          <w:p w:rsidR="008C41AE" w:rsidRDefault="008C41AE">
            <w:pPr>
              <w:rPr>
                <w:snapToGrid w:val="0"/>
                <w:color w:val="000000"/>
              </w:rPr>
            </w:pPr>
            <w:r>
              <w:rPr>
                <w:snapToGrid w:val="0"/>
                <w:color w:val="000000"/>
              </w:rPr>
              <w:t>Cross Reference Number from the 810 and 820 transaction.</w:t>
            </w:r>
          </w:p>
        </w:tc>
        <w:tc>
          <w:tcPr>
            <w:tcW w:w="1223" w:type="dxa"/>
          </w:tcPr>
          <w:p w:rsidR="008C41AE" w:rsidRDefault="008C41AE">
            <w:pPr>
              <w:rPr>
                <w:snapToGrid w:val="0"/>
                <w:color w:val="000000"/>
                <w:sz w:val="18"/>
              </w:rPr>
            </w:pPr>
            <w:r>
              <w:rPr>
                <w:snapToGrid w:val="0"/>
                <w:color w:val="000000"/>
                <w:sz w:val="18"/>
              </w:rPr>
              <w:t>REF02</w:t>
            </w:r>
          </w:p>
        </w:tc>
        <w:tc>
          <w:tcPr>
            <w:tcW w:w="1572" w:type="dxa"/>
          </w:tcPr>
          <w:p w:rsidR="008C41AE" w:rsidRDefault="008C41AE">
            <w:pPr>
              <w:rPr>
                <w:b/>
                <w:snapToGrid w:val="0"/>
                <w:color w:val="000000"/>
                <w:sz w:val="18"/>
              </w:rPr>
            </w:pPr>
            <w:r>
              <w:rPr>
                <w:snapToGrid w:val="0"/>
                <w:color w:val="000000"/>
                <w:sz w:val="18"/>
              </w:rPr>
              <w:t xml:space="preserve">OTI: REF01 = </w:t>
            </w:r>
            <w:r>
              <w:rPr>
                <w:b/>
                <w:snapToGrid w:val="0"/>
                <w:color w:val="000000"/>
                <w:sz w:val="18"/>
              </w:rPr>
              <w:t>6O</w:t>
            </w:r>
          </w:p>
        </w:tc>
        <w:tc>
          <w:tcPr>
            <w:tcW w:w="1038" w:type="dxa"/>
          </w:tcPr>
          <w:p w:rsidR="008C41AE" w:rsidRDefault="008C41AE">
            <w:pPr>
              <w:jc w:val="center"/>
              <w:rPr>
                <w:snapToGrid w:val="0"/>
                <w:color w:val="000000"/>
              </w:rPr>
            </w:pPr>
            <w:r>
              <w:rPr>
                <w:snapToGrid w:val="0"/>
                <w:color w:val="000000"/>
              </w:rPr>
              <w:t>X(30)</w:t>
            </w:r>
          </w:p>
        </w:tc>
      </w:tr>
      <w:tr w:rsidR="008C41AE">
        <w:trPr>
          <w:trHeight w:val="498"/>
        </w:trPr>
        <w:tc>
          <w:tcPr>
            <w:tcW w:w="723" w:type="dxa"/>
          </w:tcPr>
          <w:p w:rsidR="008C41AE" w:rsidRDefault="008C41AE">
            <w:pPr>
              <w:jc w:val="center"/>
              <w:rPr>
                <w:snapToGrid w:val="0"/>
                <w:color w:val="000000"/>
              </w:rPr>
            </w:pPr>
            <w:r>
              <w:rPr>
                <w:snapToGrid w:val="0"/>
                <w:color w:val="000000"/>
              </w:rPr>
              <w:t>18</w:t>
            </w:r>
          </w:p>
        </w:tc>
        <w:tc>
          <w:tcPr>
            <w:tcW w:w="1653" w:type="dxa"/>
          </w:tcPr>
          <w:p w:rsidR="008C41AE" w:rsidRDefault="008C41AE">
            <w:pPr>
              <w:rPr>
                <w:snapToGrid w:val="0"/>
                <w:color w:val="000000"/>
              </w:rPr>
            </w:pPr>
            <w:r>
              <w:rPr>
                <w:snapToGrid w:val="0"/>
                <w:color w:val="000000"/>
              </w:rPr>
              <w:t>Date Bill Rendered</w:t>
            </w:r>
          </w:p>
        </w:tc>
        <w:tc>
          <w:tcPr>
            <w:tcW w:w="2731" w:type="dxa"/>
          </w:tcPr>
          <w:p w:rsidR="008C41AE" w:rsidRDefault="008C41AE">
            <w:pPr>
              <w:rPr>
                <w:snapToGrid w:val="0"/>
                <w:color w:val="000000"/>
              </w:rPr>
            </w:pPr>
            <w:r>
              <w:rPr>
                <w:snapToGrid w:val="0"/>
                <w:color w:val="000000"/>
              </w:rPr>
              <w:t xml:space="preserve">Date bill was rendered to the customer </w:t>
            </w:r>
            <w:r>
              <w:t>(for 824 Acceptance of a Bill Ready 810)</w:t>
            </w:r>
          </w:p>
        </w:tc>
        <w:tc>
          <w:tcPr>
            <w:tcW w:w="1223" w:type="dxa"/>
          </w:tcPr>
          <w:p w:rsidR="008C41AE" w:rsidRDefault="008C41AE">
            <w:pPr>
              <w:rPr>
                <w:snapToGrid w:val="0"/>
                <w:color w:val="000000"/>
                <w:sz w:val="18"/>
              </w:rPr>
            </w:pPr>
            <w:r>
              <w:rPr>
                <w:snapToGrid w:val="0"/>
                <w:color w:val="000000"/>
                <w:sz w:val="18"/>
              </w:rPr>
              <w:t>DTM02</w:t>
            </w:r>
          </w:p>
        </w:tc>
        <w:tc>
          <w:tcPr>
            <w:tcW w:w="1572" w:type="dxa"/>
          </w:tcPr>
          <w:p w:rsidR="008C41AE" w:rsidRDefault="008C41AE">
            <w:pPr>
              <w:rPr>
                <w:snapToGrid w:val="0"/>
                <w:color w:val="000000"/>
                <w:sz w:val="18"/>
              </w:rPr>
            </w:pPr>
            <w:r>
              <w:rPr>
                <w:snapToGrid w:val="0"/>
                <w:color w:val="000000"/>
                <w:sz w:val="18"/>
              </w:rPr>
              <w:t xml:space="preserve">OTI: DTM01 = </w:t>
            </w:r>
            <w:r>
              <w:rPr>
                <w:b/>
                <w:snapToGrid w:val="0"/>
                <w:color w:val="000000"/>
                <w:sz w:val="18"/>
              </w:rPr>
              <w:t>003</w:t>
            </w:r>
          </w:p>
        </w:tc>
        <w:tc>
          <w:tcPr>
            <w:tcW w:w="1038" w:type="dxa"/>
          </w:tcPr>
          <w:p w:rsidR="008C41AE" w:rsidRDefault="008C41AE">
            <w:pPr>
              <w:jc w:val="center"/>
              <w:rPr>
                <w:snapToGrid w:val="0"/>
                <w:color w:val="000000"/>
              </w:rPr>
            </w:pPr>
            <w:r>
              <w:rPr>
                <w:snapToGrid w:val="0"/>
                <w:color w:val="000000"/>
              </w:rPr>
              <w:t>9(8)</w:t>
            </w:r>
          </w:p>
        </w:tc>
      </w:tr>
      <w:tr w:rsidR="008C41AE">
        <w:trPr>
          <w:trHeight w:val="498"/>
        </w:trPr>
        <w:tc>
          <w:tcPr>
            <w:tcW w:w="723" w:type="dxa"/>
          </w:tcPr>
          <w:p w:rsidR="008C41AE" w:rsidRDefault="008C41AE">
            <w:pPr>
              <w:jc w:val="center"/>
              <w:rPr>
                <w:snapToGrid w:val="0"/>
                <w:color w:val="000000"/>
              </w:rPr>
            </w:pPr>
            <w:r>
              <w:rPr>
                <w:snapToGrid w:val="0"/>
                <w:color w:val="000000"/>
              </w:rPr>
              <w:t>19</w:t>
            </w:r>
          </w:p>
        </w:tc>
        <w:tc>
          <w:tcPr>
            <w:tcW w:w="1653" w:type="dxa"/>
          </w:tcPr>
          <w:p w:rsidR="008C41AE" w:rsidRDefault="008C41AE">
            <w:pPr>
              <w:rPr>
                <w:snapToGrid w:val="0"/>
                <w:color w:val="000000"/>
              </w:rPr>
            </w:pPr>
            <w:r>
              <w:rPr>
                <w:snapToGrid w:val="0"/>
                <w:color w:val="000000"/>
              </w:rPr>
              <w:t>Bill Due Date</w:t>
            </w:r>
          </w:p>
        </w:tc>
        <w:tc>
          <w:tcPr>
            <w:tcW w:w="2731" w:type="dxa"/>
          </w:tcPr>
          <w:p w:rsidR="008C41AE" w:rsidRDefault="008C41AE">
            <w:pPr>
              <w:rPr>
                <w:snapToGrid w:val="0"/>
                <w:color w:val="000000"/>
              </w:rPr>
            </w:pPr>
            <w:r>
              <w:rPr>
                <w:snapToGrid w:val="0"/>
                <w:color w:val="000000"/>
              </w:rPr>
              <w:t xml:space="preserve">Date customer payment is due </w:t>
            </w:r>
            <w:r>
              <w:t>(for 824 Acceptance of a Bill Ready 810)</w:t>
            </w:r>
          </w:p>
        </w:tc>
        <w:tc>
          <w:tcPr>
            <w:tcW w:w="1223" w:type="dxa"/>
          </w:tcPr>
          <w:p w:rsidR="008C41AE" w:rsidRDefault="008C41AE">
            <w:pPr>
              <w:rPr>
                <w:snapToGrid w:val="0"/>
                <w:color w:val="000000"/>
                <w:sz w:val="18"/>
              </w:rPr>
            </w:pPr>
            <w:r>
              <w:rPr>
                <w:snapToGrid w:val="0"/>
                <w:color w:val="000000"/>
                <w:sz w:val="18"/>
              </w:rPr>
              <w:t>DTM02</w:t>
            </w:r>
          </w:p>
        </w:tc>
        <w:tc>
          <w:tcPr>
            <w:tcW w:w="1572" w:type="dxa"/>
          </w:tcPr>
          <w:p w:rsidR="008C41AE" w:rsidRDefault="008C41AE">
            <w:pPr>
              <w:rPr>
                <w:snapToGrid w:val="0"/>
                <w:color w:val="000000"/>
                <w:sz w:val="18"/>
              </w:rPr>
            </w:pPr>
            <w:r>
              <w:rPr>
                <w:snapToGrid w:val="0"/>
                <w:color w:val="000000"/>
                <w:sz w:val="18"/>
              </w:rPr>
              <w:t xml:space="preserve">OTI: DTM01 = </w:t>
            </w:r>
            <w:r>
              <w:rPr>
                <w:b/>
                <w:snapToGrid w:val="0"/>
                <w:color w:val="000000"/>
                <w:sz w:val="18"/>
              </w:rPr>
              <w:t>814</w:t>
            </w:r>
          </w:p>
        </w:tc>
        <w:tc>
          <w:tcPr>
            <w:tcW w:w="1038" w:type="dxa"/>
          </w:tcPr>
          <w:p w:rsidR="008C41AE" w:rsidRDefault="008C41AE">
            <w:pPr>
              <w:jc w:val="center"/>
              <w:rPr>
                <w:snapToGrid w:val="0"/>
                <w:color w:val="000000"/>
              </w:rPr>
            </w:pPr>
            <w:r>
              <w:rPr>
                <w:snapToGrid w:val="0"/>
                <w:color w:val="000000"/>
              </w:rPr>
              <w:t>9(8)</w:t>
            </w:r>
          </w:p>
        </w:tc>
      </w:tr>
      <w:tr w:rsidR="008C41AE">
        <w:trPr>
          <w:trHeight w:val="498"/>
        </w:trPr>
        <w:tc>
          <w:tcPr>
            <w:tcW w:w="723" w:type="dxa"/>
          </w:tcPr>
          <w:p w:rsidR="008C41AE" w:rsidRDefault="008C41AE">
            <w:pPr>
              <w:jc w:val="center"/>
              <w:rPr>
                <w:snapToGrid w:val="0"/>
                <w:color w:val="000000"/>
              </w:rPr>
            </w:pPr>
            <w:r>
              <w:rPr>
                <w:snapToGrid w:val="0"/>
                <w:color w:val="000000"/>
              </w:rPr>
              <w:t>20</w:t>
            </w:r>
          </w:p>
        </w:tc>
        <w:tc>
          <w:tcPr>
            <w:tcW w:w="1653" w:type="dxa"/>
          </w:tcPr>
          <w:p w:rsidR="008C41AE" w:rsidRDefault="008C41AE">
            <w:pPr>
              <w:rPr>
                <w:snapToGrid w:val="0"/>
                <w:color w:val="000000"/>
              </w:rPr>
            </w:pPr>
            <w:r>
              <w:rPr>
                <w:snapToGrid w:val="0"/>
                <w:color w:val="000000"/>
              </w:rPr>
              <w:t>Outstanding Balance</w:t>
            </w:r>
          </w:p>
        </w:tc>
        <w:tc>
          <w:tcPr>
            <w:tcW w:w="2731" w:type="dxa"/>
          </w:tcPr>
          <w:p w:rsidR="008C41AE" w:rsidRDefault="008C41AE">
            <w:pPr>
              <w:rPr>
                <w:snapToGrid w:val="0"/>
                <w:color w:val="000000"/>
              </w:rPr>
            </w:pPr>
            <w:r>
              <w:rPr>
                <w:snapToGrid w:val="0"/>
                <w:color w:val="000000"/>
              </w:rPr>
              <w:t xml:space="preserve">Total outstanding balance that printed on bill for non-billing party </w:t>
            </w:r>
            <w:r>
              <w:t>(for 824 Acceptance of a Bill Ready 810)</w:t>
            </w:r>
          </w:p>
        </w:tc>
        <w:tc>
          <w:tcPr>
            <w:tcW w:w="1223" w:type="dxa"/>
          </w:tcPr>
          <w:p w:rsidR="008C41AE" w:rsidRDefault="008C41AE">
            <w:pPr>
              <w:rPr>
                <w:snapToGrid w:val="0"/>
                <w:color w:val="000000"/>
                <w:sz w:val="18"/>
              </w:rPr>
            </w:pPr>
            <w:r>
              <w:rPr>
                <w:snapToGrid w:val="0"/>
                <w:color w:val="000000"/>
                <w:sz w:val="18"/>
              </w:rPr>
              <w:t>AMT02</w:t>
            </w:r>
          </w:p>
        </w:tc>
        <w:tc>
          <w:tcPr>
            <w:tcW w:w="1572" w:type="dxa"/>
          </w:tcPr>
          <w:p w:rsidR="008C41AE" w:rsidRDefault="008C41AE">
            <w:pPr>
              <w:rPr>
                <w:snapToGrid w:val="0"/>
                <w:color w:val="000000"/>
                <w:sz w:val="18"/>
              </w:rPr>
            </w:pPr>
            <w:r>
              <w:rPr>
                <w:snapToGrid w:val="0"/>
                <w:color w:val="000000"/>
                <w:sz w:val="18"/>
              </w:rPr>
              <w:t xml:space="preserve">OTI: AMT01 = </w:t>
            </w:r>
            <w:r>
              <w:rPr>
                <w:b/>
                <w:snapToGrid w:val="0"/>
                <w:color w:val="000000"/>
                <w:sz w:val="18"/>
              </w:rPr>
              <w:t>BD</w:t>
            </w:r>
          </w:p>
        </w:tc>
        <w:tc>
          <w:tcPr>
            <w:tcW w:w="1038" w:type="dxa"/>
          </w:tcPr>
          <w:p w:rsidR="008C41AE" w:rsidRDefault="008C41AE">
            <w:pPr>
              <w:jc w:val="center"/>
              <w:rPr>
                <w:snapToGrid w:val="0"/>
                <w:color w:val="000000"/>
              </w:rPr>
            </w:pPr>
            <w:r>
              <w:rPr>
                <w:snapToGrid w:val="0"/>
                <w:color w:val="000000"/>
              </w:rPr>
              <w:t>9(11).99-</w:t>
            </w:r>
          </w:p>
        </w:tc>
      </w:tr>
      <w:tr w:rsidR="008C41AE">
        <w:trPr>
          <w:trHeight w:val="498"/>
        </w:trPr>
        <w:tc>
          <w:tcPr>
            <w:tcW w:w="723" w:type="dxa"/>
          </w:tcPr>
          <w:p w:rsidR="008C41AE" w:rsidRDefault="008C41AE">
            <w:pPr>
              <w:jc w:val="center"/>
              <w:rPr>
                <w:snapToGrid w:val="0"/>
                <w:color w:val="000000"/>
              </w:rPr>
            </w:pPr>
            <w:r>
              <w:rPr>
                <w:snapToGrid w:val="0"/>
                <w:color w:val="000000"/>
              </w:rPr>
              <w:t>21</w:t>
            </w:r>
          </w:p>
        </w:tc>
        <w:tc>
          <w:tcPr>
            <w:tcW w:w="1653" w:type="dxa"/>
          </w:tcPr>
          <w:p w:rsidR="008C41AE" w:rsidRDefault="008C41AE">
            <w:pPr>
              <w:rPr>
                <w:snapToGrid w:val="0"/>
                <w:color w:val="000000"/>
              </w:rPr>
            </w:pPr>
            <w:r>
              <w:rPr>
                <w:snapToGrid w:val="0"/>
                <w:color w:val="000000"/>
              </w:rPr>
              <w:t>Non-billing party charges</w:t>
            </w:r>
          </w:p>
        </w:tc>
        <w:tc>
          <w:tcPr>
            <w:tcW w:w="2731" w:type="dxa"/>
          </w:tcPr>
          <w:p w:rsidR="008C41AE" w:rsidRDefault="008C41AE">
            <w:pPr>
              <w:rPr>
                <w:snapToGrid w:val="0"/>
                <w:color w:val="000000"/>
              </w:rPr>
            </w:pPr>
            <w:r>
              <w:rPr>
                <w:snapToGrid w:val="0"/>
                <w:color w:val="000000"/>
              </w:rPr>
              <w:t xml:space="preserve">Charges that printed on bill for first time for non-billing party </w:t>
            </w:r>
            <w:r>
              <w:t xml:space="preserve">(for pro-active billing 824). This may include charges for the current bill period </w:t>
            </w:r>
            <w:r>
              <w:rPr>
                <w:color w:val="000000"/>
              </w:rPr>
              <w:t>and / or charges for previous bill periods that</w:t>
            </w:r>
            <w:r>
              <w:t xml:space="preserve"> are displayed on bill for the first time.</w:t>
            </w:r>
          </w:p>
        </w:tc>
        <w:tc>
          <w:tcPr>
            <w:tcW w:w="1223" w:type="dxa"/>
          </w:tcPr>
          <w:p w:rsidR="008C41AE" w:rsidRDefault="008C41AE">
            <w:pPr>
              <w:rPr>
                <w:snapToGrid w:val="0"/>
                <w:color w:val="000000"/>
                <w:sz w:val="18"/>
              </w:rPr>
            </w:pPr>
            <w:r>
              <w:rPr>
                <w:snapToGrid w:val="0"/>
                <w:color w:val="000000"/>
                <w:sz w:val="18"/>
              </w:rPr>
              <w:t>AMT02</w:t>
            </w:r>
          </w:p>
        </w:tc>
        <w:tc>
          <w:tcPr>
            <w:tcW w:w="1572" w:type="dxa"/>
          </w:tcPr>
          <w:p w:rsidR="008C41AE" w:rsidRDefault="008C41AE">
            <w:pPr>
              <w:rPr>
                <w:snapToGrid w:val="0"/>
                <w:color w:val="000000"/>
                <w:sz w:val="18"/>
              </w:rPr>
            </w:pPr>
            <w:r>
              <w:rPr>
                <w:snapToGrid w:val="0"/>
                <w:color w:val="000000"/>
                <w:sz w:val="18"/>
              </w:rPr>
              <w:t xml:space="preserve">OTI: AMT01 = </w:t>
            </w:r>
            <w:r>
              <w:rPr>
                <w:b/>
                <w:snapToGrid w:val="0"/>
                <w:color w:val="000000"/>
                <w:sz w:val="18"/>
              </w:rPr>
              <w:t>PB</w:t>
            </w:r>
          </w:p>
        </w:tc>
        <w:tc>
          <w:tcPr>
            <w:tcW w:w="1038" w:type="dxa"/>
          </w:tcPr>
          <w:p w:rsidR="008C41AE" w:rsidRDefault="008C41AE">
            <w:pPr>
              <w:jc w:val="center"/>
              <w:rPr>
                <w:snapToGrid w:val="0"/>
                <w:color w:val="000000"/>
              </w:rPr>
            </w:pPr>
            <w:r>
              <w:rPr>
                <w:snapToGrid w:val="0"/>
                <w:color w:val="000000"/>
              </w:rPr>
              <w:t>9(11).99-</w:t>
            </w:r>
          </w:p>
        </w:tc>
      </w:tr>
      <w:tr w:rsidR="008C41AE">
        <w:trPr>
          <w:trHeight w:val="498"/>
        </w:trPr>
        <w:tc>
          <w:tcPr>
            <w:tcW w:w="723" w:type="dxa"/>
          </w:tcPr>
          <w:p w:rsidR="008C41AE" w:rsidRDefault="008C41AE">
            <w:pPr>
              <w:jc w:val="center"/>
              <w:rPr>
                <w:snapToGrid w:val="0"/>
                <w:color w:val="000000"/>
              </w:rPr>
            </w:pPr>
            <w:r>
              <w:rPr>
                <w:snapToGrid w:val="0"/>
                <w:color w:val="000000"/>
              </w:rPr>
              <w:t>22</w:t>
            </w:r>
          </w:p>
        </w:tc>
        <w:tc>
          <w:tcPr>
            <w:tcW w:w="1653" w:type="dxa"/>
          </w:tcPr>
          <w:p w:rsidR="008C41AE" w:rsidRDefault="008C41AE">
            <w:pPr>
              <w:rPr>
                <w:snapToGrid w:val="0"/>
                <w:color w:val="000000"/>
              </w:rPr>
            </w:pPr>
            <w:r>
              <w:rPr>
                <w:snapToGrid w:val="0"/>
                <w:color w:val="000000"/>
              </w:rPr>
              <w:t>Billing party outstanding balance</w:t>
            </w:r>
          </w:p>
        </w:tc>
        <w:tc>
          <w:tcPr>
            <w:tcW w:w="2731" w:type="dxa"/>
          </w:tcPr>
          <w:p w:rsidR="008C41AE" w:rsidRDefault="008C41AE">
            <w:pPr>
              <w:rPr>
                <w:snapToGrid w:val="0"/>
                <w:color w:val="000000"/>
              </w:rPr>
            </w:pPr>
            <w:r>
              <w:rPr>
                <w:snapToGrid w:val="0"/>
                <w:color w:val="000000"/>
              </w:rPr>
              <w:t xml:space="preserve">Total outstanding balance that printed on bill for billing party </w:t>
            </w:r>
            <w:r>
              <w:t>(for pro-active billing 824)</w:t>
            </w:r>
          </w:p>
        </w:tc>
        <w:tc>
          <w:tcPr>
            <w:tcW w:w="1223" w:type="dxa"/>
          </w:tcPr>
          <w:p w:rsidR="008C41AE" w:rsidRDefault="008C41AE">
            <w:pPr>
              <w:rPr>
                <w:snapToGrid w:val="0"/>
                <w:color w:val="000000"/>
                <w:sz w:val="18"/>
              </w:rPr>
            </w:pPr>
            <w:r>
              <w:rPr>
                <w:snapToGrid w:val="0"/>
                <w:color w:val="000000"/>
                <w:sz w:val="18"/>
              </w:rPr>
              <w:t>AMT02</w:t>
            </w:r>
          </w:p>
        </w:tc>
        <w:tc>
          <w:tcPr>
            <w:tcW w:w="1572" w:type="dxa"/>
          </w:tcPr>
          <w:p w:rsidR="008C41AE" w:rsidRDefault="008C41AE">
            <w:pPr>
              <w:rPr>
                <w:snapToGrid w:val="0"/>
                <w:color w:val="000000"/>
                <w:sz w:val="18"/>
              </w:rPr>
            </w:pPr>
            <w:r>
              <w:rPr>
                <w:snapToGrid w:val="0"/>
                <w:color w:val="000000"/>
                <w:sz w:val="18"/>
              </w:rPr>
              <w:t xml:space="preserve">OTI: AMT01 = </w:t>
            </w:r>
            <w:r>
              <w:rPr>
                <w:b/>
                <w:snapToGrid w:val="0"/>
                <w:color w:val="000000"/>
                <w:sz w:val="18"/>
              </w:rPr>
              <w:t>J8</w:t>
            </w:r>
          </w:p>
        </w:tc>
        <w:tc>
          <w:tcPr>
            <w:tcW w:w="1038" w:type="dxa"/>
          </w:tcPr>
          <w:p w:rsidR="008C41AE" w:rsidRDefault="008C41AE">
            <w:pPr>
              <w:jc w:val="center"/>
              <w:rPr>
                <w:snapToGrid w:val="0"/>
                <w:color w:val="000000"/>
              </w:rPr>
            </w:pPr>
            <w:r>
              <w:rPr>
                <w:snapToGrid w:val="0"/>
                <w:color w:val="000000"/>
              </w:rPr>
              <w:t>9(11).99-</w:t>
            </w:r>
          </w:p>
        </w:tc>
      </w:tr>
      <w:tr w:rsidR="008C41AE">
        <w:trPr>
          <w:trHeight w:val="498"/>
        </w:trPr>
        <w:tc>
          <w:tcPr>
            <w:tcW w:w="723" w:type="dxa"/>
          </w:tcPr>
          <w:p w:rsidR="008C41AE" w:rsidRDefault="008C41AE">
            <w:pPr>
              <w:jc w:val="center"/>
              <w:rPr>
                <w:snapToGrid w:val="0"/>
                <w:color w:val="000000"/>
              </w:rPr>
            </w:pPr>
            <w:r>
              <w:rPr>
                <w:snapToGrid w:val="0"/>
                <w:color w:val="000000"/>
              </w:rPr>
              <w:t>23</w:t>
            </w:r>
          </w:p>
        </w:tc>
        <w:tc>
          <w:tcPr>
            <w:tcW w:w="1653" w:type="dxa"/>
          </w:tcPr>
          <w:p w:rsidR="008C41AE" w:rsidRDefault="008C41AE">
            <w:pPr>
              <w:rPr>
                <w:snapToGrid w:val="0"/>
                <w:color w:val="000000"/>
              </w:rPr>
            </w:pPr>
            <w:r>
              <w:rPr>
                <w:snapToGrid w:val="0"/>
                <w:color w:val="000000"/>
              </w:rPr>
              <w:t>Billing party charges</w:t>
            </w:r>
          </w:p>
        </w:tc>
        <w:tc>
          <w:tcPr>
            <w:tcW w:w="2731" w:type="dxa"/>
          </w:tcPr>
          <w:p w:rsidR="008C41AE" w:rsidRDefault="008C41AE">
            <w:pPr>
              <w:rPr>
                <w:snapToGrid w:val="0"/>
                <w:color w:val="000000"/>
              </w:rPr>
            </w:pPr>
            <w:r>
              <w:rPr>
                <w:color w:val="000000"/>
              </w:rPr>
              <w:t>Charges that printed on bill for first time for billing party (for pro-active billing 824).This may include charges for the current bill period as well as adjustments that are displayed on bill for the first time.</w:t>
            </w:r>
          </w:p>
        </w:tc>
        <w:tc>
          <w:tcPr>
            <w:tcW w:w="1223" w:type="dxa"/>
          </w:tcPr>
          <w:p w:rsidR="008C41AE" w:rsidRDefault="008C41AE">
            <w:pPr>
              <w:rPr>
                <w:snapToGrid w:val="0"/>
                <w:color w:val="000000"/>
                <w:sz w:val="18"/>
              </w:rPr>
            </w:pPr>
            <w:r>
              <w:rPr>
                <w:snapToGrid w:val="0"/>
                <w:color w:val="000000"/>
                <w:sz w:val="18"/>
              </w:rPr>
              <w:t>AMT02</w:t>
            </w:r>
          </w:p>
        </w:tc>
        <w:tc>
          <w:tcPr>
            <w:tcW w:w="1572" w:type="dxa"/>
          </w:tcPr>
          <w:p w:rsidR="008C41AE" w:rsidRDefault="008C41AE">
            <w:pPr>
              <w:rPr>
                <w:snapToGrid w:val="0"/>
                <w:color w:val="000000"/>
                <w:sz w:val="18"/>
              </w:rPr>
            </w:pPr>
            <w:r>
              <w:rPr>
                <w:snapToGrid w:val="0"/>
                <w:color w:val="000000"/>
                <w:sz w:val="18"/>
              </w:rPr>
              <w:t xml:space="preserve">OTI: AMT01 = </w:t>
            </w:r>
            <w:r>
              <w:rPr>
                <w:b/>
                <w:snapToGrid w:val="0"/>
                <w:color w:val="000000"/>
                <w:sz w:val="18"/>
              </w:rPr>
              <w:t>T4</w:t>
            </w:r>
          </w:p>
        </w:tc>
        <w:tc>
          <w:tcPr>
            <w:tcW w:w="1038" w:type="dxa"/>
          </w:tcPr>
          <w:p w:rsidR="008C41AE" w:rsidRDefault="008C41AE">
            <w:pPr>
              <w:jc w:val="center"/>
              <w:rPr>
                <w:snapToGrid w:val="0"/>
                <w:color w:val="000000"/>
              </w:rPr>
            </w:pPr>
            <w:r>
              <w:rPr>
                <w:snapToGrid w:val="0"/>
                <w:color w:val="000000"/>
              </w:rPr>
              <w:t>9(11).99-</w:t>
            </w:r>
          </w:p>
        </w:tc>
      </w:tr>
      <w:tr w:rsidR="008C41AE">
        <w:trPr>
          <w:trHeight w:val="498"/>
        </w:trPr>
        <w:tc>
          <w:tcPr>
            <w:tcW w:w="723" w:type="dxa"/>
          </w:tcPr>
          <w:p w:rsidR="008C41AE" w:rsidRDefault="008C41AE">
            <w:pPr>
              <w:jc w:val="center"/>
              <w:rPr>
                <w:snapToGrid w:val="0"/>
                <w:color w:val="000000"/>
              </w:rPr>
            </w:pPr>
            <w:r>
              <w:rPr>
                <w:snapToGrid w:val="0"/>
                <w:color w:val="000000"/>
              </w:rPr>
              <w:t>24</w:t>
            </w:r>
          </w:p>
        </w:tc>
        <w:tc>
          <w:tcPr>
            <w:tcW w:w="1653" w:type="dxa"/>
          </w:tcPr>
          <w:p w:rsidR="008C41AE" w:rsidRDefault="008C41AE">
            <w:pPr>
              <w:rPr>
                <w:snapToGrid w:val="0"/>
                <w:color w:val="000000"/>
              </w:rPr>
            </w:pPr>
            <w:r>
              <w:rPr>
                <w:snapToGrid w:val="0"/>
                <w:color w:val="000000"/>
              </w:rPr>
              <w:t>Payments applied to bill</w:t>
            </w:r>
          </w:p>
        </w:tc>
        <w:tc>
          <w:tcPr>
            <w:tcW w:w="2731" w:type="dxa"/>
          </w:tcPr>
          <w:p w:rsidR="008C41AE" w:rsidRDefault="008C41AE">
            <w:pPr>
              <w:rPr>
                <w:color w:val="000000"/>
              </w:rPr>
            </w:pPr>
            <w:r>
              <w:rPr>
                <w:color w:val="000000"/>
              </w:rPr>
              <w:t xml:space="preserve">Indicates </w:t>
            </w:r>
            <w:r>
              <w:rPr>
                <w:snapToGrid w:val="0"/>
              </w:rPr>
              <w:t xml:space="preserve">payments applied to all billing party accounts represented on this bill.  </w:t>
            </w:r>
          </w:p>
        </w:tc>
        <w:tc>
          <w:tcPr>
            <w:tcW w:w="1223" w:type="dxa"/>
          </w:tcPr>
          <w:p w:rsidR="008C41AE" w:rsidRDefault="008C41AE">
            <w:pPr>
              <w:rPr>
                <w:snapToGrid w:val="0"/>
                <w:color w:val="000000"/>
                <w:sz w:val="18"/>
              </w:rPr>
            </w:pPr>
            <w:r>
              <w:rPr>
                <w:snapToGrid w:val="0"/>
                <w:color w:val="000000"/>
                <w:sz w:val="18"/>
              </w:rPr>
              <w:t>AMT02</w:t>
            </w:r>
          </w:p>
        </w:tc>
        <w:tc>
          <w:tcPr>
            <w:tcW w:w="1572" w:type="dxa"/>
          </w:tcPr>
          <w:p w:rsidR="008C41AE" w:rsidRDefault="008C41AE">
            <w:pPr>
              <w:rPr>
                <w:snapToGrid w:val="0"/>
                <w:color w:val="000000"/>
                <w:sz w:val="18"/>
              </w:rPr>
            </w:pPr>
            <w:r>
              <w:rPr>
                <w:snapToGrid w:val="0"/>
                <w:color w:val="000000"/>
                <w:sz w:val="18"/>
              </w:rPr>
              <w:t xml:space="preserve">OTI: AMT01 = </w:t>
            </w:r>
            <w:r>
              <w:rPr>
                <w:b/>
                <w:snapToGrid w:val="0"/>
                <w:color w:val="000000"/>
                <w:sz w:val="18"/>
              </w:rPr>
              <w:t>QZ</w:t>
            </w:r>
          </w:p>
        </w:tc>
        <w:tc>
          <w:tcPr>
            <w:tcW w:w="1038" w:type="dxa"/>
          </w:tcPr>
          <w:p w:rsidR="008C41AE" w:rsidRDefault="008C41AE">
            <w:pPr>
              <w:jc w:val="center"/>
              <w:rPr>
                <w:snapToGrid w:val="0"/>
                <w:color w:val="000000"/>
              </w:rPr>
            </w:pPr>
            <w:r>
              <w:rPr>
                <w:snapToGrid w:val="0"/>
                <w:color w:val="000000"/>
              </w:rPr>
              <w:t>9(11).99-</w:t>
            </w:r>
          </w:p>
        </w:tc>
      </w:tr>
      <w:tr w:rsidR="008C41AE">
        <w:trPr>
          <w:trHeight w:val="498"/>
        </w:trPr>
        <w:tc>
          <w:tcPr>
            <w:tcW w:w="723" w:type="dxa"/>
          </w:tcPr>
          <w:p w:rsidR="008C41AE" w:rsidRDefault="008C41AE">
            <w:pPr>
              <w:jc w:val="center"/>
              <w:rPr>
                <w:snapToGrid w:val="0"/>
                <w:color w:val="000000"/>
              </w:rPr>
            </w:pPr>
            <w:r>
              <w:rPr>
                <w:snapToGrid w:val="0"/>
                <w:color w:val="000000"/>
              </w:rPr>
              <w:t>21</w:t>
            </w:r>
          </w:p>
        </w:tc>
        <w:tc>
          <w:tcPr>
            <w:tcW w:w="1653" w:type="dxa"/>
          </w:tcPr>
          <w:p w:rsidR="008C41AE" w:rsidRDefault="008C41AE">
            <w:pPr>
              <w:rPr>
                <w:snapToGrid w:val="0"/>
                <w:color w:val="000000"/>
              </w:rPr>
            </w:pPr>
            <w:r>
              <w:rPr>
                <w:snapToGrid w:val="0"/>
                <w:color w:val="000000"/>
              </w:rPr>
              <w:t>Rejection Reason Code</w:t>
            </w:r>
          </w:p>
        </w:tc>
        <w:tc>
          <w:tcPr>
            <w:tcW w:w="2731" w:type="dxa"/>
          </w:tcPr>
          <w:p w:rsidR="008C41AE" w:rsidRDefault="008C41AE">
            <w:pPr>
              <w:rPr>
                <w:snapToGrid w:val="0"/>
                <w:color w:val="000000"/>
              </w:rPr>
            </w:pPr>
            <w:r>
              <w:rPr>
                <w:snapToGrid w:val="0"/>
                <w:color w:val="000000"/>
              </w:rPr>
              <w:t>Code indicating rejection reason - See implementation guideline for valid codes.</w:t>
            </w:r>
          </w:p>
        </w:tc>
        <w:tc>
          <w:tcPr>
            <w:tcW w:w="1223" w:type="dxa"/>
          </w:tcPr>
          <w:p w:rsidR="008C41AE" w:rsidRDefault="008C41AE">
            <w:pPr>
              <w:rPr>
                <w:snapToGrid w:val="0"/>
                <w:color w:val="000000"/>
                <w:sz w:val="18"/>
              </w:rPr>
            </w:pPr>
            <w:r>
              <w:rPr>
                <w:snapToGrid w:val="0"/>
                <w:color w:val="000000"/>
                <w:sz w:val="18"/>
              </w:rPr>
              <w:t>TED02</w:t>
            </w:r>
          </w:p>
        </w:tc>
        <w:tc>
          <w:tcPr>
            <w:tcW w:w="1572" w:type="dxa"/>
          </w:tcPr>
          <w:p w:rsidR="008C41AE" w:rsidRDefault="008C41AE">
            <w:pPr>
              <w:rPr>
                <w:b/>
                <w:snapToGrid w:val="0"/>
                <w:color w:val="000000"/>
                <w:sz w:val="18"/>
              </w:rPr>
            </w:pPr>
            <w:r>
              <w:rPr>
                <w:snapToGrid w:val="0"/>
                <w:color w:val="000000"/>
                <w:sz w:val="18"/>
              </w:rPr>
              <w:t xml:space="preserve">TED: TED01 = </w:t>
            </w:r>
            <w:r>
              <w:rPr>
                <w:b/>
                <w:snapToGrid w:val="0"/>
                <w:color w:val="000000"/>
                <w:sz w:val="18"/>
              </w:rPr>
              <w:t>848</w:t>
            </w:r>
          </w:p>
        </w:tc>
        <w:tc>
          <w:tcPr>
            <w:tcW w:w="1038" w:type="dxa"/>
          </w:tcPr>
          <w:p w:rsidR="008C41AE" w:rsidRDefault="008C41AE">
            <w:pPr>
              <w:jc w:val="center"/>
              <w:rPr>
                <w:snapToGrid w:val="0"/>
                <w:color w:val="000000"/>
              </w:rPr>
            </w:pPr>
            <w:r>
              <w:rPr>
                <w:snapToGrid w:val="0"/>
                <w:color w:val="000000"/>
              </w:rPr>
              <w:t>X(3)</w:t>
            </w:r>
          </w:p>
        </w:tc>
      </w:tr>
      <w:tr w:rsidR="008C41AE">
        <w:trPr>
          <w:trHeight w:val="249"/>
        </w:trPr>
        <w:tc>
          <w:tcPr>
            <w:tcW w:w="723" w:type="dxa"/>
          </w:tcPr>
          <w:p w:rsidR="008C41AE" w:rsidRDefault="008C41AE">
            <w:pPr>
              <w:jc w:val="center"/>
              <w:rPr>
                <w:snapToGrid w:val="0"/>
                <w:color w:val="000000"/>
              </w:rPr>
            </w:pPr>
            <w:r>
              <w:rPr>
                <w:snapToGrid w:val="0"/>
                <w:color w:val="000000"/>
              </w:rPr>
              <w:t>22</w:t>
            </w:r>
          </w:p>
        </w:tc>
        <w:tc>
          <w:tcPr>
            <w:tcW w:w="1653" w:type="dxa"/>
          </w:tcPr>
          <w:p w:rsidR="008C41AE" w:rsidRDefault="008C41AE">
            <w:pPr>
              <w:rPr>
                <w:snapToGrid w:val="0"/>
                <w:color w:val="000000"/>
              </w:rPr>
            </w:pPr>
            <w:r>
              <w:rPr>
                <w:snapToGrid w:val="0"/>
                <w:color w:val="000000"/>
              </w:rPr>
              <w:t>Rejection Text</w:t>
            </w:r>
          </w:p>
        </w:tc>
        <w:tc>
          <w:tcPr>
            <w:tcW w:w="2731" w:type="dxa"/>
          </w:tcPr>
          <w:p w:rsidR="008C41AE" w:rsidRDefault="008C41AE">
            <w:pPr>
              <w:rPr>
                <w:snapToGrid w:val="0"/>
                <w:color w:val="000000"/>
              </w:rPr>
            </w:pPr>
            <w:r>
              <w:rPr>
                <w:snapToGrid w:val="0"/>
                <w:color w:val="000000"/>
              </w:rPr>
              <w:t>Text explaining rejection reason</w:t>
            </w:r>
          </w:p>
        </w:tc>
        <w:tc>
          <w:tcPr>
            <w:tcW w:w="1223" w:type="dxa"/>
          </w:tcPr>
          <w:p w:rsidR="008C41AE" w:rsidRDefault="008C41AE">
            <w:pPr>
              <w:rPr>
                <w:snapToGrid w:val="0"/>
                <w:color w:val="000000"/>
                <w:sz w:val="18"/>
              </w:rPr>
            </w:pPr>
            <w:r>
              <w:rPr>
                <w:snapToGrid w:val="0"/>
                <w:color w:val="000000"/>
                <w:sz w:val="18"/>
              </w:rPr>
              <w:t>NTE02</w:t>
            </w:r>
          </w:p>
        </w:tc>
        <w:tc>
          <w:tcPr>
            <w:tcW w:w="1572" w:type="dxa"/>
          </w:tcPr>
          <w:p w:rsidR="008C41AE" w:rsidRDefault="008C41AE">
            <w:pPr>
              <w:rPr>
                <w:b/>
                <w:snapToGrid w:val="0"/>
                <w:color w:val="000000"/>
                <w:sz w:val="18"/>
              </w:rPr>
            </w:pPr>
            <w:r>
              <w:rPr>
                <w:snapToGrid w:val="0"/>
                <w:color w:val="000000"/>
                <w:sz w:val="18"/>
              </w:rPr>
              <w:t xml:space="preserve">TED: NTE01 = </w:t>
            </w:r>
            <w:r>
              <w:rPr>
                <w:b/>
                <w:snapToGrid w:val="0"/>
                <w:color w:val="000000"/>
                <w:sz w:val="18"/>
              </w:rPr>
              <w:t>ADD</w:t>
            </w:r>
          </w:p>
        </w:tc>
        <w:tc>
          <w:tcPr>
            <w:tcW w:w="1038" w:type="dxa"/>
          </w:tcPr>
          <w:p w:rsidR="008C41AE" w:rsidRDefault="008C41AE">
            <w:pPr>
              <w:jc w:val="center"/>
              <w:rPr>
                <w:snapToGrid w:val="0"/>
                <w:color w:val="000000"/>
              </w:rPr>
            </w:pPr>
            <w:r>
              <w:rPr>
                <w:snapToGrid w:val="0"/>
                <w:color w:val="000000"/>
              </w:rPr>
              <w:t>X(80)</w:t>
            </w:r>
          </w:p>
        </w:tc>
      </w:tr>
    </w:tbl>
    <w:p w:rsidR="008C41AE" w:rsidRDefault="008C41AE">
      <w:pPr>
        <w:pStyle w:val="Heading1"/>
        <w:rPr>
          <w:snapToGrid w:val="0"/>
        </w:rPr>
      </w:pPr>
      <w:bookmarkStart w:id="151" w:name="book1"/>
      <w:bookmarkEnd w:id="151"/>
      <w:r>
        <w:rPr>
          <w:snapToGrid w:val="0"/>
        </w:rPr>
        <w:tab/>
      </w:r>
    </w:p>
    <w:p w:rsidR="008C41AE" w:rsidRDefault="008C41AE">
      <w:pPr>
        <w:pStyle w:val="Heading1"/>
        <w:ind w:left="720"/>
        <w:rPr>
          <w:rFonts w:ascii="Times New Roman" w:hAnsi="Times New Roman"/>
          <w:snapToGrid w:val="0"/>
          <w:sz w:val="20"/>
        </w:rPr>
      </w:pPr>
      <w:r>
        <w:rPr>
          <w:snapToGrid w:val="0"/>
        </w:rPr>
        <w:br w:type="page"/>
      </w:r>
      <w:r>
        <w:rPr>
          <w:snapToGrid w:val="0"/>
        </w:rPr>
        <w:lastRenderedPageBreak/>
        <w:t xml:space="preserve">   </w:t>
      </w:r>
      <w:bookmarkStart w:id="152" w:name="_Toc493255402"/>
      <w:bookmarkStart w:id="153" w:name="_Toc535203944"/>
      <w:bookmarkStart w:id="154" w:name="_Toc88041581"/>
      <w:bookmarkStart w:id="155" w:name="_Toc125457994"/>
      <w:bookmarkStart w:id="156" w:name="_Toc125458089"/>
      <w:bookmarkStart w:id="157" w:name="_Toc125458190"/>
      <w:bookmarkStart w:id="158" w:name="_Toc125458244"/>
      <w:bookmarkStart w:id="159" w:name="_Toc125458298"/>
      <w:bookmarkStart w:id="160" w:name="_Toc125458352"/>
      <w:bookmarkStart w:id="161" w:name="_Toc382852721"/>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ST</w:t>
      </w:r>
      <w:r>
        <w:rPr>
          <w:rFonts w:ascii="Times New Roman" w:hAnsi="Times New Roman"/>
          <w:snapToGrid w:val="0"/>
          <w:sz w:val="20"/>
        </w:rPr>
        <w:t xml:space="preserve"> Transaction Set Header</w:t>
      </w:r>
      <w:bookmarkEnd w:id="152"/>
      <w:bookmarkEnd w:id="153"/>
      <w:bookmarkEnd w:id="154"/>
      <w:bookmarkEnd w:id="155"/>
      <w:bookmarkEnd w:id="156"/>
      <w:bookmarkEnd w:id="157"/>
      <w:bookmarkEnd w:id="158"/>
      <w:bookmarkEnd w:id="159"/>
      <w:bookmarkEnd w:id="160"/>
      <w:bookmarkEnd w:id="161"/>
    </w:p>
    <w:p w:rsidR="008C41AE" w:rsidRDefault="008C41AE">
      <w:pPr>
        <w:tabs>
          <w:tab w:val="right" w:pos="1800"/>
          <w:tab w:val="left" w:pos="2160"/>
        </w:tabs>
        <w:ind w:left="2160" w:hanging="2160"/>
        <w:rPr>
          <w:snapToGrid w:val="0"/>
        </w:rPr>
      </w:pPr>
      <w:r>
        <w:rPr>
          <w:b/>
          <w:snapToGrid w:val="0"/>
        </w:rPr>
        <w:tab/>
        <w:t>Position:</w:t>
      </w:r>
      <w:r>
        <w:rPr>
          <w:b/>
          <w:snapToGrid w:val="0"/>
        </w:rPr>
        <w:tab/>
      </w:r>
      <w:r>
        <w:rPr>
          <w:snapToGrid w:val="0"/>
        </w:rPr>
        <w:t>010</w:t>
      </w:r>
    </w:p>
    <w:p w:rsidR="008C41AE" w:rsidRDefault="008C41AE">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8C41AE" w:rsidRDefault="008C41AE">
      <w:pPr>
        <w:tabs>
          <w:tab w:val="right" w:pos="1800"/>
          <w:tab w:val="left" w:pos="2160"/>
        </w:tabs>
        <w:ind w:left="2160" w:hanging="2160"/>
        <w:rPr>
          <w:snapToGrid w:val="0"/>
        </w:rPr>
      </w:pPr>
      <w:r>
        <w:rPr>
          <w:snapToGrid w:val="0"/>
        </w:rPr>
        <w:tab/>
      </w:r>
      <w:r>
        <w:rPr>
          <w:b/>
          <w:snapToGrid w:val="0"/>
        </w:rPr>
        <w:t>Level:</w:t>
      </w:r>
      <w:r>
        <w:rPr>
          <w:snapToGrid w:val="0"/>
        </w:rPr>
        <w:tab/>
        <w:t>Heading</w:t>
      </w:r>
    </w:p>
    <w:p w:rsidR="008C41AE" w:rsidRDefault="008C41AE">
      <w:pPr>
        <w:tabs>
          <w:tab w:val="right" w:pos="1800"/>
          <w:tab w:val="left" w:pos="2160"/>
        </w:tabs>
        <w:ind w:left="2160" w:hanging="2160"/>
        <w:rPr>
          <w:snapToGrid w:val="0"/>
        </w:rPr>
      </w:pPr>
      <w:r>
        <w:rPr>
          <w:snapToGrid w:val="0"/>
        </w:rPr>
        <w:tab/>
      </w:r>
      <w:r>
        <w:rPr>
          <w:b/>
          <w:snapToGrid w:val="0"/>
        </w:rPr>
        <w:t>Usage:</w:t>
      </w:r>
      <w:r>
        <w:rPr>
          <w:snapToGrid w:val="0"/>
        </w:rPr>
        <w:tab/>
        <w:t>Mandatory</w:t>
      </w:r>
    </w:p>
    <w:p w:rsidR="008C41AE" w:rsidRDefault="008C41AE">
      <w:pPr>
        <w:tabs>
          <w:tab w:val="right" w:pos="1800"/>
          <w:tab w:val="left" w:pos="2160"/>
        </w:tabs>
        <w:ind w:left="2160" w:hanging="2160"/>
        <w:rPr>
          <w:snapToGrid w:val="0"/>
        </w:rPr>
      </w:pPr>
      <w:r>
        <w:rPr>
          <w:snapToGrid w:val="0"/>
        </w:rPr>
        <w:tab/>
      </w:r>
      <w:r>
        <w:rPr>
          <w:b/>
          <w:snapToGrid w:val="0"/>
        </w:rPr>
        <w:t>Max Use:</w:t>
      </w:r>
      <w:r>
        <w:rPr>
          <w:snapToGrid w:val="0"/>
        </w:rPr>
        <w:tab/>
        <w:t>1</w:t>
      </w:r>
    </w:p>
    <w:p w:rsidR="008C41AE" w:rsidRDefault="008C41AE">
      <w:pPr>
        <w:tabs>
          <w:tab w:val="right" w:pos="1800"/>
          <w:tab w:val="left" w:pos="2160"/>
        </w:tabs>
        <w:ind w:left="2160" w:hanging="2160"/>
        <w:rPr>
          <w:snapToGrid w:val="0"/>
        </w:rPr>
      </w:pPr>
      <w:r>
        <w:rPr>
          <w:snapToGrid w:val="0"/>
        </w:rPr>
        <w:tab/>
      </w:r>
      <w:r>
        <w:rPr>
          <w:b/>
          <w:snapToGrid w:val="0"/>
        </w:rPr>
        <w:t>Purpose:</w:t>
      </w:r>
      <w:r>
        <w:rPr>
          <w:snapToGrid w:val="0"/>
        </w:rPr>
        <w:tab/>
        <w:t>To indicate the start of a transaction set and to assign a control number</w:t>
      </w:r>
    </w:p>
    <w:p w:rsidR="008C41AE" w:rsidRDefault="008C41AE">
      <w:pPr>
        <w:tabs>
          <w:tab w:val="right" w:pos="1800"/>
          <w:tab w:val="left" w:pos="2160"/>
          <w:tab w:val="left" w:pos="2520"/>
        </w:tabs>
        <w:ind w:left="2520" w:hanging="2520"/>
        <w:rPr>
          <w:snapToGrid w:val="0"/>
        </w:rPr>
      </w:pPr>
      <w:r>
        <w:rPr>
          <w:snapToGrid w:val="0"/>
        </w:rPr>
        <w:tab/>
      </w:r>
      <w:r>
        <w:rPr>
          <w:b/>
          <w:snapToGrid w:val="0"/>
        </w:rPr>
        <w:t>Syntax Notes:</w:t>
      </w:r>
    </w:p>
    <w:p w:rsidR="008C41AE" w:rsidRDefault="008C41AE">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The transaction set identifier (ST01) used by the translation routines of the interchange partners to select the appropriate transaction set definition (e.g., 810 selects the Invoice Transaction Set).</w:t>
      </w:r>
    </w:p>
    <w:p w:rsidR="008C41AE" w:rsidRDefault="008C41AE">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8C41AE">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ST*824*000000001</w:t>
            </w:r>
          </w:p>
        </w:tc>
      </w:tr>
    </w:tbl>
    <w:p w:rsidR="008C41AE" w:rsidRDefault="008C41AE">
      <w:pPr>
        <w:rPr>
          <w:snapToGrid w:val="0"/>
        </w:rPr>
      </w:pPr>
    </w:p>
    <w:p w:rsidR="008C41AE" w:rsidRDefault="008C41AE">
      <w:pPr>
        <w:jc w:val="center"/>
        <w:rPr>
          <w:b/>
          <w:snapToGrid w:val="0"/>
        </w:rPr>
      </w:pPr>
      <w:r>
        <w:rPr>
          <w:b/>
          <w:snapToGrid w:val="0"/>
        </w:rPr>
        <w:t>Data Element Summary</w:t>
      </w:r>
    </w:p>
    <w:p w:rsidR="008C41AE" w:rsidRDefault="008C41AE">
      <w:pPr>
        <w:tabs>
          <w:tab w:val="center" w:pos="1440"/>
          <w:tab w:val="center" w:pos="2448"/>
          <w:tab w:val="left" w:pos="2988"/>
          <w:tab w:val="left" w:pos="7883"/>
          <w:tab w:val="left" w:pos="9360"/>
        </w:tabs>
        <w:rPr>
          <w:b/>
          <w:snapToGrid w:val="0"/>
        </w:rPr>
      </w:pPr>
      <w:r>
        <w:rPr>
          <w:b/>
          <w:snapToGrid w:val="0"/>
        </w:rPr>
        <w:tab/>
        <w:t>Ref.</w:t>
      </w:r>
      <w:r>
        <w:rPr>
          <w:b/>
          <w:snapToGrid w:val="0"/>
        </w:rPr>
        <w:tab/>
        <w:t>Data</w:t>
      </w:r>
      <w:r>
        <w:rPr>
          <w:b/>
          <w:snapToGrid w:val="0"/>
        </w:rPr>
        <w:tab/>
      </w:r>
    </w:p>
    <w:p w:rsidR="008C41AE" w:rsidRDefault="008C41AE">
      <w:pPr>
        <w:tabs>
          <w:tab w:val="center" w:pos="1440"/>
          <w:tab w:val="center" w:pos="2448"/>
          <w:tab w:val="left" w:pos="2988"/>
          <w:tab w:val="left" w:pos="7883"/>
          <w:tab w:val="left" w:pos="936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8C41AE">
        <w:tc>
          <w:tcPr>
            <w:tcW w:w="1007" w:type="dxa"/>
          </w:tcPr>
          <w:p w:rsidR="008C41AE" w:rsidRDefault="008C41AE">
            <w:pPr>
              <w:tabs>
                <w:tab w:val="center" w:pos="1440"/>
                <w:tab w:val="center" w:pos="2448"/>
                <w:tab w:val="left" w:pos="2988"/>
                <w:tab w:val="left" w:pos="7883"/>
                <w:tab w:val="left" w:pos="9360"/>
              </w:tabs>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ST01</w:t>
            </w:r>
          </w:p>
        </w:tc>
        <w:tc>
          <w:tcPr>
            <w:tcW w:w="893" w:type="dxa"/>
          </w:tcPr>
          <w:p w:rsidR="008C41AE" w:rsidRDefault="008C41AE">
            <w:pPr>
              <w:ind w:right="144"/>
              <w:jc w:val="center"/>
              <w:rPr>
                <w:snapToGrid w:val="0"/>
                <w:sz w:val="24"/>
              </w:rPr>
            </w:pPr>
            <w:r>
              <w:rPr>
                <w:b/>
                <w:snapToGrid w:val="0"/>
              </w:rPr>
              <w:t>143</w:t>
            </w:r>
          </w:p>
        </w:tc>
        <w:tc>
          <w:tcPr>
            <w:tcW w:w="4896" w:type="dxa"/>
            <w:gridSpan w:val="4"/>
          </w:tcPr>
          <w:p w:rsidR="008C41AE" w:rsidRDefault="008C41AE">
            <w:pPr>
              <w:ind w:right="144"/>
              <w:rPr>
                <w:snapToGrid w:val="0"/>
                <w:sz w:val="24"/>
              </w:rPr>
            </w:pPr>
            <w:r>
              <w:rPr>
                <w:b/>
                <w:snapToGrid w:val="0"/>
              </w:rPr>
              <w:t>Transaction Set Identifier Code</w:t>
            </w:r>
          </w:p>
        </w:tc>
        <w:tc>
          <w:tcPr>
            <w:tcW w:w="432" w:type="dxa"/>
          </w:tcPr>
          <w:p w:rsidR="008C41AE" w:rsidRDefault="008C41AE">
            <w:pPr>
              <w:ind w:right="144"/>
              <w:rPr>
                <w:snapToGrid w:val="0"/>
                <w:sz w:val="24"/>
              </w:rPr>
            </w:pPr>
            <w:r>
              <w:rPr>
                <w:b/>
                <w:snapToGrid w:val="0"/>
              </w:rPr>
              <w:t>M</w:t>
            </w:r>
          </w:p>
        </w:tc>
        <w:tc>
          <w:tcPr>
            <w:tcW w:w="1440" w:type="dxa"/>
            <w:gridSpan w:val="3"/>
          </w:tcPr>
          <w:p w:rsidR="008C41AE" w:rsidRDefault="008C41AE">
            <w:pPr>
              <w:ind w:right="144"/>
              <w:rPr>
                <w:snapToGrid w:val="0"/>
                <w:sz w:val="24"/>
              </w:rPr>
            </w:pPr>
            <w:r>
              <w:rPr>
                <w:b/>
                <w:snapToGrid w:val="0"/>
              </w:rPr>
              <w:t>ID 3/3</w:t>
            </w:r>
          </w:p>
        </w:tc>
      </w:tr>
      <w:tr w:rsidR="008C41AE">
        <w:trPr>
          <w:gridAfter w:val="1"/>
          <w:wAfter w:w="245"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Code uniquely identifying a Transaction Set</w:t>
            </w:r>
          </w:p>
        </w:tc>
      </w:tr>
      <w:tr w:rsidR="008C41AE">
        <w:trPr>
          <w:gridAfter w:val="2"/>
          <w:wAfter w:w="389" w:type="dxa"/>
          <w:cantSplit/>
        </w:trPr>
        <w:tc>
          <w:tcPr>
            <w:tcW w:w="3311" w:type="dxa"/>
            <w:gridSpan w:val="4"/>
          </w:tcPr>
          <w:p w:rsidR="008C41AE" w:rsidRDefault="008C41AE">
            <w:pPr>
              <w:widowControl/>
              <w:ind w:right="144"/>
              <w:rPr>
                <w:sz w:val="24"/>
              </w:rPr>
            </w:pPr>
          </w:p>
        </w:tc>
        <w:tc>
          <w:tcPr>
            <w:tcW w:w="1152" w:type="dxa"/>
          </w:tcPr>
          <w:p w:rsidR="008C41AE" w:rsidRDefault="008C41AE">
            <w:pPr>
              <w:widowControl/>
              <w:ind w:right="144"/>
              <w:rPr>
                <w:sz w:val="24"/>
              </w:rPr>
            </w:pPr>
            <w:r>
              <w:t>824</w:t>
            </w:r>
          </w:p>
        </w:tc>
        <w:tc>
          <w:tcPr>
            <w:tcW w:w="216" w:type="dxa"/>
          </w:tcPr>
          <w:p w:rsidR="008C41AE" w:rsidRDefault="008C41AE">
            <w:pPr>
              <w:widowControl/>
              <w:ind w:right="144"/>
              <w:rPr>
                <w:sz w:val="24"/>
              </w:rPr>
            </w:pPr>
          </w:p>
        </w:tc>
        <w:tc>
          <w:tcPr>
            <w:tcW w:w="4680" w:type="dxa"/>
            <w:gridSpan w:val="3"/>
          </w:tcPr>
          <w:p w:rsidR="008C41AE" w:rsidRDefault="008C41AE">
            <w:pPr>
              <w:widowControl/>
              <w:ind w:right="144"/>
              <w:rPr>
                <w:sz w:val="24"/>
              </w:rPr>
            </w:pPr>
            <w:r>
              <w:t>Application Advice</w:t>
            </w:r>
          </w:p>
        </w:tc>
      </w:tr>
      <w:tr w:rsidR="008C41AE">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ST02</w:t>
            </w:r>
          </w:p>
        </w:tc>
        <w:tc>
          <w:tcPr>
            <w:tcW w:w="893" w:type="dxa"/>
          </w:tcPr>
          <w:p w:rsidR="008C41AE" w:rsidRDefault="008C41AE">
            <w:pPr>
              <w:ind w:right="144"/>
              <w:jc w:val="center"/>
              <w:rPr>
                <w:snapToGrid w:val="0"/>
                <w:sz w:val="24"/>
              </w:rPr>
            </w:pPr>
            <w:r>
              <w:rPr>
                <w:b/>
                <w:snapToGrid w:val="0"/>
              </w:rPr>
              <w:t>329</w:t>
            </w:r>
          </w:p>
        </w:tc>
        <w:tc>
          <w:tcPr>
            <w:tcW w:w="4896" w:type="dxa"/>
            <w:gridSpan w:val="4"/>
          </w:tcPr>
          <w:p w:rsidR="008C41AE" w:rsidRDefault="008C41AE">
            <w:pPr>
              <w:ind w:right="144"/>
              <w:rPr>
                <w:snapToGrid w:val="0"/>
                <w:sz w:val="24"/>
              </w:rPr>
            </w:pPr>
            <w:r>
              <w:rPr>
                <w:b/>
                <w:snapToGrid w:val="0"/>
              </w:rPr>
              <w:t>Transaction Set Control Number</w:t>
            </w:r>
          </w:p>
        </w:tc>
        <w:tc>
          <w:tcPr>
            <w:tcW w:w="432" w:type="dxa"/>
          </w:tcPr>
          <w:p w:rsidR="008C41AE" w:rsidRDefault="008C41AE">
            <w:pPr>
              <w:ind w:right="144"/>
              <w:rPr>
                <w:snapToGrid w:val="0"/>
                <w:sz w:val="24"/>
              </w:rPr>
            </w:pPr>
            <w:r>
              <w:rPr>
                <w:b/>
                <w:snapToGrid w:val="0"/>
              </w:rPr>
              <w:t>M</w:t>
            </w:r>
          </w:p>
        </w:tc>
        <w:tc>
          <w:tcPr>
            <w:tcW w:w="1440" w:type="dxa"/>
            <w:gridSpan w:val="3"/>
          </w:tcPr>
          <w:p w:rsidR="008C41AE" w:rsidRDefault="008C41AE">
            <w:pPr>
              <w:ind w:right="144"/>
              <w:rPr>
                <w:snapToGrid w:val="0"/>
                <w:sz w:val="24"/>
              </w:rPr>
            </w:pPr>
            <w:r>
              <w:rPr>
                <w:b/>
                <w:snapToGrid w:val="0"/>
              </w:rPr>
              <w:t>AN 4/9</w:t>
            </w:r>
          </w:p>
        </w:tc>
      </w:tr>
      <w:tr w:rsidR="008C41AE">
        <w:trPr>
          <w:gridAfter w:val="1"/>
          <w:wAfter w:w="245"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Identifying control number that must be unique within the transaction set functional group assigned by the originator for a transaction set</w:t>
            </w:r>
          </w:p>
        </w:tc>
      </w:tr>
    </w:tbl>
    <w:p w:rsidR="008C41AE" w:rsidRDefault="008C41AE">
      <w:pPr>
        <w:pStyle w:val="Heading1"/>
        <w:rPr>
          <w:rFonts w:ascii="Times New Roman" w:hAnsi="Times New Roman"/>
          <w:snapToGrid w:val="0"/>
          <w:sz w:val="20"/>
        </w:rPr>
      </w:pPr>
      <w:r>
        <w:rPr>
          <w:snapToGrid w:val="0"/>
        </w:rPr>
        <w:br w:type="page"/>
      </w:r>
      <w:bookmarkStart w:id="162" w:name="book2"/>
      <w:bookmarkEnd w:id="162"/>
      <w:r>
        <w:rPr>
          <w:snapToGrid w:val="0"/>
        </w:rPr>
        <w:lastRenderedPageBreak/>
        <w:tab/>
        <w:t xml:space="preserve">   </w:t>
      </w:r>
      <w:bookmarkStart w:id="163" w:name="_Toc493255403"/>
      <w:bookmarkStart w:id="164" w:name="_Toc535203945"/>
      <w:bookmarkStart w:id="165" w:name="_Toc88041582"/>
      <w:bookmarkStart w:id="166" w:name="_Toc125457995"/>
      <w:bookmarkStart w:id="167" w:name="_Toc125458090"/>
      <w:bookmarkStart w:id="168" w:name="_Toc125458191"/>
      <w:bookmarkStart w:id="169" w:name="_Toc125458245"/>
      <w:bookmarkStart w:id="170" w:name="_Toc125458299"/>
      <w:bookmarkStart w:id="171" w:name="_Toc125458353"/>
      <w:bookmarkStart w:id="172" w:name="_Toc382852722"/>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BGN</w:t>
      </w:r>
      <w:r>
        <w:rPr>
          <w:rFonts w:ascii="Times New Roman" w:hAnsi="Times New Roman"/>
          <w:snapToGrid w:val="0"/>
          <w:sz w:val="20"/>
        </w:rPr>
        <w:t xml:space="preserve"> Beginning Segment</w:t>
      </w:r>
      <w:bookmarkEnd w:id="163"/>
      <w:bookmarkEnd w:id="164"/>
      <w:bookmarkEnd w:id="165"/>
      <w:bookmarkEnd w:id="166"/>
      <w:bookmarkEnd w:id="167"/>
      <w:bookmarkEnd w:id="168"/>
      <w:bookmarkEnd w:id="169"/>
      <w:bookmarkEnd w:id="170"/>
      <w:bookmarkEnd w:id="171"/>
      <w:bookmarkEnd w:id="172"/>
    </w:p>
    <w:p w:rsidR="008C41AE" w:rsidRDefault="008C41AE">
      <w:pPr>
        <w:tabs>
          <w:tab w:val="right" w:pos="1800"/>
          <w:tab w:val="left" w:pos="2160"/>
        </w:tabs>
        <w:ind w:left="2160" w:hanging="2160"/>
        <w:rPr>
          <w:snapToGrid w:val="0"/>
        </w:rPr>
      </w:pPr>
      <w:r>
        <w:rPr>
          <w:b/>
          <w:snapToGrid w:val="0"/>
        </w:rPr>
        <w:tab/>
        <w:t>Position:</w:t>
      </w:r>
      <w:r>
        <w:rPr>
          <w:b/>
          <w:snapToGrid w:val="0"/>
        </w:rPr>
        <w:tab/>
      </w:r>
      <w:r>
        <w:rPr>
          <w:snapToGrid w:val="0"/>
        </w:rPr>
        <w:t>020</w:t>
      </w:r>
    </w:p>
    <w:p w:rsidR="008C41AE" w:rsidRDefault="008C41AE">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8C41AE" w:rsidRDefault="008C41AE">
      <w:pPr>
        <w:tabs>
          <w:tab w:val="right" w:pos="1800"/>
          <w:tab w:val="left" w:pos="2160"/>
        </w:tabs>
        <w:ind w:left="2160" w:hanging="2160"/>
        <w:rPr>
          <w:snapToGrid w:val="0"/>
        </w:rPr>
      </w:pPr>
      <w:r>
        <w:rPr>
          <w:snapToGrid w:val="0"/>
        </w:rPr>
        <w:tab/>
      </w:r>
      <w:r>
        <w:rPr>
          <w:b/>
          <w:snapToGrid w:val="0"/>
        </w:rPr>
        <w:t>Level:</w:t>
      </w:r>
      <w:r>
        <w:rPr>
          <w:snapToGrid w:val="0"/>
        </w:rPr>
        <w:tab/>
        <w:t>Heading</w:t>
      </w:r>
    </w:p>
    <w:p w:rsidR="008C41AE" w:rsidRDefault="008C41AE">
      <w:pPr>
        <w:tabs>
          <w:tab w:val="right" w:pos="1800"/>
          <w:tab w:val="left" w:pos="2160"/>
        </w:tabs>
        <w:ind w:left="2160" w:hanging="2160"/>
        <w:rPr>
          <w:snapToGrid w:val="0"/>
        </w:rPr>
      </w:pPr>
      <w:r>
        <w:rPr>
          <w:snapToGrid w:val="0"/>
        </w:rPr>
        <w:tab/>
      </w:r>
      <w:r>
        <w:rPr>
          <w:b/>
          <w:snapToGrid w:val="0"/>
        </w:rPr>
        <w:t>Usage:</w:t>
      </w:r>
      <w:r>
        <w:rPr>
          <w:snapToGrid w:val="0"/>
        </w:rPr>
        <w:tab/>
        <w:t>Mandatory</w:t>
      </w:r>
    </w:p>
    <w:p w:rsidR="008C41AE" w:rsidRDefault="008C41AE">
      <w:pPr>
        <w:tabs>
          <w:tab w:val="right" w:pos="1800"/>
          <w:tab w:val="left" w:pos="2160"/>
        </w:tabs>
        <w:ind w:left="2160" w:hanging="2160"/>
        <w:rPr>
          <w:snapToGrid w:val="0"/>
        </w:rPr>
      </w:pPr>
      <w:r>
        <w:rPr>
          <w:snapToGrid w:val="0"/>
        </w:rPr>
        <w:tab/>
      </w:r>
      <w:r>
        <w:rPr>
          <w:b/>
          <w:snapToGrid w:val="0"/>
        </w:rPr>
        <w:t>Max Use:</w:t>
      </w:r>
      <w:r>
        <w:rPr>
          <w:snapToGrid w:val="0"/>
        </w:rPr>
        <w:tab/>
        <w:t>1</w:t>
      </w:r>
    </w:p>
    <w:p w:rsidR="008C41AE" w:rsidRDefault="008C41AE">
      <w:pPr>
        <w:tabs>
          <w:tab w:val="right" w:pos="1800"/>
          <w:tab w:val="left" w:pos="2160"/>
        </w:tabs>
        <w:ind w:left="2160" w:hanging="2160"/>
        <w:rPr>
          <w:snapToGrid w:val="0"/>
        </w:rPr>
      </w:pPr>
      <w:r>
        <w:rPr>
          <w:snapToGrid w:val="0"/>
        </w:rPr>
        <w:tab/>
      </w:r>
      <w:r>
        <w:rPr>
          <w:b/>
          <w:snapToGrid w:val="0"/>
        </w:rPr>
        <w:t>Purpose:</w:t>
      </w:r>
      <w:r>
        <w:rPr>
          <w:snapToGrid w:val="0"/>
        </w:rPr>
        <w:tab/>
        <w:t>To indicate the beginning of a transaction set</w:t>
      </w:r>
    </w:p>
    <w:p w:rsidR="008C41AE" w:rsidRDefault="008C41AE">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BGN05 is present, then BGN04 is required.</w:t>
      </w:r>
    </w:p>
    <w:p w:rsidR="008C41AE" w:rsidRDefault="008C41AE">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BGN02 is the transaction set reference number.</w:t>
      </w:r>
    </w:p>
    <w:p w:rsidR="008C41AE" w:rsidRDefault="008C41AE">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BGN03 is the transaction set date.</w:t>
      </w:r>
    </w:p>
    <w:p w:rsidR="008C41AE" w:rsidRDefault="008C41AE">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BGN04 is the transaction set time.</w:t>
      </w:r>
    </w:p>
    <w:p w:rsidR="008C41AE" w:rsidRDefault="008C41AE">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BGN05 is the transaction set time qualifier.</w:t>
      </w:r>
    </w:p>
    <w:p w:rsidR="008C41AE" w:rsidRDefault="008C41AE">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BGN06 is the transaction set reference number of a previously sent transaction affected by the current transaction.</w:t>
      </w:r>
    </w:p>
    <w:p w:rsidR="008C41AE" w:rsidRDefault="008C41AE">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8C41AE">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BGN*11*199907111230001*19990711*****82</w:t>
            </w:r>
          </w:p>
        </w:tc>
      </w:tr>
    </w:tbl>
    <w:p w:rsidR="008C41AE" w:rsidRDefault="008C41AE">
      <w:pPr>
        <w:rPr>
          <w:snapToGrid w:val="0"/>
        </w:rPr>
      </w:pPr>
    </w:p>
    <w:p w:rsidR="008C41AE" w:rsidRDefault="008C41AE">
      <w:pPr>
        <w:jc w:val="center"/>
        <w:rPr>
          <w:b/>
          <w:snapToGrid w:val="0"/>
        </w:rPr>
      </w:pPr>
      <w:r>
        <w:rPr>
          <w:b/>
          <w:snapToGrid w:val="0"/>
        </w:rPr>
        <w:t>Data Element Summary</w:t>
      </w:r>
    </w:p>
    <w:p w:rsidR="008C41AE" w:rsidRDefault="008C41AE">
      <w:pPr>
        <w:tabs>
          <w:tab w:val="center" w:pos="1440"/>
          <w:tab w:val="center" w:pos="2448"/>
          <w:tab w:val="left" w:pos="2988"/>
          <w:tab w:val="left" w:pos="7883"/>
          <w:tab w:val="left" w:pos="9360"/>
        </w:tabs>
        <w:rPr>
          <w:b/>
          <w:snapToGrid w:val="0"/>
        </w:rPr>
      </w:pPr>
      <w:r>
        <w:rPr>
          <w:b/>
          <w:snapToGrid w:val="0"/>
        </w:rPr>
        <w:tab/>
        <w:t>Ref.</w:t>
      </w:r>
      <w:r>
        <w:rPr>
          <w:b/>
          <w:snapToGrid w:val="0"/>
        </w:rPr>
        <w:tab/>
        <w:t>Data</w:t>
      </w:r>
      <w:r>
        <w:rPr>
          <w:b/>
          <w:snapToGrid w:val="0"/>
        </w:rPr>
        <w:tab/>
      </w:r>
    </w:p>
    <w:p w:rsidR="008C41AE" w:rsidRDefault="008C41AE">
      <w:pPr>
        <w:tabs>
          <w:tab w:val="center" w:pos="1440"/>
          <w:tab w:val="center" w:pos="2448"/>
          <w:tab w:val="left" w:pos="2988"/>
          <w:tab w:val="left" w:pos="7883"/>
          <w:tab w:val="left" w:pos="936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43"/>
        <w:gridCol w:w="1152"/>
        <w:gridCol w:w="72"/>
        <w:gridCol w:w="145"/>
        <w:gridCol w:w="3196"/>
        <w:gridCol w:w="72"/>
        <w:gridCol w:w="360"/>
        <w:gridCol w:w="72"/>
        <w:gridCol w:w="35"/>
        <w:gridCol w:w="966"/>
        <w:gridCol w:w="143"/>
        <w:gridCol w:w="245"/>
        <w:gridCol w:w="86"/>
      </w:tblGrid>
      <w:tr w:rsidR="008C41AE">
        <w:trPr>
          <w:gridAfter w:val="1"/>
          <w:wAfter w:w="86" w:type="dxa"/>
        </w:trPr>
        <w:tc>
          <w:tcPr>
            <w:tcW w:w="1007" w:type="dxa"/>
          </w:tcPr>
          <w:p w:rsidR="008C41AE" w:rsidRDefault="008C41AE">
            <w:pPr>
              <w:tabs>
                <w:tab w:val="center" w:pos="1440"/>
                <w:tab w:val="center" w:pos="2448"/>
                <w:tab w:val="left" w:pos="2988"/>
                <w:tab w:val="left" w:pos="7883"/>
                <w:tab w:val="left" w:pos="9360"/>
              </w:tabs>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BGN01</w:t>
            </w:r>
          </w:p>
        </w:tc>
        <w:tc>
          <w:tcPr>
            <w:tcW w:w="893" w:type="dxa"/>
          </w:tcPr>
          <w:p w:rsidR="008C41AE" w:rsidRDefault="008C41AE">
            <w:pPr>
              <w:ind w:right="144"/>
              <w:jc w:val="center"/>
              <w:rPr>
                <w:snapToGrid w:val="0"/>
                <w:sz w:val="24"/>
              </w:rPr>
            </w:pPr>
            <w:r>
              <w:rPr>
                <w:b/>
                <w:snapToGrid w:val="0"/>
              </w:rPr>
              <w:t>353</w:t>
            </w:r>
          </w:p>
        </w:tc>
        <w:tc>
          <w:tcPr>
            <w:tcW w:w="4896" w:type="dxa"/>
            <w:gridSpan w:val="6"/>
          </w:tcPr>
          <w:p w:rsidR="008C41AE" w:rsidRDefault="008C41AE">
            <w:pPr>
              <w:ind w:right="144"/>
              <w:rPr>
                <w:snapToGrid w:val="0"/>
                <w:sz w:val="24"/>
              </w:rPr>
            </w:pPr>
            <w:r>
              <w:rPr>
                <w:b/>
                <w:snapToGrid w:val="0"/>
              </w:rPr>
              <w:t>Transaction Set Purpose Code</w:t>
            </w:r>
          </w:p>
        </w:tc>
        <w:tc>
          <w:tcPr>
            <w:tcW w:w="432" w:type="dxa"/>
            <w:gridSpan w:val="2"/>
          </w:tcPr>
          <w:p w:rsidR="008C41AE" w:rsidRDefault="008C41AE">
            <w:pPr>
              <w:ind w:right="144"/>
              <w:rPr>
                <w:snapToGrid w:val="0"/>
                <w:sz w:val="24"/>
              </w:rPr>
            </w:pPr>
            <w:r>
              <w:rPr>
                <w:b/>
                <w:snapToGrid w:val="0"/>
              </w:rPr>
              <w:t>M</w:t>
            </w:r>
          </w:p>
        </w:tc>
        <w:tc>
          <w:tcPr>
            <w:tcW w:w="1461" w:type="dxa"/>
            <w:gridSpan w:val="5"/>
          </w:tcPr>
          <w:p w:rsidR="008C41AE" w:rsidRDefault="008C41AE">
            <w:pPr>
              <w:ind w:right="144"/>
              <w:rPr>
                <w:snapToGrid w:val="0"/>
                <w:sz w:val="24"/>
              </w:rPr>
            </w:pPr>
            <w:r>
              <w:rPr>
                <w:b/>
                <w:snapToGrid w:val="0"/>
              </w:rPr>
              <w:t>ID 2/2</w:t>
            </w:r>
          </w:p>
        </w:tc>
      </w:tr>
      <w:tr w:rsidR="008C41AE">
        <w:trPr>
          <w:gridAfter w:val="2"/>
          <w:wAfter w:w="331" w:type="dxa"/>
        </w:trPr>
        <w:tc>
          <w:tcPr>
            <w:tcW w:w="2980" w:type="dxa"/>
            <w:gridSpan w:val="3"/>
          </w:tcPr>
          <w:p w:rsidR="008C41AE" w:rsidRDefault="008C41AE">
            <w:pPr>
              <w:ind w:right="144"/>
              <w:rPr>
                <w:snapToGrid w:val="0"/>
                <w:sz w:val="16"/>
              </w:rPr>
            </w:pPr>
          </w:p>
        </w:tc>
        <w:tc>
          <w:tcPr>
            <w:tcW w:w="6544" w:type="dxa"/>
            <w:gridSpan w:val="12"/>
          </w:tcPr>
          <w:p w:rsidR="008C41AE" w:rsidRDefault="008C41AE">
            <w:pPr>
              <w:ind w:right="144"/>
              <w:rPr>
                <w:snapToGrid w:val="0"/>
                <w:sz w:val="16"/>
              </w:rPr>
            </w:pPr>
            <w:r>
              <w:rPr>
                <w:snapToGrid w:val="0"/>
                <w:sz w:val="16"/>
              </w:rPr>
              <w:t>Code identifying purpose of transaction set</w:t>
            </w:r>
          </w:p>
        </w:tc>
      </w:tr>
      <w:tr w:rsidR="008C41AE">
        <w:trPr>
          <w:gridAfter w:val="3"/>
          <w:wAfter w:w="474" w:type="dxa"/>
        </w:trPr>
        <w:tc>
          <w:tcPr>
            <w:tcW w:w="3311" w:type="dxa"/>
            <w:gridSpan w:val="5"/>
          </w:tcPr>
          <w:p w:rsidR="008C41AE" w:rsidRDefault="008C41AE">
            <w:pPr>
              <w:ind w:right="144"/>
              <w:rPr>
                <w:snapToGrid w:val="0"/>
                <w:sz w:val="24"/>
              </w:rPr>
            </w:pPr>
          </w:p>
        </w:tc>
        <w:tc>
          <w:tcPr>
            <w:tcW w:w="1152" w:type="dxa"/>
          </w:tcPr>
          <w:p w:rsidR="008C41AE" w:rsidRDefault="008C41AE">
            <w:pPr>
              <w:ind w:right="144"/>
              <w:rPr>
                <w:snapToGrid w:val="0"/>
              </w:rPr>
            </w:pPr>
            <w:r>
              <w:rPr>
                <w:snapToGrid w:val="0"/>
              </w:rPr>
              <w:t>00</w:t>
            </w:r>
          </w:p>
        </w:tc>
        <w:tc>
          <w:tcPr>
            <w:tcW w:w="217" w:type="dxa"/>
            <w:gridSpan w:val="2"/>
          </w:tcPr>
          <w:p w:rsidR="008C41AE" w:rsidRDefault="008C41AE">
            <w:pPr>
              <w:ind w:right="144"/>
              <w:rPr>
                <w:snapToGrid w:val="0"/>
                <w:sz w:val="24"/>
              </w:rPr>
            </w:pPr>
          </w:p>
        </w:tc>
        <w:tc>
          <w:tcPr>
            <w:tcW w:w="4701" w:type="dxa"/>
            <w:gridSpan w:val="6"/>
          </w:tcPr>
          <w:p w:rsidR="008C41AE" w:rsidRDefault="008C41AE">
            <w:pPr>
              <w:ind w:right="144"/>
              <w:rPr>
                <w:snapToGrid w:val="0"/>
              </w:rPr>
            </w:pPr>
            <w:r>
              <w:rPr>
                <w:snapToGrid w:val="0"/>
              </w:rPr>
              <w:t>Original</w:t>
            </w:r>
          </w:p>
        </w:tc>
      </w:tr>
      <w:tr w:rsidR="008C41AE">
        <w:trPr>
          <w:gridAfter w:val="3"/>
          <w:wAfter w:w="474" w:type="dxa"/>
          <w:cantSplit/>
        </w:trPr>
        <w:tc>
          <w:tcPr>
            <w:tcW w:w="4680" w:type="dxa"/>
            <w:gridSpan w:val="8"/>
          </w:tcPr>
          <w:p w:rsidR="008C41AE" w:rsidRDefault="008C41AE">
            <w:pPr>
              <w:ind w:right="144"/>
              <w:rPr>
                <w:snapToGrid w:val="0"/>
                <w:sz w:val="24"/>
              </w:rPr>
            </w:pPr>
          </w:p>
        </w:tc>
        <w:tc>
          <w:tcPr>
            <w:tcW w:w="4701" w:type="dxa"/>
            <w:gridSpan w:val="6"/>
            <w:shd w:val="pct5" w:color="auto" w:fill="FFFFFF"/>
          </w:tcPr>
          <w:p w:rsidR="008C41AE" w:rsidRDefault="008C41AE">
            <w:pPr>
              <w:ind w:right="144"/>
              <w:rPr>
                <w:snapToGrid w:val="0"/>
              </w:rPr>
            </w:pPr>
            <w:r>
              <w:rPr>
                <w:snapToGrid w:val="0"/>
              </w:rPr>
              <w:t>Indicates this transaction is not specifically being used to respond to another transaction.</w:t>
            </w:r>
          </w:p>
        </w:tc>
      </w:tr>
      <w:tr w:rsidR="008C41AE">
        <w:trPr>
          <w:gridAfter w:val="3"/>
          <w:wAfter w:w="474" w:type="dxa"/>
        </w:trPr>
        <w:tc>
          <w:tcPr>
            <w:tcW w:w="3311" w:type="dxa"/>
            <w:gridSpan w:val="5"/>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11</w:t>
            </w:r>
          </w:p>
        </w:tc>
        <w:tc>
          <w:tcPr>
            <w:tcW w:w="217" w:type="dxa"/>
            <w:gridSpan w:val="2"/>
          </w:tcPr>
          <w:p w:rsidR="008C41AE" w:rsidRDefault="008C41AE">
            <w:pPr>
              <w:ind w:right="144"/>
              <w:rPr>
                <w:snapToGrid w:val="0"/>
                <w:sz w:val="24"/>
              </w:rPr>
            </w:pPr>
          </w:p>
        </w:tc>
        <w:tc>
          <w:tcPr>
            <w:tcW w:w="4701" w:type="dxa"/>
            <w:gridSpan w:val="6"/>
          </w:tcPr>
          <w:p w:rsidR="008C41AE" w:rsidRDefault="008C41AE">
            <w:pPr>
              <w:ind w:right="144"/>
              <w:rPr>
                <w:snapToGrid w:val="0"/>
                <w:sz w:val="24"/>
              </w:rPr>
            </w:pPr>
            <w:r>
              <w:rPr>
                <w:snapToGrid w:val="0"/>
              </w:rPr>
              <w:t>Response</w:t>
            </w:r>
          </w:p>
        </w:tc>
      </w:tr>
      <w:tr w:rsidR="008C41AE">
        <w:trPr>
          <w:gridAfter w:val="3"/>
          <w:wAfter w:w="474" w:type="dxa"/>
        </w:trPr>
        <w:tc>
          <w:tcPr>
            <w:tcW w:w="4680" w:type="dxa"/>
            <w:gridSpan w:val="8"/>
          </w:tcPr>
          <w:p w:rsidR="008C41AE" w:rsidRDefault="008C41AE">
            <w:pPr>
              <w:ind w:right="144"/>
              <w:rPr>
                <w:snapToGrid w:val="0"/>
                <w:sz w:val="24"/>
              </w:rPr>
            </w:pPr>
          </w:p>
        </w:tc>
        <w:tc>
          <w:tcPr>
            <w:tcW w:w="4701" w:type="dxa"/>
            <w:gridSpan w:val="6"/>
            <w:shd w:val="pct5" w:color="auto" w:fill="FFFFFF"/>
          </w:tcPr>
          <w:p w:rsidR="008C41AE" w:rsidRDefault="008C41AE">
            <w:pPr>
              <w:ind w:right="144"/>
              <w:rPr>
                <w:snapToGrid w:val="0"/>
                <w:sz w:val="24"/>
              </w:rPr>
            </w:pPr>
            <w:r>
              <w:rPr>
                <w:snapToGrid w:val="0"/>
              </w:rPr>
              <w:t>Signifies that the requested service will be addressed as described in this transaction</w:t>
            </w:r>
          </w:p>
        </w:tc>
      </w:tr>
      <w:tr w:rsidR="008C41AE">
        <w:trPr>
          <w:gridAfter w:val="1"/>
          <w:wAfter w:w="86" w:type="dxa"/>
        </w:trPr>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BGN02</w:t>
            </w:r>
          </w:p>
        </w:tc>
        <w:tc>
          <w:tcPr>
            <w:tcW w:w="893" w:type="dxa"/>
          </w:tcPr>
          <w:p w:rsidR="008C41AE" w:rsidRDefault="008C41AE">
            <w:pPr>
              <w:ind w:right="144"/>
              <w:jc w:val="center"/>
              <w:rPr>
                <w:snapToGrid w:val="0"/>
                <w:sz w:val="24"/>
              </w:rPr>
            </w:pPr>
            <w:r>
              <w:rPr>
                <w:b/>
                <w:snapToGrid w:val="0"/>
              </w:rPr>
              <w:t>127</w:t>
            </w:r>
          </w:p>
        </w:tc>
        <w:tc>
          <w:tcPr>
            <w:tcW w:w="4896" w:type="dxa"/>
            <w:gridSpan w:val="6"/>
          </w:tcPr>
          <w:p w:rsidR="008C41AE" w:rsidRDefault="008C41AE">
            <w:pPr>
              <w:ind w:right="144"/>
              <w:rPr>
                <w:snapToGrid w:val="0"/>
                <w:sz w:val="24"/>
              </w:rPr>
            </w:pPr>
            <w:r>
              <w:rPr>
                <w:b/>
                <w:snapToGrid w:val="0"/>
              </w:rPr>
              <w:t>Reference Identification</w:t>
            </w:r>
          </w:p>
        </w:tc>
        <w:tc>
          <w:tcPr>
            <w:tcW w:w="432" w:type="dxa"/>
            <w:gridSpan w:val="2"/>
          </w:tcPr>
          <w:p w:rsidR="008C41AE" w:rsidRDefault="008C41AE">
            <w:pPr>
              <w:ind w:right="144"/>
              <w:rPr>
                <w:snapToGrid w:val="0"/>
                <w:sz w:val="24"/>
              </w:rPr>
            </w:pPr>
            <w:r>
              <w:rPr>
                <w:b/>
                <w:snapToGrid w:val="0"/>
              </w:rPr>
              <w:t>M</w:t>
            </w:r>
          </w:p>
        </w:tc>
        <w:tc>
          <w:tcPr>
            <w:tcW w:w="1461" w:type="dxa"/>
            <w:gridSpan w:val="5"/>
          </w:tcPr>
          <w:p w:rsidR="008C41AE" w:rsidRDefault="008C41AE">
            <w:pPr>
              <w:ind w:right="144"/>
              <w:rPr>
                <w:snapToGrid w:val="0"/>
                <w:sz w:val="24"/>
              </w:rPr>
            </w:pPr>
            <w:r>
              <w:rPr>
                <w:b/>
                <w:snapToGrid w:val="0"/>
              </w:rPr>
              <w:t>AN 1/30</w:t>
            </w:r>
          </w:p>
        </w:tc>
      </w:tr>
      <w:tr w:rsidR="008C41AE">
        <w:trPr>
          <w:gridAfter w:val="2"/>
          <w:wAfter w:w="331" w:type="dxa"/>
        </w:trPr>
        <w:tc>
          <w:tcPr>
            <w:tcW w:w="2980" w:type="dxa"/>
            <w:gridSpan w:val="3"/>
          </w:tcPr>
          <w:p w:rsidR="008C41AE" w:rsidRDefault="008C41AE">
            <w:pPr>
              <w:ind w:right="144"/>
              <w:rPr>
                <w:snapToGrid w:val="0"/>
                <w:sz w:val="16"/>
              </w:rPr>
            </w:pPr>
          </w:p>
        </w:tc>
        <w:tc>
          <w:tcPr>
            <w:tcW w:w="6544" w:type="dxa"/>
            <w:gridSpan w:val="12"/>
          </w:tcPr>
          <w:p w:rsidR="008C41AE" w:rsidRDefault="008C41AE">
            <w:pPr>
              <w:ind w:right="144"/>
              <w:rPr>
                <w:snapToGrid w:val="0"/>
                <w:sz w:val="16"/>
              </w:rPr>
            </w:pPr>
            <w:r>
              <w:rPr>
                <w:snapToGrid w:val="0"/>
                <w:sz w:val="16"/>
              </w:rPr>
              <w:t>Reference information as defined for a particular Transaction Set or as specified by the Reference Identification Qualifier</w:t>
            </w:r>
          </w:p>
        </w:tc>
      </w:tr>
      <w:tr w:rsidR="008C41AE">
        <w:trPr>
          <w:gridAfter w:val="2"/>
          <w:wAfter w:w="331" w:type="dxa"/>
        </w:trPr>
        <w:tc>
          <w:tcPr>
            <w:tcW w:w="2980" w:type="dxa"/>
            <w:gridSpan w:val="3"/>
          </w:tcPr>
          <w:p w:rsidR="008C41AE" w:rsidRDefault="008C41AE">
            <w:pPr>
              <w:ind w:right="144"/>
              <w:rPr>
                <w:snapToGrid w:val="0"/>
                <w:sz w:val="24"/>
              </w:rPr>
            </w:pPr>
          </w:p>
        </w:tc>
        <w:tc>
          <w:tcPr>
            <w:tcW w:w="6544" w:type="dxa"/>
            <w:gridSpan w:val="12"/>
            <w:shd w:val="pct5" w:color="auto" w:fill="FFFFFF"/>
          </w:tcPr>
          <w:p w:rsidR="008C41AE" w:rsidRDefault="008C41AE">
            <w:pPr>
              <w:ind w:right="144"/>
              <w:rPr>
                <w:snapToGrid w:val="0"/>
                <w:sz w:val="24"/>
              </w:rPr>
            </w:pPr>
            <w:r>
              <w:rPr>
                <w:snapToGrid w:val="0"/>
              </w:rPr>
              <w:t>A unique transaction identification number, assigned by the originator of this transaction.  This number must be unique over time.</w:t>
            </w:r>
          </w:p>
        </w:tc>
      </w:tr>
      <w:tr w:rsidR="008C41AE">
        <w:trPr>
          <w:gridAfter w:val="1"/>
          <w:wAfter w:w="86" w:type="dxa"/>
        </w:trPr>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BGN03</w:t>
            </w:r>
          </w:p>
        </w:tc>
        <w:tc>
          <w:tcPr>
            <w:tcW w:w="893" w:type="dxa"/>
          </w:tcPr>
          <w:p w:rsidR="008C41AE" w:rsidRDefault="008C41AE">
            <w:pPr>
              <w:ind w:right="144"/>
              <w:jc w:val="center"/>
              <w:rPr>
                <w:snapToGrid w:val="0"/>
                <w:sz w:val="24"/>
              </w:rPr>
            </w:pPr>
            <w:r>
              <w:rPr>
                <w:b/>
                <w:snapToGrid w:val="0"/>
              </w:rPr>
              <w:t>373</w:t>
            </w:r>
          </w:p>
        </w:tc>
        <w:tc>
          <w:tcPr>
            <w:tcW w:w="4896" w:type="dxa"/>
            <w:gridSpan w:val="6"/>
          </w:tcPr>
          <w:p w:rsidR="008C41AE" w:rsidRDefault="008C41AE">
            <w:pPr>
              <w:ind w:right="144"/>
              <w:rPr>
                <w:snapToGrid w:val="0"/>
                <w:sz w:val="24"/>
              </w:rPr>
            </w:pPr>
            <w:r>
              <w:rPr>
                <w:b/>
                <w:snapToGrid w:val="0"/>
              </w:rPr>
              <w:t>Date</w:t>
            </w:r>
          </w:p>
        </w:tc>
        <w:tc>
          <w:tcPr>
            <w:tcW w:w="432" w:type="dxa"/>
            <w:gridSpan w:val="2"/>
          </w:tcPr>
          <w:p w:rsidR="008C41AE" w:rsidRDefault="008C41AE">
            <w:pPr>
              <w:ind w:right="144"/>
              <w:rPr>
                <w:snapToGrid w:val="0"/>
                <w:sz w:val="24"/>
              </w:rPr>
            </w:pPr>
            <w:r>
              <w:rPr>
                <w:b/>
                <w:snapToGrid w:val="0"/>
              </w:rPr>
              <w:t>M</w:t>
            </w:r>
          </w:p>
        </w:tc>
        <w:tc>
          <w:tcPr>
            <w:tcW w:w="1461" w:type="dxa"/>
            <w:gridSpan w:val="5"/>
          </w:tcPr>
          <w:p w:rsidR="008C41AE" w:rsidRDefault="008C41AE">
            <w:pPr>
              <w:ind w:right="144"/>
              <w:rPr>
                <w:snapToGrid w:val="0"/>
                <w:sz w:val="24"/>
              </w:rPr>
            </w:pPr>
            <w:r>
              <w:rPr>
                <w:b/>
                <w:snapToGrid w:val="0"/>
              </w:rPr>
              <w:t>DT 8/8</w:t>
            </w:r>
          </w:p>
        </w:tc>
      </w:tr>
      <w:tr w:rsidR="008C41AE">
        <w:trPr>
          <w:gridAfter w:val="2"/>
          <w:wAfter w:w="331" w:type="dxa"/>
        </w:trPr>
        <w:tc>
          <w:tcPr>
            <w:tcW w:w="2980" w:type="dxa"/>
            <w:gridSpan w:val="3"/>
          </w:tcPr>
          <w:p w:rsidR="008C41AE" w:rsidRDefault="008C41AE">
            <w:pPr>
              <w:ind w:right="144"/>
              <w:rPr>
                <w:snapToGrid w:val="0"/>
                <w:sz w:val="16"/>
              </w:rPr>
            </w:pPr>
          </w:p>
        </w:tc>
        <w:tc>
          <w:tcPr>
            <w:tcW w:w="6544" w:type="dxa"/>
            <w:gridSpan w:val="12"/>
          </w:tcPr>
          <w:p w:rsidR="008C41AE" w:rsidRDefault="008C41AE">
            <w:pPr>
              <w:ind w:right="144"/>
              <w:rPr>
                <w:snapToGrid w:val="0"/>
                <w:sz w:val="16"/>
              </w:rPr>
            </w:pPr>
            <w:r>
              <w:rPr>
                <w:snapToGrid w:val="0"/>
                <w:sz w:val="16"/>
              </w:rPr>
              <w:t>Date expressed as CCYYMMDD</w:t>
            </w:r>
          </w:p>
        </w:tc>
      </w:tr>
      <w:tr w:rsidR="008C41AE">
        <w:trPr>
          <w:gridAfter w:val="2"/>
          <w:wAfter w:w="331" w:type="dxa"/>
          <w:cantSplit/>
        </w:trPr>
        <w:tc>
          <w:tcPr>
            <w:tcW w:w="2980" w:type="dxa"/>
            <w:gridSpan w:val="3"/>
          </w:tcPr>
          <w:p w:rsidR="008C41AE" w:rsidRDefault="008C41AE">
            <w:pPr>
              <w:widowControl/>
              <w:ind w:right="144"/>
              <w:rPr>
                <w:sz w:val="24"/>
              </w:rPr>
            </w:pPr>
          </w:p>
        </w:tc>
        <w:tc>
          <w:tcPr>
            <w:tcW w:w="6544" w:type="dxa"/>
            <w:gridSpan w:val="12"/>
            <w:shd w:val="pct5" w:color="auto" w:fill="FFFFFF"/>
          </w:tcPr>
          <w:p w:rsidR="008C41AE" w:rsidRDefault="008C41AE">
            <w:pPr>
              <w:widowControl/>
              <w:ind w:right="144"/>
              <w:rPr>
                <w:sz w:val="24"/>
              </w:rPr>
            </w:pPr>
            <w:r>
              <w:t>The transaction creation date – the date that the data was processed by the sender’s application system.</w:t>
            </w:r>
          </w:p>
        </w:tc>
      </w:tr>
      <w:tr w:rsidR="008C41AE">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BGN08</w:t>
            </w:r>
          </w:p>
        </w:tc>
        <w:tc>
          <w:tcPr>
            <w:tcW w:w="893" w:type="dxa"/>
          </w:tcPr>
          <w:p w:rsidR="008C41AE" w:rsidRDefault="008C41AE">
            <w:pPr>
              <w:ind w:right="144"/>
              <w:jc w:val="center"/>
              <w:rPr>
                <w:snapToGrid w:val="0"/>
                <w:sz w:val="24"/>
              </w:rPr>
            </w:pPr>
            <w:r>
              <w:rPr>
                <w:b/>
                <w:snapToGrid w:val="0"/>
              </w:rPr>
              <w:t>306</w:t>
            </w:r>
          </w:p>
        </w:tc>
        <w:tc>
          <w:tcPr>
            <w:tcW w:w="4968" w:type="dxa"/>
            <w:gridSpan w:val="7"/>
          </w:tcPr>
          <w:p w:rsidR="008C41AE" w:rsidRDefault="008C41AE">
            <w:pPr>
              <w:ind w:right="144"/>
              <w:rPr>
                <w:snapToGrid w:val="0"/>
                <w:sz w:val="24"/>
              </w:rPr>
            </w:pPr>
            <w:r>
              <w:rPr>
                <w:b/>
                <w:snapToGrid w:val="0"/>
              </w:rPr>
              <w:t>Action Code</w:t>
            </w:r>
          </w:p>
        </w:tc>
        <w:tc>
          <w:tcPr>
            <w:tcW w:w="432" w:type="dxa"/>
            <w:gridSpan w:val="2"/>
          </w:tcPr>
          <w:p w:rsidR="008C41AE" w:rsidRDefault="008C41AE">
            <w:pPr>
              <w:ind w:right="144"/>
              <w:jc w:val="center"/>
              <w:rPr>
                <w:snapToGrid w:val="0"/>
                <w:sz w:val="24"/>
              </w:rPr>
            </w:pPr>
            <w:r>
              <w:rPr>
                <w:b/>
                <w:snapToGrid w:val="0"/>
              </w:rPr>
              <w:t>O</w:t>
            </w:r>
          </w:p>
        </w:tc>
        <w:tc>
          <w:tcPr>
            <w:tcW w:w="35" w:type="dxa"/>
          </w:tcPr>
          <w:p w:rsidR="008C41AE" w:rsidRDefault="008C41AE">
            <w:pPr>
              <w:ind w:right="144"/>
              <w:jc w:val="center"/>
              <w:rPr>
                <w:snapToGrid w:val="0"/>
                <w:sz w:val="24"/>
              </w:rPr>
            </w:pPr>
          </w:p>
        </w:tc>
        <w:tc>
          <w:tcPr>
            <w:tcW w:w="1440" w:type="dxa"/>
            <w:gridSpan w:val="4"/>
          </w:tcPr>
          <w:p w:rsidR="008C41AE" w:rsidRDefault="008C41AE">
            <w:pPr>
              <w:ind w:right="144"/>
              <w:rPr>
                <w:snapToGrid w:val="0"/>
                <w:sz w:val="24"/>
              </w:rPr>
            </w:pPr>
            <w:r>
              <w:rPr>
                <w:b/>
                <w:snapToGrid w:val="0"/>
              </w:rPr>
              <w:t>ID 1/2</w:t>
            </w:r>
          </w:p>
        </w:tc>
      </w:tr>
      <w:tr w:rsidR="008C41AE">
        <w:trPr>
          <w:gridAfter w:val="2"/>
          <w:wAfter w:w="331" w:type="dxa"/>
        </w:trPr>
        <w:tc>
          <w:tcPr>
            <w:tcW w:w="2980" w:type="dxa"/>
            <w:gridSpan w:val="3"/>
          </w:tcPr>
          <w:p w:rsidR="008C41AE" w:rsidRDefault="008C41AE">
            <w:pPr>
              <w:ind w:right="144"/>
              <w:rPr>
                <w:snapToGrid w:val="0"/>
                <w:sz w:val="16"/>
              </w:rPr>
            </w:pPr>
          </w:p>
        </w:tc>
        <w:tc>
          <w:tcPr>
            <w:tcW w:w="6544" w:type="dxa"/>
            <w:gridSpan w:val="12"/>
          </w:tcPr>
          <w:p w:rsidR="008C41AE" w:rsidRDefault="008C41AE">
            <w:pPr>
              <w:ind w:right="144"/>
              <w:rPr>
                <w:snapToGrid w:val="0"/>
                <w:sz w:val="16"/>
              </w:rPr>
            </w:pPr>
            <w:r>
              <w:rPr>
                <w:snapToGrid w:val="0"/>
                <w:sz w:val="16"/>
              </w:rPr>
              <w:t>Code indicating type of action</w:t>
            </w:r>
          </w:p>
        </w:tc>
      </w:tr>
      <w:tr w:rsidR="008C41AE">
        <w:trPr>
          <w:gridAfter w:val="2"/>
          <w:wAfter w:w="331" w:type="dxa"/>
        </w:trPr>
        <w:tc>
          <w:tcPr>
            <w:tcW w:w="3168" w:type="dxa"/>
            <w:gridSpan w:val="4"/>
          </w:tcPr>
          <w:p w:rsidR="008C41AE" w:rsidRDefault="008C41AE">
            <w:pPr>
              <w:ind w:right="144"/>
              <w:rPr>
                <w:snapToGrid w:val="0"/>
                <w:sz w:val="24"/>
              </w:rPr>
            </w:pPr>
          </w:p>
        </w:tc>
        <w:tc>
          <w:tcPr>
            <w:tcW w:w="1367" w:type="dxa"/>
            <w:gridSpan w:val="3"/>
          </w:tcPr>
          <w:p w:rsidR="008C41AE" w:rsidRDefault="008C41AE">
            <w:pPr>
              <w:ind w:right="144"/>
              <w:rPr>
                <w:snapToGrid w:val="0"/>
                <w:sz w:val="24"/>
              </w:rPr>
            </w:pPr>
            <w:r>
              <w:rPr>
                <w:snapToGrid w:val="0"/>
              </w:rPr>
              <w:t>82</w:t>
            </w:r>
          </w:p>
        </w:tc>
        <w:tc>
          <w:tcPr>
            <w:tcW w:w="145" w:type="dxa"/>
          </w:tcPr>
          <w:p w:rsidR="008C41AE" w:rsidRDefault="008C41AE">
            <w:pPr>
              <w:ind w:right="144"/>
              <w:rPr>
                <w:snapToGrid w:val="0"/>
                <w:sz w:val="24"/>
              </w:rPr>
            </w:pPr>
          </w:p>
        </w:tc>
        <w:tc>
          <w:tcPr>
            <w:tcW w:w="4844" w:type="dxa"/>
            <w:gridSpan w:val="7"/>
          </w:tcPr>
          <w:p w:rsidR="008C41AE" w:rsidRDefault="008C41AE">
            <w:pPr>
              <w:ind w:right="144"/>
              <w:rPr>
                <w:snapToGrid w:val="0"/>
                <w:sz w:val="24"/>
              </w:rPr>
            </w:pPr>
            <w:r>
              <w:rPr>
                <w:snapToGrid w:val="0"/>
              </w:rPr>
              <w:t>Follow Up</w:t>
            </w:r>
          </w:p>
        </w:tc>
      </w:tr>
      <w:tr w:rsidR="008C41AE">
        <w:trPr>
          <w:gridAfter w:val="3"/>
          <w:wAfter w:w="474" w:type="dxa"/>
        </w:trPr>
        <w:tc>
          <w:tcPr>
            <w:tcW w:w="4680" w:type="dxa"/>
            <w:gridSpan w:val="8"/>
          </w:tcPr>
          <w:p w:rsidR="008C41AE" w:rsidRDefault="008C41AE">
            <w:pPr>
              <w:ind w:right="144"/>
              <w:rPr>
                <w:snapToGrid w:val="0"/>
                <w:sz w:val="24"/>
              </w:rPr>
            </w:pPr>
          </w:p>
        </w:tc>
        <w:tc>
          <w:tcPr>
            <w:tcW w:w="4701" w:type="dxa"/>
            <w:gridSpan w:val="6"/>
            <w:shd w:val="pct5" w:color="auto" w:fill="FFFFFF"/>
          </w:tcPr>
          <w:p w:rsidR="008C41AE" w:rsidRDefault="008C41AE">
            <w:pPr>
              <w:ind w:right="144"/>
              <w:rPr>
                <w:snapToGrid w:val="0"/>
                <w:sz w:val="24"/>
              </w:rPr>
            </w:pPr>
            <w:r>
              <w:rPr>
                <w:snapToGrid w:val="0"/>
              </w:rPr>
              <w:t>Indicates that the receiver of the transaction must correct and resend the transaction.</w:t>
            </w:r>
          </w:p>
        </w:tc>
      </w:tr>
      <w:tr w:rsidR="008C41AE">
        <w:trPr>
          <w:gridAfter w:val="2"/>
          <w:wAfter w:w="331" w:type="dxa"/>
        </w:trPr>
        <w:tc>
          <w:tcPr>
            <w:tcW w:w="3168" w:type="dxa"/>
            <w:gridSpan w:val="4"/>
          </w:tcPr>
          <w:p w:rsidR="008C41AE" w:rsidRDefault="008C41AE">
            <w:pPr>
              <w:ind w:right="144"/>
              <w:rPr>
                <w:snapToGrid w:val="0"/>
                <w:sz w:val="24"/>
              </w:rPr>
            </w:pPr>
          </w:p>
        </w:tc>
        <w:tc>
          <w:tcPr>
            <w:tcW w:w="1367" w:type="dxa"/>
            <w:gridSpan w:val="3"/>
          </w:tcPr>
          <w:p w:rsidR="008C41AE" w:rsidRDefault="008C41AE">
            <w:pPr>
              <w:ind w:right="144"/>
              <w:rPr>
                <w:snapToGrid w:val="0"/>
                <w:sz w:val="24"/>
              </w:rPr>
            </w:pPr>
            <w:r>
              <w:rPr>
                <w:snapToGrid w:val="0"/>
              </w:rPr>
              <w:t>EV</w:t>
            </w:r>
          </w:p>
        </w:tc>
        <w:tc>
          <w:tcPr>
            <w:tcW w:w="145" w:type="dxa"/>
          </w:tcPr>
          <w:p w:rsidR="008C41AE" w:rsidRDefault="008C41AE">
            <w:pPr>
              <w:ind w:right="144"/>
              <w:rPr>
                <w:snapToGrid w:val="0"/>
                <w:sz w:val="24"/>
              </w:rPr>
            </w:pPr>
          </w:p>
        </w:tc>
        <w:tc>
          <w:tcPr>
            <w:tcW w:w="4844" w:type="dxa"/>
            <w:gridSpan w:val="7"/>
          </w:tcPr>
          <w:p w:rsidR="008C41AE" w:rsidRDefault="008C41AE">
            <w:pPr>
              <w:ind w:right="144"/>
              <w:rPr>
                <w:snapToGrid w:val="0"/>
                <w:sz w:val="24"/>
              </w:rPr>
            </w:pPr>
            <w:r>
              <w:rPr>
                <w:snapToGrid w:val="0"/>
              </w:rPr>
              <w:t>Evaluate</w:t>
            </w:r>
          </w:p>
        </w:tc>
      </w:tr>
      <w:tr w:rsidR="008C41AE">
        <w:trPr>
          <w:gridAfter w:val="3"/>
          <w:wAfter w:w="474" w:type="dxa"/>
        </w:trPr>
        <w:tc>
          <w:tcPr>
            <w:tcW w:w="4680" w:type="dxa"/>
            <w:gridSpan w:val="8"/>
          </w:tcPr>
          <w:p w:rsidR="008C41AE" w:rsidRDefault="008C41AE">
            <w:pPr>
              <w:ind w:right="144"/>
              <w:rPr>
                <w:snapToGrid w:val="0"/>
                <w:sz w:val="24"/>
              </w:rPr>
            </w:pPr>
          </w:p>
        </w:tc>
        <w:tc>
          <w:tcPr>
            <w:tcW w:w="4701" w:type="dxa"/>
            <w:gridSpan w:val="6"/>
            <w:shd w:val="pct5" w:color="auto" w:fill="FFFFFF"/>
          </w:tcPr>
          <w:p w:rsidR="008C41AE" w:rsidRDefault="008C41AE">
            <w:pPr>
              <w:ind w:right="144"/>
              <w:rPr>
                <w:snapToGrid w:val="0"/>
                <w:sz w:val="24"/>
              </w:rPr>
            </w:pPr>
            <w:r>
              <w:rPr>
                <w:snapToGrid w:val="0"/>
              </w:rPr>
              <w:t>Indicates that the receiver of the transaction must evaluate the error, but the transaction should NOT be resent.</w:t>
            </w:r>
          </w:p>
        </w:tc>
      </w:tr>
      <w:tr w:rsidR="008C41AE">
        <w:trPr>
          <w:gridAfter w:val="2"/>
          <w:wAfter w:w="331" w:type="dxa"/>
        </w:trPr>
        <w:tc>
          <w:tcPr>
            <w:tcW w:w="3168" w:type="dxa"/>
            <w:gridSpan w:val="4"/>
          </w:tcPr>
          <w:p w:rsidR="008C41AE" w:rsidRDefault="008C41AE">
            <w:pPr>
              <w:ind w:right="144"/>
              <w:rPr>
                <w:snapToGrid w:val="0"/>
                <w:sz w:val="24"/>
              </w:rPr>
            </w:pPr>
          </w:p>
        </w:tc>
        <w:tc>
          <w:tcPr>
            <w:tcW w:w="1367" w:type="dxa"/>
            <w:gridSpan w:val="3"/>
          </w:tcPr>
          <w:p w:rsidR="008C41AE" w:rsidRDefault="008C41AE">
            <w:pPr>
              <w:ind w:right="144"/>
              <w:rPr>
                <w:snapToGrid w:val="0"/>
                <w:sz w:val="24"/>
              </w:rPr>
            </w:pPr>
            <w:r>
              <w:rPr>
                <w:snapToGrid w:val="0"/>
              </w:rPr>
              <w:t>CF</w:t>
            </w:r>
          </w:p>
        </w:tc>
        <w:tc>
          <w:tcPr>
            <w:tcW w:w="145" w:type="dxa"/>
          </w:tcPr>
          <w:p w:rsidR="008C41AE" w:rsidRDefault="008C41AE">
            <w:pPr>
              <w:ind w:right="144"/>
              <w:rPr>
                <w:snapToGrid w:val="0"/>
                <w:sz w:val="24"/>
              </w:rPr>
            </w:pPr>
          </w:p>
        </w:tc>
        <w:tc>
          <w:tcPr>
            <w:tcW w:w="4844" w:type="dxa"/>
            <w:gridSpan w:val="7"/>
          </w:tcPr>
          <w:p w:rsidR="008C41AE" w:rsidRDefault="008C41AE">
            <w:pPr>
              <w:ind w:right="144"/>
              <w:rPr>
                <w:snapToGrid w:val="0"/>
                <w:sz w:val="24"/>
              </w:rPr>
            </w:pPr>
            <w:r>
              <w:rPr>
                <w:snapToGrid w:val="0"/>
              </w:rPr>
              <w:t>Confirm</w:t>
            </w:r>
          </w:p>
        </w:tc>
      </w:tr>
      <w:tr w:rsidR="008C41AE">
        <w:trPr>
          <w:gridAfter w:val="3"/>
          <w:wAfter w:w="474" w:type="dxa"/>
        </w:trPr>
        <w:tc>
          <w:tcPr>
            <w:tcW w:w="4680" w:type="dxa"/>
            <w:gridSpan w:val="8"/>
          </w:tcPr>
          <w:p w:rsidR="008C41AE" w:rsidRDefault="008C41AE">
            <w:pPr>
              <w:ind w:right="144"/>
              <w:rPr>
                <w:snapToGrid w:val="0"/>
                <w:sz w:val="24"/>
              </w:rPr>
            </w:pPr>
          </w:p>
        </w:tc>
        <w:tc>
          <w:tcPr>
            <w:tcW w:w="4701" w:type="dxa"/>
            <w:gridSpan w:val="6"/>
            <w:shd w:val="pct5" w:color="auto" w:fill="FFFFFF"/>
          </w:tcPr>
          <w:p w:rsidR="008C41AE" w:rsidRDefault="008C41AE">
            <w:pPr>
              <w:ind w:right="144"/>
              <w:rPr>
                <w:snapToGrid w:val="0"/>
              </w:rPr>
            </w:pPr>
            <w:r>
              <w:rPr>
                <w:snapToGrid w:val="0"/>
              </w:rPr>
              <w:t xml:space="preserve">Used whenever a consolidated bill is issued to transmit information about the customer’s balance. </w:t>
            </w:r>
          </w:p>
          <w:p w:rsidR="008C41AE" w:rsidRDefault="008C41AE">
            <w:pPr>
              <w:ind w:right="144"/>
              <w:rPr>
                <w:snapToGrid w:val="0"/>
                <w:sz w:val="24"/>
              </w:rPr>
            </w:pPr>
            <w:r>
              <w:rPr>
                <w:b/>
                <w:snapToGrid w:val="0"/>
              </w:rPr>
              <w:t>Note:</w:t>
            </w:r>
            <w:r>
              <w:rPr>
                <w:snapToGrid w:val="0"/>
              </w:rPr>
              <w:t xml:space="preserve"> </w:t>
            </w:r>
            <w:r>
              <w:t xml:space="preserve">Valid in MD for Pepco, </w:t>
            </w:r>
            <w:r w:rsidR="0027079A">
              <w:t>Delmarva</w:t>
            </w:r>
            <w:r>
              <w:t xml:space="preserve">, BGE, and AP. </w:t>
            </w:r>
          </w:p>
        </w:tc>
      </w:tr>
    </w:tbl>
    <w:p w:rsidR="008C41AE" w:rsidRDefault="008C41AE">
      <w:pPr>
        <w:pStyle w:val="Heading1"/>
        <w:rPr>
          <w:rFonts w:ascii="Times New Roman" w:hAnsi="Times New Roman"/>
          <w:sz w:val="20"/>
        </w:rPr>
      </w:pPr>
      <w:r>
        <w:rPr>
          <w:snapToGrid w:val="0"/>
        </w:rPr>
        <w:br w:type="page"/>
      </w:r>
      <w:bookmarkStart w:id="173" w:name="book3"/>
      <w:bookmarkStart w:id="174" w:name="book4"/>
      <w:bookmarkStart w:id="175" w:name="book7"/>
      <w:bookmarkEnd w:id="173"/>
      <w:bookmarkEnd w:id="174"/>
      <w:bookmarkEnd w:id="175"/>
      <w:r>
        <w:lastRenderedPageBreak/>
        <w:tab/>
        <w:t xml:space="preserve">   </w:t>
      </w:r>
      <w:bookmarkStart w:id="176" w:name="_Toc493255404"/>
      <w:bookmarkStart w:id="177" w:name="_Toc535203946"/>
      <w:bookmarkStart w:id="178" w:name="_Toc88041583"/>
      <w:bookmarkStart w:id="179" w:name="_Toc125457996"/>
      <w:bookmarkStart w:id="180" w:name="_Toc125458091"/>
      <w:bookmarkStart w:id="181" w:name="_Toc125458192"/>
      <w:bookmarkStart w:id="182" w:name="_Toc125458246"/>
      <w:bookmarkStart w:id="183" w:name="_Toc125458300"/>
      <w:bookmarkStart w:id="184" w:name="_Toc125458354"/>
      <w:bookmarkStart w:id="185" w:name="_Toc382852723"/>
      <w:r>
        <w:rPr>
          <w:rFonts w:ascii="Times New Roman" w:hAnsi="Times New Roman"/>
          <w:sz w:val="20"/>
        </w:rPr>
        <w:t>Segment:</w:t>
      </w:r>
      <w:r>
        <w:rPr>
          <w:rFonts w:ascii="Times New Roman" w:hAnsi="Times New Roman"/>
          <w:sz w:val="20"/>
        </w:rPr>
        <w:tab/>
      </w:r>
      <w:r>
        <w:rPr>
          <w:rFonts w:ascii="Times New Roman" w:hAnsi="Times New Roman"/>
          <w:sz w:val="40"/>
        </w:rPr>
        <w:t xml:space="preserve">N1 </w:t>
      </w:r>
      <w:r>
        <w:rPr>
          <w:rFonts w:ascii="Times New Roman" w:hAnsi="Times New Roman"/>
          <w:sz w:val="20"/>
        </w:rPr>
        <w:t>Name (8S=LDC Name)</w:t>
      </w:r>
      <w:bookmarkEnd w:id="176"/>
      <w:bookmarkEnd w:id="177"/>
      <w:bookmarkEnd w:id="178"/>
      <w:bookmarkEnd w:id="179"/>
      <w:bookmarkEnd w:id="180"/>
      <w:bookmarkEnd w:id="181"/>
      <w:bookmarkEnd w:id="182"/>
      <w:bookmarkEnd w:id="183"/>
      <w:bookmarkEnd w:id="184"/>
      <w:bookmarkEnd w:id="185"/>
    </w:p>
    <w:p w:rsidR="008C41AE" w:rsidRDefault="008C41AE">
      <w:pPr>
        <w:widowControl/>
        <w:tabs>
          <w:tab w:val="right" w:pos="1800"/>
          <w:tab w:val="left" w:pos="2160"/>
        </w:tabs>
        <w:ind w:left="2160" w:hanging="2160"/>
      </w:pPr>
      <w:r>
        <w:rPr>
          <w:b/>
        </w:rPr>
        <w:tab/>
        <w:t>Position:</w:t>
      </w:r>
      <w:r>
        <w:rPr>
          <w:b/>
        </w:rPr>
        <w:tab/>
      </w:r>
      <w:r>
        <w:t>030</w:t>
      </w:r>
    </w:p>
    <w:p w:rsidR="008C41AE" w:rsidRDefault="008C41AE">
      <w:pPr>
        <w:widowControl/>
        <w:tabs>
          <w:tab w:val="right" w:pos="1800"/>
          <w:tab w:val="left" w:pos="2160"/>
        </w:tabs>
        <w:ind w:left="2160" w:hanging="2160"/>
      </w:pPr>
      <w:r>
        <w:tab/>
      </w:r>
      <w:smartTag w:uri="urn:schemas-microsoft-com:office:smarttags" w:element="place">
        <w:r>
          <w:rPr>
            <w:b/>
          </w:rPr>
          <w:t>Loop</w:t>
        </w:r>
      </w:smartTag>
      <w:r>
        <w:rPr>
          <w:b/>
        </w:rPr>
        <w:t>:</w:t>
      </w:r>
      <w:r>
        <w:tab/>
        <w:t>N1</w:t>
      </w:r>
    </w:p>
    <w:p w:rsidR="008C41AE" w:rsidRDefault="008C41AE">
      <w:pPr>
        <w:widowControl/>
        <w:tabs>
          <w:tab w:val="right" w:pos="1800"/>
          <w:tab w:val="left" w:pos="2160"/>
        </w:tabs>
        <w:ind w:left="2160" w:hanging="2160"/>
      </w:pPr>
      <w:r>
        <w:tab/>
      </w:r>
      <w:r>
        <w:rPr>
          <w:b/>
        </w:rPr>
        <w:t>Level:</w:t>
      </w:r>
      <w:r>
        <w:tab/>
        <w:t>Heading</w:t>
      </w:r>
    </w:p>
    <w:p w:rsidR="008C41AE" w:rsidRDefault="008C41AE">
      <w:pPr>
        <w:widowControl/>
        <w:tabs>
          <w:tab w:val="right" w:pos="1800"/>
          <w:tab w:val="left" w:pos="2160"/>
        </w:tabs>
        <w:ind w:left="2160" w:hanging="2160"/>
      </w:pPr>
      <w:r>
        <w:tab/>
      </w:r>
      <w:r>
        <w:rPr>
          <w:b/>
        </w:rPr>
        <w:t>Usage:</w:t>
      </w:r>
      <w:r>
        <w:tab/>
        <w:t>Recommended</w:t>
      </w:r>
    </w:p>
    <w:p w:rsidR="008C41AE" w:rsidRDefault="008C41AE">
      <w:pPr>
        <w:widowControl/>
        <w:tabs>
          <w:tab w:val="right" w:pos="1800"/>
          <w:tab w:val="left" w:pos="2160"/>
        </w:tabs>
        <w:ind w:left="2160" w:hanging="2160"/>
      </w:pPr>
      <w:r>
        <w:tab/>
      </w:r>
      <w:r>
        <w:rPr>
          <w:b/>
        </w:rPr>
        <w:t>Max Use:</w:t>
      </w:r>
      <w:r>
        <w:tab/>
        <w:t>1</w:t>
      </w:r>
    </w:p>
    <w:p w:rsidR="008C41AE" w:rsidRDefault="008C41AE">
      <w:pPr>
        <w:widowControl/>
        <w:tabs>
          <w:tab w:val="right" w:pos="1800"/>
          <w:tab w:val="left" w:pos="2160"/>
        </w:tabs>
        <w:ind w:left="2160" w:hanging="2160"/>
      </w:pPr>
      <w:r>
        <w:tab/>
      </w:r>
      <w:r>
        <w:rPr>
          <w:b/>
        </w:rPr>
        <w:t>Purpose:</w:t>
      </w:r>
      <w:r>
        <w:tab/>
        <w:t>To identify a party by type of organization, name, and code</w:t>
      </w:r>
    </w:p>
    <w:p w:rsidR="008C41AE" w:rsidRDefault="008C41AE">
      <w:pPr>
        <w:widowControl/>
        <w:tabs>
          <w:tab w:val="right" w:pos="1800"/>
          <w:tab w:val="left" w:pos="2160"/>
          <w:tab w:val="left" w:pos="2520"/>
        </w:tabs>
        <w:ind w:left="2520" w:hanging="2520"/>
      </w:pPr>
      <w:r>
        <w:tab/>
      </w:r>
      <w:r>
        <w:rPr>
          <w:b/>
        </w:rPr>
        <w:t>Syntax Notes:</w:t>
      </w:r>
      <w:r>
        <w:tab/>
      </w:r>
      <w:r>
        <w:rPr>
          <w:b/>
        </w:rPr>
        <w:t>1</w:t>
      </w:r>
      <w:r>
        <w:tab/>
        <w:t>At least one of N102 or N103 is required.</w:t>
      </w:r>
    </w:p>
    <w:p w:rsidR="008C41AE" w:rsidRDefault="008C41AE">
      <w:pPr>
        <w:widowControl/>
        <w:tabs>
          <w:tab w:val="right" w:pos="1800"/>
          <w:tab w:val="left" w:pos="2160"/>
          <w:tab w:val="left" w:pos="2520"/>
        </w:tabs>
        <w:ind w:left="2520" w:hanging="2520"/>
      </w:pPr>
      <w:r>
        <w:tab/>
      </w:r>
      <w:r>
        <w:tab/>
      </w:r>
      <w:r>
        <w:rPr>
          <w:b/>
        </w:rPr>
        <w:t>2</w:t>
      </w:r>
      <w:r>
        <w:tab/>
        <w:t>If either N103 or N104 is present, then the other is required.</w:t>
      </w:r>
    </w:p>
    <w:p w:rsidR="008C41AE" w:rsidRDefault="008C41AE">
      <w:pPr>
        <w:widowControl/>
        <w:tabs>
          <w:tab w:val="right" w:pos="1800"/>
          <w:tab w:val="left" w:pos="2160"/>
          <w:tab w:val="left" w:pos="2520"/>
        </w:tabs>
        <w:ind w:left="2520" w:hanging="2520"/>
      </w:pPr>
      <w:r>
        <w:tab/>
      </w:r>
      <w:r>
        <w:rPr>
          <w:b/>
        </w:rPr>
        <w:t>Semantic Notes:</w:t>
      </w:r>
    </w:p>
    <w:p w:rsidR="008C41AE" w:rsidRDefault="008C41AE">
      <w:pPr>
        <w:widowControl/>
        <w:tabs>
          <w:tab w:val="right" w:pos="1800"/>
          <w:tab w:val="left" w:pos="2160"/>
          <w:tab w:val="left" w:pos="2520"/>
        </w:tabs>
        <w:ind w:left="2520" w:hanging="2520"/>
      </w:pPr>
      <w:r>
        <w:tab/>
      </w:r>
      <w:r>
        <w:rPr>
          <w:b/>
        </w:rPr>
        <w:t>Comments:</w:t>
      </w:r>
      <w:r>
        <w:tab/>
      </w:r>
      <w:r>
        <w:rPr>
          <w:b/>
        </w:rPr>
        <w:t>1</w:t>
      </w:r>
      <w:r>
        <w:tab/>
        <w:t>This segment, used alone, provides the most efficient method of providing organizational identification. To obtain this efficiency the "ID Code" (N104) must provide a key to the table maintained by the transaction processing party.</w:t>
      </w:r>
    </w:p>
    <w:p w:rsidR="008C41AE" w:rsidRDefault="008C41AE">
      <w:pPr>
        <w:widowControl/>
        <w:tabs>
          <w:tab w:val="right" w:pos="1800"/>
          <w:tab w:val="left" w:pos="2160"/>
          <w:tab w:val="left" w:pos="2520"/>
        </w:tabs>
        <w:ind w:left="2520" w:hanging="2520"/>
      </w:pPr>
      <w:r>
        <w:rPr>
          <w:b/>
        </w:rPr>
        <w:tab/>
      </w:r>
      <w:r>
        <w:rPr>
          <w:b/>
        </w:rPr>
        <w:tab/>
        <w:t>2</w:t>
      </w:r>
      <w:r>
        <w:rPr>
          <w:b/>
        </w:rPr>
        <w:tab/>
      </w:r>
      <w:r>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8C41AE">
        <w:trPr>
          <w:cantSplit/>
        </w:trPr>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N1*8S*LDC COMPANY*1*007909411</w:t>
            </w:r>
          </w:p>
        </w:tc>
      </w:tr>
    </w:tbl>
    <w:p w:rsidR="008C41AE" w:rsidRDefault="008C41AE">
      <w:pPr>
        <w:pStyle w:val="Footer"/>
        <w:widowControl/>
        <w:tabs>
          <w:tab w:val="clear" w:pos="4320"/>
          <w:tab w:val="clear" w:pos="8640"/>
        </w:tabs>
      </w:pPr>
    </w:p>
    <w:p w:rsidR="008C41AE" w:rsidRDefault="008C41AE">
      <w:pPr>
        <w:widowControl/>
        <w:jc w:val="center"/>
        <w:rPr>
          <w:b/>
        </w:rPr>
      </w:pPr>
      <w:r>
        <w:rPr>
          <w:b/>
        </w:rPr>
        <w:t>Data Element Summary</w:t>
      </w:r>
    </w:p>
    <w:p w:rsidR="008C41AE" w:rsidRDefault="008C41AE">
      <w:pPr>
        <w:widowControl/>
        <w:tabs>
          <w:tab w:val="center" w:pos="1440"/>
          <w:tab w:val="center" w:pos="2448"/>
          <w:tab w:val="left" w:pos="2988"/>
          <w:tab w:val="left" w:pos="7883"/>
          <w:tab w:val="left" w:pos="9360"/>
        </w:tabs>
        <w:rPr>
          <w:b/>
        </w:rPr>
      </w:pPr>
      <w:r>
        <w:rPr>
          <w:b/>
        </w:rPr>
        <w:tab/>
        <w:t>Ref.</w:t>
      </w:r>
      <w:r>
        <w:rPr>
          <w:b/>
        </w:rPr>
        <w:tab/>
        <w:t>Data</w:t>
      </w:r>
      <w:r>
        <w:rPr>
          <w:b/>
        </w:rPr>
        <w:tab/>
      </w:r>
    </w:p>
    <w:p w:rsidR="008C41AE" w:rsidRDefault="008C41AE">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8C41AE">
        <w:trPr>
          <w:cantSplit/>
        </w:trPr>
        <w:tc>
          <w:tcPr>
            <w:tcW w:w="1007" w:type="dxa"/>
          </w:tcPr>
          <w:p w:rsidR="008C41AE" w:rsidRDefault="008C41AE">
            <w:pPr>
              <w:widowControl/>
              <w:tabs>
                <w:tab w:val="center" w:pos="1440"/>
                <w:tab w:val="center" w:pos="2448"/>
                <w:tab w:val="left" w:pos="2988"/>
                <w:tab w:val="left" w:pos="7883"/>
                <w:tab w:val="left" w:pos="9360"/>
              </w:tabs>
              <w:ind w:right="144"/>
              <w:rPr>
                <w:sz w:val="24"/>
              </w:rPr>
            </w:pPr>
            <w:r>
              <w:rPr>
                <w:b/>
                <w:snapToGrid w:val="0"/>
              </w:rPr>
              <w:t>Must Use</w:t>
            </w:r>
          </w:p>
        </w:tc>
        <w:tc>
          <w:tcPr>
            <w:tcW w:w="1080" w:type="dxa"/>
          </w:tcPr>
          <w:p w:rsidR="008C41AE" w:rsidRDefault="008C41AE">
            <w:pPr>
              <w:widowControl/>
              <w:ind w:right="144"/>
              <w:jc w:val="center"/>
              <w:rPr>
                <w:sz w:val="24"/>
              </w:rPr>
            </w:pPr>
            <w:r>
              <w:rPr>
                <w:b/>
              </w:rPr>
              <w:t>N101</w:t>
            </w:r>
          </w:p>
        </w:tc>
        <w:tc>
          <w:tcPr>
            <w:tcW w:w="893" w:type="dxa"/>
            <w:gridSpan w:val="2"/>
          </w:tcPr>
          <w:p w:rsidR="008C41AE" w:rsidRDefault="008C41AE">
            <w:pPr>
              <w:widowControl/>
              <w:ind w:right="144"/>
              <w:jc w:val="center"/>
              <w:rPr>
                <w:sz w:val="24"/>
              </w:rPr>
            </w:pPr>
            <w:r>
              <w:rPr>
                <w:b/>
              </w:rPr>
              <w:t>98</w:t>
            </w:r>
          </w:p>
        </w:tc>
        <w:tc>
          <w:tcPr>
            <w:tcW w:w="4896" w:type="dxa"/>
            <w:gridSpan w:val="4"/>
          </w:tcPr>
          <w:p w:rsidR="008C41AE" w:rsidRDefault="008C41AE">
            <w:pPr>
              <w:widowControl/>
              <w:ind w:right="144"/>
              <w:rPr>
                <w:sz w:val="24"/>
              </w:rPr>
            </w:pPr>
            <w:r>
              <w:rPr>
                <w:b/>
              </w:rPr>
              <w:t>Entity Identifier Code</w:t>
            </w:r>
          </w:p>
        </w:tc>
        <w:tc>
          <w:tcPr>
            <w:tcW w:w="432" w:type="dxa"/>
          </w:tcPr>
          <w:p w:rsidR="008C41AE" w:rsidRDefault="008C41AE">
            <w:pPr>
              <w:widowControl/>
              <w:ind w:right="144"/>
              <w:rPr>
                <w:sz w:val="24"/>
              </w:rPr>
            </w:pPr>
            <w:r>
              <w:rPr>
                <w:b/>
              </w:rPr>
              <w:t>M</w:t>
            </w:r>
          </w:p>
        </w:tc>
        <w:tc>
          <w:tcPr>
            <w:tcW w:w="1440" w:type="dxa"/>
            <w:gridSpan w:val="3"/>
          </w:tcPr>
          <w:p w:rsidR="008C41AE" w:rsidRDefault="008C41AE">
            <w:pPr>
              <w:widowControl/>
              <w:ind w:right="144"/>
              <w:rPr>
                <w:sz w:val="24"/>
              </w:rPr>
            </w:pPr>
            <w:r>
              <w:rPr>
                <w:b/>
              </w:rPr>
              <w:t>ID 2/3</w:t>
            </w:r>
          </w:p>
        </w:tc>
      </w:tr>
      <w:tr w:rsidR="008C41AE">
        <w:trPr>
          <w:gridAfter w:val="1"/>
          <w:wAfter w:w="245" w:type="dxa"/>
          <w:cantSplit/>
        </w:trPr>
        <w:tc>
          <w:tcPr>
            <w:tcW w:w="2980" w:type="dxa"/>
            <w:gridSpan w:val="4"/>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8C41AE">
        <w:trPr>
          <w:gridAfter w:val="2"/>
          <w:wAfter w:w="388" w:type="dxa"/>
          <w:cantSplit/>
        </w:trPr>
        <w:tc>
          <w:tcPr>
            <w:tcW w:w="3311" w:type="dxa"/>
            <w:gridSpan w:val="5"/>
          </w:tcPr>
          <w:p w:rsidR="008C41AE" w:rsidRDefault="008C41AE">
            <w:pPr>
              <w:widowControl/>
              <w:ind w:right="144"/>
              <w:rPr>
                <w:sz w:val="24"/>
              </w:rPr>
            </w:pPr>
          </w:p>
        </w:tc>
        <w:tc>
          <w:tcPr>
            <w:tcW w:w="1152" w:type="dxa"/>
          </w:tcPr>
          <w:p w:rsidR="008C41AE" w:rsidRDefault="008C41AE">
            <w:pPr>
              <w:widowControl/>
              <w:ind w:right="144"/>
              <w:rPr>
                <w:sz w:val="24"/>
              </w:rPr>
            </w:pPr>
            <w:r>
              <w:t>8S</w:t>
            </w:r>
          </w:p>
        </w:tc>
        <w:tc>
          <w:tcPr>
            <w:tcW w:w="217" w:type="dxa"/>
          </w:tcPr>
          <w:p w:rsidR="008C41AE" w:rsidRDefault="008C41AE">
            <w:pPr>
              <w:widowControl/>
              <w:ind w:right="144"/>
              <w:rPr>
                <w:sz w:val="24"/>
              </w:rPr>
            </w:pPr>
          </w:p>
        </w:tc>
        <w:tc>
          <w:tcPr>
            <w:tcW w:w="4680" w:type="dxa"/>
            <w:gridSpan w:val="3"/>
          </w:tcPr>
          <w:p w:rsidR="008C41AE" w:rsidRDefault="008C41AE">
            <w:pPr>
              <w:widowControl/>
              <w:ind w:right="144"/>
              <w:rPr>
                <w:sz w:val="24"/>
              </w:rPr>
            </w:pPr>
            <w:r>
              <w:t>Consumer Service Provider (CSP)</w:t>
            </w:r>
          </w:p>
        </w:tc>
      </w:tr>
      <w:tr w:rsidR="008C41AE">
        <w:trPr>
          <w:gridAfter w:val="2"/>
          <w:wAfter w:w="388" w:type="dxa"/>
          <w:cantSplit/>
        </w:trPr>
        <w:tc>
          <w:tcPr>
            <w:tcW w:w="4680" w:type="dxa"/>
            <w:gridSpan w:val="7"/>
          </w:tcPr>
          <w:p w:rsidR="008C41AE" w:rsidRDefault="008C41AE">
            <w:pPr>
              <w:widowControl/>
              <w:ind w:right="144"/>
              <w:rPr>
                <w:sz w:val="24"/>
              </w:rPr>
            </w:pPr>
          </w:p>
        </w:tc>
        <w:tc>
          <w:tcPr>
            <w:tcW w:w="4680" w:type="dxa"/>
            <w:gridSpan w:val="3"/>
            <w:shd w:val="pct5" w:color="auto" w:fill="FFFFFF"/>
          </w:tcPr>
          <w:p w:rsidR="008C41AE" w:rsidRDefault="008C41AE">
            <w:pPr>
              <w:widowControl/>
              <w:ind w:right="144"/>
              <w:rPr>
                <w:sz w:val="24"/>
              </w:rPr>
            </w:pPr>
            <w:r>
              <w:t>LDC</w:t>
            </w:r>
          </w:p>
        </w:tc>
      </w:tr>
      <w:tr w:rsidR="008C41AE">
        <w:trPr>
          <w:cantSplit/>
        </w:trPr>
        <w:tc>
          <w:tcPr>
            <w:tcW w:w="1007" w:type="dxa"/>
          </w:tcPr>
          <w:p w:rsidR="008C41AE" w:rsidRDefault="008C41AE">
            <w:pPr>
              <w:widowControl/>
              <w:ind w:right="144"/>
              <w:rPr>
                <w:sz w:val="24"/>
              </w:rPr>
            </w:pPr>
            <w:r>
              <w:rPr>
                <w:b/>
                <w:snapToGrid w:val="0"/>
              </w:rPr>
              <w:t>Must Use</w:t>
            </w:r>
          </w:p>
        </w:tc>
        <w:tc>
          <w:tcPr>
            <w:tcW w:w="1080" w:type="dxa"/>
          </w:tcPr>
          <w:p w:rsidR="008C41AE" w:rsidRDefault="008C41AE">
            <w:pPr>
              <w:widowControl/>
              <w:ind w:right="144"/>
              <w:jc w:val="center"/>
              <w:rPr>
                <w:sz w:val="24"/>
              </w:rPr>
            </w:pPr>
            <w:r>
              <w:rPr>
                <w:b/>
              </w:rPr>
              <w:t>N102</w:t>
            </w:r>
          </w:p>
        </w:tc>
        <w:tc>
          <w:tcPr>
            <w:tcW w:w="893" w:type="dxa"/>
            <w:gridSpan w:val="2"/>
          </w:tcPr>
          <w:p w:rsidR="008C41AE" w:rsidRDefault="008C41AE">
            <w:pPr>
              <w:widowControl/>
              <w:ind w:right="144"/>
              <w:jc w:val="center"/>
              <w:rPr>
                <w:sz w:val="24"/>
              </w:rPr>
            </w:pPr>
            <w:r>
              <w:rPr>
                <w:b/>
              </w:rPr>
              <w:t>93</w:t>
            </w:r>
          </w:p>
        </w:tc>
        <w:tc>
          <w:tcPr>
            <w:tcW w:w="4896" w:type="dxa"/>
            <w:gridSpan w:val="4"/>
          </w:tcPr>
          <w:p w:rsidR="008C41AE" w:rsidRDefault="008C41AE">
            <w:pPr>
              <w:widowControl/>
              <w:ind w:right="144"/>
              <w:rPr>
                <w:sz w:val="24"/>
              </w:rPr>
            </w:pPr>
            <w:r>
              <w:rPr>
                <w:b/>
              </w:rPr>
              <w:t>Name</w:t>
            </w:r>
          </w:p>
        </w:tc>
        <w:tc>
          <w:tcPr>
            <w:tcW w:w="432" w:type="dxa"/>
          </w:tcPr>
          <w:p w:rsidR="008C41AE" w:rsidRDefault="008C41AE">
            <w:pPr>
              <w:widowControl/>
              <w:ind w:right="144"/>
              <w:rPr>
                <w:sz w:val="24"/>
              </w:rPr>
            </w:pPr>
            <w:r>
              <w:rPr>
                <w:b/>
              </w:rPr>
              <w:t>X</w:t>
            </w:r>
          </w:p>
        </w:tc>
        <w:tc>
          <w:tcPr>
            <w:tcW w:w="1440" w:type="dxa"/>
            <w:gridSpan w:val="3"/>
          </w:tcPr>
          <w:p w:rsidR="008C41AE" w:rsidRDefault="008C41AE">
            <w:pPr>
              <w:widowControl/>
              <w:ind w:right="144"/>
              <w:rPr>
                <w:sz w:val="24"/>
              </w:rPr>
            </w:pPr>
            <w:r>
              <w:rPr>
                <w:b/>
              </w:rPr>
              <w:t>AN 1/60</w:t>
            </w:r>
          </w:p>
        </w:tc>
      </w:tr>
      <w:tr w:rsidR="008C41AE">
        <w:trPr>
          <w:gridAfter w:val="1"/>
          <w:wAfter w:w="245" w:type="dxa"/>
          <w:cantSplit/>
        </w:trPr>
        <w:tc>
          <w:tcPr>
            <w:tcW w:w="2980" w:type="dxa"/>
            <w:gridSpan w:val="4"/>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Free-form name</w:t>
            </w:r>
          </w:p>
        </w:tc>
      </w:tr>
      <w:tr w:rsidR="008C41AE">
        <w:trPr>
          <w:gridAfter w:val="2"/>
          <w:wAfter w:w="388" w:type="dxa"/>
        </w:trPr>
        <w:tc>
          <w:tcPr>
            <w:tcW w:w="2970" w:type="dxa"/>
            <w:gridSpan w:val="3"/>
          </w:tcPr>
          <w:p w:rsidR="008C41AE" w:rsidRDefault="008C41AE">
            <w:pPr>
              <w:ind w:right="144"/>
              <w:rPr>
                <w:sz w:val="24"/>
              </w:rPr>
            </w:pPr>
          </w:p>
        </w:tc>
        <w:tc>
          <w:tcPr>
            <w:tcW w:w="6390" w:type="dxa"/>
            <w:gridSpan w:val="7"/>
            <w:shd w:val="pct5" w:color="auto" w:fill="FFFFFF"/>
          </w:tcPr>
          <w:p w:rsidR="008C41AE" w:rsidRDefault="008C41AE">
            <w:pPr>
              <w:ind w:right="144"/>
              <w:rPr>
                <w:sz w:val="24"/>
              </w:rPr>
            </w:pPr>
            <w:r>
              <w:t>LDC Company Name</w:t>
            </w:r>
          </w:p>
        </w:tc>
      </w:tr>
      <w:tr w:rsidR="008C41AE">
        <w:trPr>
          <w:cantSplit/>
        </w:trPr>
        <w:tc>
          <w:tcPr>
            <w:tcW w:w="1007" w:type="dxa"/>
          </w:tcPr>
          <w:p w:rsidR="008C41AE" w:rsidRDefault="008C41AE">
            <w:pPr>
              <w:widowControl/>
              <w:ind w:right="144"/>
              <w:rPr>
                <w:sz w:val="24"/>
              </w:rPr>
            </w:pPr>
            <w:r>
              <w:rPr>
                <w:b/>
                <w:snapToGrid w:val="0"/>
              </w:rPr>
              <w:t>Must Use</w:t>
            </w:r>
          </w:p>
        </w:tc>
        <w:tc>
          <w:tcPr>
            <w:tcW w:w="1080" w:type="dxa"/>
          </w:tcPr>
          <w:p w:rsidR="008C41AE" w:rsidRDefault="008C41AE">
            <w:pPr>
              <w:widowControl/>
              <w:ind w:right="144"/>
              <w:jc w:val="center"/>
              <w:rPr>
                <w:sz w:val="24"/>
              </w:rPr>
            </w:pPr>
            <w:r>
              <w:rPr>
                <w:b/>
              </w:rPr>
              <w:t>N103</w:t>
            </w:r>
          </w:p>
        </w:tc>
        <w:tc>
          <w:tcPr>
            <w:tcW w:w="893" w:type="dxa"/>
            <w:gridSpan w:val="2"/>
          </w:tcPr>
          <w:p w:rsidR="008C41AE" w:rsidRDefault="008C41AE">
            <w:pPr>
              <w:widowControl/>
              <w:ind w:right="144"/>
              <w:jc w:val="center"/>
              <w:rPr>
                <w:sz w:val="24"/>
              </w:rPr>
            </w:pPr>
            <w:r>
              <w:rPr>
                <w:b/>
              </w:rPr>
              <w:t>66</w:t>
            </w:r>
          </w:p>
        </w:tc>
        <w:tc>
          <w:tcPr>
            <w:tcW w:w="4896" w:type="dxa"/>
            <w:gridSpan w:val="4"/>
          </w:tcPr>
          <w:p w:rsidR="008C41AE" w:rsidRDefault="008C41AE">
            <w:pPr>
              <w:widowControl/>
              <w:ind w:right="144"/>
              <w:rPr>
                <w:sz w:val="24"/>
              </w:rPr>
            </w:pPr>
            <w:r>
              <w:rPr>
                <w:b/>
              </w:rPr>
              <w:t>Identification Code Qualifier</w:t>
            </w:r>
          </w:p>
        </w:tc>
        <w:tc>
          <w:tcPr>
            <w:tcW w:w="432" w:type="dxa"/>
          </w:tcPr>
          <w:p w:rsidR="008C41AE" w:rsidRDefault="008C41AE">
            <w:pPr>
              <w:widowControl/>
              <w:ind w:right="144"/>
              <w:rPr>
                <w:sz w:val="24"/>
              </w:rPr>
            </w:pPr>
            <w:r>
              <w:rPr>
                <w:b/>
              </w:rPr>
              <w:t>X</w:t>
            </w:r>
          </w:p>
        </w:tc>
        <w:tc>
          <w:tcPr>
            <w:tcW w:w="1440" w:type="dxa"/>
            <w:gridSpan w:val="3"/>
          </w:tcPr>
          <w:p w:rsidR="008C41AE" w:rsidRDefault="008C41AE">
            <w:pPr>
              <w:widowControl/>
              <w:ind w:right="144"/>
              <w:rPr>
                <w:sz w:val="24"/>
              </w:rPr>
            </w:pPr>
            <w:r>
              <w:rPr>
                <w:b/>
              </w:rPr>
              <w:t>ID ½</w:t>
            </w:r>
          </w:p>
        </w:tc>
      </w:tr>
      <w:tr w:rsidR="008C41AE">
        <w:trPr>
          <w:gridAfter w:val="1"/>
          <w:wAfter w:w="245" w:type="dxa"/>
          <w:cantSplit/>
        </w:trPr>
        <w:tc>
          <w:tcPr>
            <w:tcW w:w="2980" w:type="dxa"/>
            <w:gridSpan w:val="4"/>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8C41AE">
        <w:trPr>
          <w:gridAfter w:val="2"/>
          <w:wAfter w:w="388" w:type="dxa"/>
          <w:cantSplit/>
        </w:trPr>
        <w:tc>
          <w:tcPr>
            <w:tcW w:w="3311" w:type="dxa"/>
            <w:gridSpan w:val="5"/>
          </w:tcPr>
          <w:p w:rsidR="008C41AE" w:rsidRDefault="008C41AE">
            <w:pPr>
              <w:widowControl/>
              <w:ind w:right="144"/>
              <w:rPr>
                <w:sz w:val="24"/>
              </w:rPr>
            </w:pPr>
          </w:p>
        </w:tc>
        <w:tc>
          <w:tcPr>
            <w:tcW w:w="1152" w:type="dxa"/>
          </w:tcPr>
          <w:p w:rsidR="008C41AE" w:rsidRDefault="008C41AE">
            <w:pPr>
              <w:widowControl/>
              <w:ind w:right="144"/>
              <w:rPr>
                <w:sz w:val="24"/>
              </w:rPr>
            </w:pPr>
            <w:r>
              <w:t>1</w:t>
            </w:r>
          </w:p>
        </w:tc>
        <w:tc>
          <w:tcPr>
            <w:tcW w:w="217" w:type="dxa"/>
          </w:tcPr>
          <w:p w:rsidR="008C41AE" w:rsidRDefault="008C41AE">
            <w:pPr>
              <w:widowControl/>
              <w:ind w:right="144"/>
              <w:rPr>
                <w:sz w:val="24"/>
              </w:rPr>
            </w:pPr>
          </w:p>
        </w:tc>
        <w:tc>
          <w:tcPr>
            <w:tcW w:w="4680" w:type="dxa"/>
            <w:gridSpan w:val="3"/>
          </w:tcPr>
          <w:p w:rsidR="008C41AE" w:rsidRDefault="008C41AE">
            <w:pPr>
              <w:widowControl/>
              <w:ind w:right="144"/>
              <w:rPr>
                <w:sz w:val="24"/>
              </w:rPr>
            </w:pPr>
            <w:r>
              <w:t>D-U-N-S Number, Dun &amp; Bradstreet</w:t>
            </w:r>
          </w:p>
        </w:tc>
      </w:tr>
      <w:tr w:rsidR="008C41AE">
        <w:trPr>
          <w:gridAfter w:val="2"/>
          <w:wAfter w:w="388" w:type="dxa"/>
          <w:cantSplit/>
        </w:trPr>
        <w:tc>
          <w:tcPr>
            <w:tcW w:w="3311" w:type="dxa"/>
            <w:gridSpan w:val="5"/>
          </w:tcPr>
          <w:p w:rsidR="008C41AE" w:rsidRDefault="008C41AE">
            <w:pPr>
              <w:widowControl/>
              <w:ind w:right="144"/>
              <w:rPr>
                <w:sz w:val="24"/>
              </w:rPr>
            </w:pPr>
          </w:p>
        </w:tc>
        <w:tc>
          <w:tcPr>
            <w:tcW w:w="1152" w:type="dxa"/>
          </w:tcPr>
          <w:p w:rsidR="008C41AE" w:rsidRDefault="008C41AE">
            <w:pPr>
              <w:widowControl/>
              <w:ind w:right="144"/>
              <w:rPr>
                <w:sz w:val="24"/>
              </w:rPr>
            </w:pPr>
            <w:r>
              <w:t>9</w:t>
            </w:r>
          </w:p>
        </w:tc>
        <w:tc>
          <w:tcPr>
            <w:tcW w:w="217" w:type="dxa"/>
          </w:tcPr>
          <w:p w:rsidR="008C41AE" w:rsidRDefault="008C41AE">
            <w:pPr>
              <w:widowControl/>
              <w:ind w:right="144"/>
              <w:rPr>
                <w:sz w:val="24"/>
              </w:rPr>
            </w:pPr>
          </w:p>
        </w:tc>
        <w:tc>
          <w:tcPr>
            <w:tcW w:w="4680" w:type="dxa"/>
            <w:gridSpan w:val="3"/>
          </w:tcPr>
          <w:p w:rsidR="008C41AE" w:rsidRDefault="008C41AE">
            <w:pPr>
              <w:widowControl/>
              <w:ind w:right="144"/>
              <w:rPr>
                <w:sz w:val="24"/>
              </w:rPr>
            </w:pPr>
            <w:r>
              <w:t>D-U-N-S+4, D-U-N-S Number with Four Character Suffix</w:t>
            </w:r>
          </w:p>
        </w:tc>
      </w:tr>
      <w:tr w:rsidR="008C41AE">
        <w:trPr>
          <w:cantSplit/>
        </w:trPr>
        <w:tc>
          <w:tcPr>
            <w:tcW w:w="1007" w:type="dxa"/>
          </w:tcPr>
          <w:p w:rsidR="008C41AE" w:rsidRDefault="008C41AE">
            <w:pPr>
              <w:widowControl/>
              <w:ind w:right="144"/>
              <w:rPr>
                <w:sz w:val="24"/>
              </w:rPr>
            </w:pPr>
            <w:r>
              <w:rPr>
                <w:b/>
                <w:snapToGrid w:val="0"/>
              </w:rPr>
              <w:t>Must Use</w:t>
            </w:r>
          </w:p>
        </w:tc>
        <w:tc>
          <w:tcPr>
            <w:tcW w:w="1080" w:type="dxa"/>
          </w:tcPr>
          <w:p w:rsidR="008C41AE" w:rsidRDefault="008C41AE">
            <w:pPr>
              <w:widowControl/>
              <w:ind w:right="144"/>
              <w:jc w:val="center"/>
              <w:rPr>
                <w:sz w:val="24"/>
              </w:rPr>
            </w:pPr>
            <w:r>
              <w:rPr>
                <w:b/>
              </w:rPr>
              <w:t>N104</w:t>
            </w:r>
          </w:p>
        </w:tc>
        <w:tc>
          <w:tcPr>
            <w:tcW w:w="893" w:type="dxa"/>
            <w:gridSpan w:val="2"/>
          </w:tcPr>
          <w:p w:rsidR="008C41AE" w:rsidRDefault="008C41AE">
            <w:pPr>
              <w:widowControl/>
              <w:ind w:right="144"/>
              <w:jc w:val="center"/>
              <w:rPr>
                <w:sz w:val="24"/>
              </w:rPr>
            </w:pPr>
            <w:r>
              <w:rPr>
                <w:b/>
              </w:rPr>
              <w:t>67</w:t>
            </w:r>
          </w:p>
        </w:tc>
        <w:tc>
          <w:tcPr>
            <w:tcW w:w="4896" w:type="dxa"/>
            <w:gridSpan w:val="4"/>
          </w:tcPr>
          <w:p w:rsidR="008C41AE" w:rsidRDefault="008C41AE">
            <w:pPr>
              <w:widowControl/>
              <w:ind w:right="144"/>
              <w:rPr>
                <w:sz w:val="24"/>
              </w:rPr>
            </w:pPr>
            <w:r>
              <w:rPr>
                <w:b/>
              </w:rPr>
              <w:t>Identification Code</w:t>
            </w:r>
          </w:p>
        </w:tc>
        <w:tc>
          <w:tcPr>
            <w:tcW w:w="432" w:type="dxa"/>
          </w:tcPr>
          <w:p w:rsidR="008C41AE" w:rsidRDefault="008C41AE">
            <w:pPr>
              <w:widowControl/>
              <w:ind w:right="144"/>
              <w:rPr>
                <w:sz w:val="24"/>
              </w:rPr>
            </w:pPr>
            <w:r>
              <w:rPr>
                <w:b/>
              </w:rPr>
              <w:t>X</w:t>
            </w:r>
          </w:p>
        </w:tc>
        <w:tc>
          <w:tcPr>
            <w:tcW w:w="1440" w:type="dxa"/>
            <w:gridSpan w:val="3"/>
          </w:tcPr>
          <w:p w:rsidR="008C41AE" w:rsidRDefault="008C41AE">
            <w:pPr>
              <w:widowControl/>
              <w:ind w:right="144"/>
              <w:rPr>
                <w:sz w:val="24"/>
              </w:rPr>
            </w:pPr>
            <w:r>
              <w:rPr>
                <w:b/>
              </w:rPr>
              <w:t>AN 2/80</w:t>
            </w:r>
          </w:p>
        </w:tc>
      </w:tr>
      <w:tr w:rsidR="008C41AE">
        <w:trPr>
          <w:gridAfter w:val="1"/>
          <w:wAfter w:w="245" w:type="dxa"/>
          <w:cantSplit/>
        </w:trPr>
        <w:tc>
          <w:tcPr>
            <w:tcW w:w="2980" w:type="dxa"/>
            <w:gridSpan w:val="4"/>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Code identifying a party or other code</w:t>
            </w:r>
          </w:p>
        </w:tc>
      </w:tr>
      <w:tr w:rsidR="008C41AE">
        <w:trPr>
          <w:gridAfter w:val="2"/>
          <w:wAfter w:w="388" w:type="dxa"/>
        </w:trPr>
        <w:tc>
          <w:tcPr>
            <w:tcW w:w="2970" w:type="dxa"/>
            <w:gridSpan w:val="3"/>
          </w:tcPr>
          <w:p w:rsidR="008C41AE" w:rsidRDefault="008C41AE">
            <w:pPr>
              <w:ind w:right="144"/>
              <w:rPr>
                <w:sz w:val="24"/>
              </w:rPr>
            </w:pPr>
          </w:p>
        </w:tc>
        <w:tc>
          <w:tcPr>
            <w:tcW w:w="6390" w:type="dxa"/>
            <w:gridSpan w:val="7"/>
            <w:shd w:val="pct5" w:color="auto" w:fill="FFFFFF"/>
          </w:tcPr>
          <w:p w:rsidR="008C41AE" w:rsidRDefault="008C41AE">
            <w:pPr>
              <w:ind w:right="144"/>
              <w:rPr>
                <w:sz w:val="24"/>
              </w:rPr>
            </w:pPr>
            <w:r>
              <w:t>LDC D-U-N-S Number or D-U-N-S + 4 Number</w:t>
            </w:r>
          </w:p>
        </w:tc>
      </w:tr>
    </w:tbl>
    <w:p w:rsidR="008C41AE" w:rsidRPr="00A16F18" w:rsidRDefault="008C41AE">
      <w:pPr>
        <w:pStyle w:val="Heading2"/>
        <w:jc w:val="left"/>
        <w:rPr>
          <w:rFonts w:ascii="Times New Roman" w:hAnsi="Times New Roman"/>
          <w:snapToGrid w:val="0"/>
        </w:rPr>
      </w:pPr>
      <w:r w:rsidRPr="00A16F18">
        <w:br w:type="page"/>
      </w:r>
      <w:r w:rsidRPr="00A16F18">
        <w:rPr>
          <w:snapToGrid w:val="0"/>
        </w:rPr>
        <w:lastRenderedPageBreak/>
        <w:tab/>
        <w:t xml:space="preserve">     </w:t>
      </w:r>
      <w:bookmarkStart w:id="186" w:name="_Toc493255405"/>
      <w:bookmarkStart w:id="187" w:name="_Toc535203947"/>
      <w:bookmarkStart w:id="188" w:name="_Toc88041584"/>
      <w:bookmarkStart w:id="189" w:name="_Toc125457997"/>
      <w:bookmarkStart w:id="190" w:name="_Toc125458092"/>
      <w:bookmarkStart w:id="191" w:name="_Toc125458193"/>
      <w:bookmarkStart w:id="192" w:name="_Toc125458247"/>
      <w:bookmarkStart w:id="193" w:name="_Toc125458301"/>
      <w:bookmarkStart w:id="194" w:name="_Toc125458355"/>
      <w:bookmarkStart w:id="195" w:name="_Toc382852724"/>
      <w:r w:rsidRPr="00A16F18">
        <w:rPr>
          <w:rFonts w:ascii="Times New Roman" w:hAnsi="Times New Roman"/>
          <w:snapToGrid w:val="0"/>
        </w:rPr>
        <w:t>Segment:</w:t>
      </w:r>
      <w:r w:rsidRPr="00A16F18">
        <w:rPr>
          <w:rFonts w:ascii="Times New Roman" w:hAnsi="Times New Roman"/>
          <w:snapToGrid w:val="0"/>
        </w:rPr>
        <w:tab/>
      </w:r>
      <w:r w:rsidRPr="00A16F18">
        <w:rPr>
          <w:rFonts w:ascii="Times New Roman" w:hAnsi="Times New Roman"/>
          <w:snapToGrid w:val="0"/>
          <w:sz w:val="40"/>
        </w:rPr>
        <w:t>PER</w:t>
      </w:r>
      <w:r w:rsidRPr="00A16F18">
        <w:rPr>
          <w:rFonts w:ascii="Times New Roman" w:hAnsi="Times New Roman"/>
          <w:snapToGrid w:val="0"/>
        </w:rPr>
        <w:t xml:space="preserve"> Administrative Communications Contact</w:t>
      </w:r>
      <w:bookmarkEnd w:id="186"/>
      <w:bookmarkEnd w:id="187"/>
      <w:bookmarkEnd w:id="188"/>
      <w:bookmarkEnd w:id="189"/>
      <w:bookmarkEnd w:id="190"/>
      <w:bookmarkEnd w:id="191"/>
      <w:bookmarkEnd w:id="192"/>
      <w:bookmarkEnd w:id="193"/>
      <w:bookmarkEnd w:id="194"/>
      <w:bookmarkEnd w:id="195"/>
    </w:p>
    <w:p w:rsidR="008C41AE" w:rsidRPr="00A16F18" w:rsidRDefault="008C41AE">
      <w:pPr>
        <w:tabs>
          <w:tab w:val="right" w:pos="1800"/>
          <w:tab w:val="left" w:pos="2160"/>
        </w:tabs>
        <w:ind w:left="2160" w:hanging="2160"/>
        <w:rPr>
          <w:snapToGrid w:val="0"/>
        </w:rPr>
      </w:pPr>
      <w:r w:rsidRPr="00A16F18">
        <w:rPr>
          <w:b/>
          <w:snapToGrid w:val="0"/>
        </w:rPr>
        <w:tab/>
        <w:t>Position:</w:t>
      </w:r>
      <w:r w:rsidRPr="00A16F18">
        <w:rPr>
          <w:b/>
          <w:snapToGrid w:val="0"/>
        </w:rPr>
        <w:tab/>
      </w:r>
      <w:r w:rsidRPr="00A16F18">
        <w:rPr>
          <w:snapToGrid w:val="0"/>
        </w:rPr>
        <w:t>080</w:t>
      </w:r>
    </w:p>
    <w:p w:rsidR="008C41AE" w:rsidRDefault="008C41AE">
      <w:pPr>
        <w:tabs>
          <w:tab w:val="right" w:pos="1800"/>
          <w:tab w:val="left" w:pos="2160"/>
        </w:tabs>
        <w:ind w:left="2160" w:hanging="2160"/>
        <w:rPr>
          <w:snapToGrid w:val="0"/>
        </w:rPr>
      </w:pPr>
      <w:r w:rsidRPr="00A16F18">
        <w:rPr>
          <w:snapToGrid w:val="0"/>
        </w:rPr>
        <w:tab/>
      </w:r>
      <w:smartTag w:uri="urn:schemas-microsoft-com:office:smarttags" w:element="place">
        <w:r>
          <w:rPr>
            <w:b/>
            <w:snapToGrid w:val="0"/>
          </w:rPr>
          <w:t>Loop</w:t>
        </w:r>
      </w:smartTag>
      <w:r>
        <w:rPr>
          <w:b/>
          <w:snapToGrid w:val="0"/>
        </w:rPr>
        <w:t>:</w:t>
      </w:r>
      <w:r>
        <w:rPr>
          <w:snapToGrid w:val="0"/>
        </w:rPr>
        <w:tab/>
        <w:t xml:space="preserve">N1      </w:t>
      </w:r>
    </w:p>
    <w:p w:rsidR="008C41AE" w:rsidRDefault="008C41AE">
      <w:pPr>
        <w:tabs>
          <w:tab w:val="right" w:pos="1800"/>
          <w:tab w:val="left" w:pos="2160"/>
        </w:tabs>
        <w:ind w:left="2160" w:hanging="2160"/>
        <w:rPr>
          <w:snapToGrid w:val="0"/>
        </w:rPr>
      </w:pPr>
      <w:r>
        <w:rPr>
          <w:snapToGrid w:val="0"/>
        </w:rPr>
        <w:tab/>
      </w:r>
      <w:r>
        <w:rPr>
          <w:b/>
          <w:snapToGrid w:val="0"/>
        </w:rPr>
        <w:t>Level:</w:t>
      </w:r>
      <w:r>
        <w:rPr>
          <w:snapToGrid w:val="0"/>
        </w:rPr>
        <w:tab/>
        <w:t>Heading</w:t>
      </w:r>
    </w:p>
    <w:p w:rsidR="008C41AE" w:rsidRDefault="008C41AE">
      <w:pPr>
        <w:tabs>
          <w:tab w:val="right" w:pos="1800"/>
          <w:tab w:val="left" w:pos="2160"/>
        </w:tabs>
        <w:ind w:left="2160" w:hanging="2160"/>
        <w:rPr>
          <w:snapToGrid w:val="0"/>
        </w:rPr>
      </w:pPr>
      <w:r>
        <w:rPr>
          <w:snapToGrid w:val="0"/>
        </w:rPr>
        <w:tab/>
      </w:r>
      <w:r>
        <w:rPr>
          <w:b/>
          <w:snapToGrid w:val="0"/>
        </w:rPr>
        <w:t>Usage:</w:t>
      </w:r>
      <w:r>
        <w:rPr>
          <w:snapToGrid w:val="0"/>
        </w:rPr>
        <w:tab/>
        <w:t>Optional</w:t>
      </w:r>
    </w:p>
    <w:p w:rsidR="008C41AE" w:rsidRDefault="008C41AE">
      <w:pPr>
        <w:tabs>
          <w:tab w:val="right" w:pos="1800"/>
          <w:tab w:val="left" w:pos="2160"/>
        </w:tabs>
        <w:ind w:left="2160" w:hanging="2160"/>
        <w:rPr>
          <w:snapToGrid w:val="0"/>
        </w:rPr>
      </w:pPr>
      <w:r>
        <w:rPr>
          <w:snapToGrid w:val="0"/>
        </w:rPr>
        <w:tab/>
      </w:r>
      <w:r>
        <w:rPr>
          <w:b/>
          <w:snapToGrid w:val="0"/>
        </w:rPr>
        <w:t>Max Use:</w:t>
      </w:r>
      <w:r>
        <w:rPr>
          <w:snapToGrid w:val="0"/>
        </w:rPr>
        <w:tab/>
        <w:t>3</w:t>
      </w:r>
    </w:p>
    <w:p w:rsidR="008C41AE" w:rsidRDefault="008C41AE">
      <w:pPr>
        <w:tabs>
          <w:tab w:val="right" w:pos="1800"/>
          <w:tab w:val="left" w:pos="2160"/>
        </w:tabs>
        <w:ind w:left="2160" w:hanging="2160"/>
        <w:rPr>
          <w:snapToGrid w:val="0"/>
        </w:rPr>
      </w:pPr>
      <w:r>
        <w:rPr>
          <w:snapToGrid w:val="0"/>
        </w:rPr>
        <w:tab/>
      </w:r>
      <w:r>
        <w:rPr>
          <w:b/>
          <w:snapToGrid w:val="0"/>
        </w:rPr>
        <w:t>Purpose:</w:t>
      </w:r>
      <w:r>
        <w:rPr>
          <w:snapToGrid w:val="0"/>
        </w:rPr>
        <w:tab/>
        <w:t>To identify a person or office to whom administrative communications should be directed</w:t>
      </w:r>
    </w:p>
    <w:p w:rsidR="008C41AE" w:rsidRDefault="008C41AE">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PER03 or PER04 is present, then the other is required.</w:t>
      </w:r>
    </w:p>
    <w:p w:rsidR="008C41AE" w:rsidRDefault="008C41AE">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PER05 or PER06 is present, then the other is required.</w:t>
      </w:r>
    </w:p>
    <w:p w:rsidR="008C41AE" w:rsidRDefault="008C41AE">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PER07 or PER08 is present, then the other is required.</w:t>
      </w:r>
    </w:p>
    <w:p w:rsidR="008C41AE" w:rsidRPr="00C53B5F" w:rsidRDefault="008C41AE">
      <w:pPr>
        <w:rPr>
          <w:b/>
          <w:snapToGrid w:val="0"/>
        </w:rPr>
      </w:pPr>
      <w:r>
        <w:rPr>
          <w:snapToGrid w:val="0"/>
        </w:rPr>
        <w:t xml:space="preserve">       </w:t>
      </w:r>
      <w:bookmarkStart w:id="196" w:name="_Toc125457998"/>
      <w:r>
        <w:rPr>
          <w:b/>
          <w:snapToGrid w:val="0"/>
        </w:rPr>
        <w:t>S</w:t>
      </w:r>
      <w:r w:rsidRPr="00C53B5F">
        <w:rPr>
          <w:b/>
          <w:snapToGrid w:val="0"/>
        </w:rPr>
        <w:t>emantic Notes:</w:t>
      </w:r>
      <w:bookmarkEnd w:id="196"/>
    </w:p>
    <w:p w:rsidR="008C41AE" w:rsidRPr="00C53B5F" w:rsidRDefault="008C41AE">
      <w:pPr>
        <w:rPr>
          <w:b/>
          <w:snapToGrid w:val="0"/>
        </w:rPr>
      </w:pPr>
      <w:r w:rsidRPr="00C53B5F">
        <w:rPr>
          <w:b/>
          <w:snapToGrid w:val="0"/>
        </w:rPr>
        <w:tab/>
      </w:r>
      <w:bookmarkStart w:id="197" w:name="_Toc125457999"/>
      <w:r w:rsidRPr="00C53B5F">
        <w:rPr>
          <w:b/>
          <w:snapToGrid w:val="0"/>
        </w:rPr>
        <w:t>Comments:</w:t>
      </w:r>
      <w:bookmarkEnd w:id="197"/>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8C41AE">
        <w:trPr>
          <w:cantSplit/>
        </w:trPr>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Optional LDC to ESP for LDC technical contact to resolve this particular issue.</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Same as PA</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Same as PA</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Same as PA</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rPr>
                <w:sz w:val="18"/>
              </w:rPr>
            </w:pPr>
            <w:r>
              <w:rPr>
                <w:sz w:val="18"/>
              </w:rPr>
              <w:t xml:space="preserve">PER*IC*TECHNICAL </w:t>
            </w:r>
            <w:hyperlink r:id="rId8" w:history="1">
              <w:r>
                <w:rPr>
                  <w:rStyle w:val="Hyperlink"/>
                  <w:color w:val="auto"/>
                  <w:sz w:val="18"/>
                  <w:u w:val="none"/>
                </w:rPr>
                <w:t>CONTACT*TE*8005551212*EM*CONTACT@COMPANY.COM</w:t>
              </w:r>
            </w:hyperlink>
          </w:p>
        </w:tc>
      </w:tr>
    </w:tbl>
    <w:p w:rsidR="008C41AE" w:rsidRDefault="008C41AE">
      <w:pPr>
        <w:rPr>
          <w:snapToGrid w:val="0"/>
        </w:rPr>
      </w:pPr>
    </w:p>
    <w:p w:rsidR="008C41AE" w:rsidRDefault="008C41AE">
      <w:pPr>
        <w:tabs>
          <w:tab w:val="center" w:pos="1440"/>
          <w:tab w:val="center" w:pos="2448"/>
          <w:tab w:val="left" w:pos="2988"/>
          <w:tab w:val="left" w:pos="7956"/>
          <w:tab w:val="left" w:pos="9432"/>
          <w:tab w:val="left" w:pos="10080"/>
        </w:tabs>
        <w:jc w:val="center"/>
        <w:rPr>
          <w:b/>
        </w:rPr>
      </w:pPr>
      <w:r>
        <w:rPr>
          <w:b/>
        </w:rPr>
        <w:t>Data Element Summary</w:t>
      </w:r>
    </w:p>
    <w:p w:rsidR="008C41AE" w:rsidRDefault="008C41AE">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8C41AE" w:rsidRDefault="008C41AE">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269"/>
        <w:gridCol w:w="432"/>
        <w:gridCol w:w="979"/>
        <w:gridCol w:w="144"/>
        <w:gridCol w:w="317"/>
      </w:tblGrid>
      <w:tr w:rsidR="008C41AE">
        <w:tc>
          <w:tcPr>
            <w:tcW w:w="1007" w:type="dxa"/>
          </w:tcPr>
          <w:p w:rsidR="008C41AE" w:rsidRDefault="008C41AE">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PER01</w:t>
            </w:r>
          </w:p>
        </w:tc>
        <w:tc>
          <w:tcPr>
            <w:tcW w:w="893" w:type="dxa"/>
          </w:tcPr>
          <w:p w:rsidR="008C41AE" w:rsidRDefault="008C41AE">
            <w:pPr>
              <w:ind w:right="144"/>
              <w:jc w:val="center"/>
              <w:rPr>
                <w:snapToGrid w:val="0"/>
                <w:sz w:val="24"/>
              </w:rPr>
            </w:pPr>
            <w:r>
              <w:rPr>
                <w:b/>
                <w:snapToGrid w:val="0"/>
              </w:rPr>
              <w:t>366</w:t>
            </w:r>
          </w:p>
        </w:tc>
        <w:tc>
          <w:tcPr>
            <w:tcW w:w="4968" w:type="dxa"/>
            <w:gridSpan w:val="4"/>
          </w:tcPr>
          <w:p w:rsidR="008C41AE" w:rsidRDefault="008C41AE">
            <w:pPr>
              <w:ind w:right="144"/>
              <w:rPr>
                <w:snapToGrid w:val="0"/>
                <w:sz w:val="24"/>
              </w:rPr>
            </w:pPr>
            <w:r>
              <w:rPr>
                <w:b/>
                <w:snapToGrid w:val="0"/>
              </w:rPr>
              <w:t>Contact Function Code</w:t>
            </w:r>
          </w:p>
        </w:tc>
        <w:tc>
          <w:tcPr>
            <w:tcW w:w="432" w:type="dxa"/>
          </w:tcPr>
          <w:p w:rsidR="008C41AE" w:rsidRDefault="008C41AE">
            <w:pPr>
              <w:ind w:right="144"/>
              <w:jc w:val="center"/>
              <w:rPr>
                <w:snapToGrid w:val="0"/>
                <w:sz w:val="24"/>
              </w:rPr>
            </w:pPr>
            <w:r>
              <w:rPr>
                <w:b/>
                <w:snapToGrid w:val="0"/>
              </w:rPr>
              <w:t>M</w:t>
            </w:r>
          </w:p>
        </w:tc>
        <w:tc>
          <w:tcPr>
            <w:tcW w:w="1440" w:type="dxa"/>
            <w:gridSpan w:val="3"/>
          </w:tcPr>
          <w:p w:rsidR="008C41AE" w:rsidRDefault="008C41AE">
            <w:pPr>
              <w:ind w:right="144"/>
              <w:rPr>
                <w:snapToGrid w:val="0"/>
                <w:sz w:val="24"/>
              </w:rPr>
            </w:pPr>
            <w:r>
              <w:rPr>
                <w:b/>
                <w:snapToGrid w:val="0"/>
              </w:rPr>
              <w:t>ID 2/2</w:t>
            </w:r>
          </w:p>
        </w:tc>
      </w:tr>
      <w:tr w:rsidR="008C41AE">
        <w:trPr>
          <w:gridAfter w:val="1"/>
          <w:wAfter w:w="317"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Code identifying the major duty or responsibility of the person or group named</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IC</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Information Contact</w:t>
            </w:r>
          </w:p>
        </w:tc>
      </w:tr>
      <w:tr w:rsidR="008C41AE">
        <w:tc>
          <w:tcPr>
            <w:tcW w:w="1007" w:type="dxa"/>
          </w:tcPr>
          <w:p w:rsidR="008C41AE" w:rsidRDefault="008C41AE">
            <w:pPr>
              <w:pStyle w:val="Heading4"/>
              <w:rPr>
                <w:snapToGrid w:val="0"/>
              </w:rPr>
            </w:pPr>
            <w:r>
              <w:rPr>
                <w:snapToGrid w:val="0"/>
              </w:rPr>
              <w:t>Optional</w:t>
            </w:r>
          </w:p>
        </w:tc>
        <w:tc>
          <w:tcPr>
            <w:tcW w:w="1080" w:type="dxa"/>
          </w:tcPr>
          <w:p w:rsidR="008C41AE" w:rsidRDefault="008C41AE">
            <w:pPr>
              <w:ind w:right="144"/>
              <w:jc w:val="center"/>
              <w:rPr>
                <w:snapToGrid w:val="0"/>
                <w:sz w:val="24"/>
              </w:rPr>
            </w:pPr>
            <w:r>
              <w:rPr>
                <w:b/>
                <w:snapToGrid w:val="0"/>
              </w:rPr>
              <w:t>PER02</w:t>
            </w:r>
          </w:p>
        </w:tc>
        <w:tc>
          <w:tcPr>
            <w:tcW w:w="893" w:type="dxa"/>
          </w:tcPr>
          <w:p w:rsidR="008C41AE" w:rsidRDefault="008C41AE">
            <w:pPr>
              <w:ind w:right="144"/>
              <w:jc w:val="center"/>
              <w:rPr>
                <w:snapToGrid w:val="0"/>
                <w:sz w:val="24"/>
              </w:rPr>
            </w:pPr>
            <w:r>
              <w:rPr>
                <w:b/>
                <w:snapToGrid w:val="0"/>
              </w:rPr>
              <w:t>93</w:t>
            </w:r>
          </w:p>
        </w:tc>
        <w:tc>
          <w:tcPr>
            <w:tcW w:w="4968" w:type="dxa"/>
            <w:gridSpan w:val="4"/>
          </w:tcPr>
          <w:p w:rsidR="008C41AE" w:rsidRDefault="008C41AE">
            <w:pPr>
              <w:ind w:right="144"/>
              <w:rPr>
                <w:snapToGrid w:val="0"/>
                <w:sz w:val="24"/>
              </w:rPr>
            </w:pPr>
            <w:r>
              <w:rPr>
                <w:b/>
                <w:snapToGrid w:val="0"/>
              </w:rPr>
              <w:t>Name</w:t>
            </w:r>
          </w:p>
        </w:tc>
        <w:tc>
          <w:tcPr>
            <w:tcW w:w="432" w:type="dxa"/>
          </w:tcPr>
          <w:p w:rsidR="008C41AE" w:rsidRDefault="008C41AE">
            <w:pPr>
              <w:ind w:right="144"/>
              <w:jc w:val="center"/>
              <w:rPr>
                <w:snapToGrid w:val="0"/>
                <w:sz w:val="24"/>
              </w:rPr>
            </w:pPr>
            <w:r>
              <w:rPr>
                <w:b/>
                <w:snapToGrid w:val="0"/>
              </w:rPr>
              <w:t>O</w:t>
            </w:r>
          </w:p>
        </w:tc>
        <w:tc>
          <w:tcPr>
            <w:tcW w:w="1440" w:type="dxa"/>
            <w:gridSpan w:val="3"/>
          </w:tcPr>
          <w:p w:rsidR="008C41AE" w:rsidRDefault="008C41AE">
            <w:pPr>
              <w:ind w:right="144"/>
              <w:rPr>
                <w:snapToGrid w:val="0"/>
                <w:sz w:val="24"/>
              </w:rPr>
            </w:pPr>
            <w:r>
              <w:rPr>
                <w:b/>
                <w:snapToGrid w:val="0"/>
              </w:rPr>
              <w:t>AN 1/60</w:t>
            </w:r>
          </w:p>
        </w:tc>
      </w:tr>
      <w:tr w:rsidR="008C41AE">
        <w:trPr>
          <w:gridAfter w:val="1"/>
          <w:wAfter w:w="317"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Free-form name</w:t>
            </w:r>
          </w:p>
        </w:tc>
      </w:tr>
      <w:tr w:rsidR="008C41AE">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PER03</w:t>
            </w:r>
          </w:p>
        </w:tc>
        <w:tc>
          <w:tcPr>
            <w:tcW w:w="893" w:type="dxa"/>
          </w:tcPr>
          <w:p w:rsidR="008C41AE" w:rsidRDefault="008C41AE">
            <w:pPr>
              <w:ind w:right="144"/>
              <w:jc w:val="center"/>
              <w:rPr>
                <w:snapToGrid w:val="0"/>
                <w:sz w:val="24"/>
              </w:rPr>
            </w:pPr>
            <w:r>
              <w:rPr>
                <w:b/>
                <w:snapToGrid w:val="0"/>
              </w:rPr>
              <w:t>365</w:t>
            </w:r>
          </w:p>
        </w:tc>
        <w:tc>
          <w:tcPr>
            <w:tcW w:w="4968" w:type="dxa"/>
            <w:gridSpan w:val="4"/>
          </w:tcPr>
          <w:p w:rsidR="008C41AE" w:rsidRDefault="008C41AE">
            <w:pPr>
              <w:ind w:right="144"/>
              <w:rPr>
                <w:snapToGrid w:val="0"/>
                <w:sz w:val="24"/>
              </w:rPr>
            </w:pPr>
            <w:r>
              <w:rPr>
                <w:b/>
                <w:snapToGrid w:val="0"/>
              </w:rPr>
              <w:t>Communication Number Qualifier</w:t>
            </w:r>
          </w:p>
        </w:tc>
        <w:tc>
          <w:tcPr>
            <w:tcW w:w="432" w:type="dxa"/>
          </w:tcPr>
          <w:p w:rsidR="008C41AE" w:rsidRDefault="008C41AE">
            <w:pPr>
              <w:ind w:right="144"/>
              <w:jc w:val="center"/>
              <w:rPr>
                <w:snapToGrid w:val="0"/>
                <w:sz w:val="24"/>
              </w:rPr>
            </w:pPr>
            <w:r>
              <w:rPr>
                <w:b/>
                <w:snapToGrid w:val="0"/>
              </w:rPr>
              <w:t>X</w:t>
            </w:r>
          </w:p>
        </w:tc>
        <w:tc>
          <w:tcPr>
            <w:tcW w:w="1440" w:type="dxa"/>
            <w:gridSpan w:val="3"/>
          </w:tcPr>
          <w:p w:rsidR="008C41AE" w:rsidRDefault="008C41AE">
            <w:pPr>
              <w:ind w:right="144"/>
              <w:rPr>
                <w:snapToGrid w:val="0"/>
                <w:sz w:val="24"/>
              </w:rPr>
            </w:pPr>
            <w:r>
              <w:rPr>
                <w:b/>
                <w:snapToGrid w:val="0"/>
              </w:rPr>
              <w:t>ID 2/2</w:t>
            </w:r>
          </w:p>
        </w:tc>
      </w:tr>
      <w:tr w:rsidR="008C41AE">
        <w:trPr>
          <w:gridAfter w:val="1"/>
          <w:wAfter w:w="317" w:type="dxa"/>
        </w:trPr>
        <w:tc>
          <w:tcPr>
            <w:tcW w:w="2980" w:type="dxa"/>
            <w:gridSpan w:val="3"/>
          </w:tcPr>
          <w:p w:rsidR="008C41AE" w:rsidRDefault="008C41AE">
            <w:pPr>
              <w:ind w:right="144"/>
              <w:rPr>
                <w:snapToGrid w:val="0"/>
                <w:sz w:val="24"/>
              </w:rPr>
            </w:pPr>
          </w:p>
        </w:tc>
        <w:tc>
          <w:tcPr>
            <w:tcW w:w="6523" w:type="dxa"/>
            <w:gridSpan w:val="7"/>
          </w:tcPr>
          <w:p w:rsidR="008C41AE" w:rsidRDefault="008C41AE">
            <w:pPr>
              <w:ind w:right="144"/>
              <w:rPr>
                <w:snapToGrid w:val="0"/>
                <w:sz w:val="24"/>
              </w:rPr>
            </w:pPr>
            <w:r>
              <w:rPr>
                <w:snapToGrid w:val="0"/>
              </w:rPr>
              <w:t>Code identifying the type of communication number</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EM</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Electronic Mail</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FX</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Facsimile</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TE</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Telephone</w:t>
            </w:r>
          </w:p>
        </w:tc>
      </w:tr>
      <w:tr w:rsidR="008C41AE">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PER04</w:t>
            </w:r>
          </w:p>
        </w:tc>
        <w:tc>
          <w:tcPr>
            <w:tcW w:w="893" w:type="dxa"/>
          </w:tcPr>
          <w:p w:rsidR="008C41AE" w:rsidRDefault="008C41AE">
            <w:pPr>
              <w:ind w:right="144"/>
              <w:jc w:val="center"/>
              <w:rPr>
                <w:snapToGrid w:val="0"/>
                <w:sz w:val="24"/>
              </w:rPr>
            </w:pPr>
            <w:r>
              <w:rPr>
                <w:b/>
                <w:snapToGrid w:val="0"/>
              </w:rPr>
              <w:t>364</w:t>
            </w:r>
          </w:p>
        </w:tc>
        <w:tc>
          <w:tcPr>
            <w:tcW w:w="4968" w:type="dxa"/>
            <w:gridSpan w:val="4"/>
          </w:tcPr>
          <w:p w:rsidR="008C41AE" w:rsidRDefault="008C41AE">
            <w:pPr>
              <w:ind w:right="144"/>
              <w:rPr>
                <w:snapToGrid w:val="0"/>
                <w:sz w:val="24"/>
              </w:rPr>
            </w:pPr>
            <w:r>
              <w:rPr>
                <w:b/>
                <w:snapToGrid w:val="0"/>
              </w:rPr>
              <w:t>Communication Number</w:t>
            </w:r>
          </w:p>
        </w:tc>
        <w:tc>
          <w:tcPr>
            <w:tcW w:w="432" w:type="dxa"/>
          </w:tcPr>
          <w:p w:rsidR="008C41AE" w:rsidRDefault="008C41AE">
            <w:pPr>
              <w:ind w:right="144"/>
              <w:jc w:val="center"/>
              <w:rPr>
                <w:snapToGrid w:val="0"/>
                <w:sz w:val="24"/>
              </w:rPr>
            </w:pPr>
            <w:r>
              <w:rPr>
                <w:b/>
                <w:snapToGrid w:val="0"/>
              </w:rPr>
              <w:t>X</w:t>
            </w:r>
          </w:p>
        </w:tc>
        <w:tc>
          <w:tcPr>
            <w:tcW w:w="1440" w:type="dxa"/>
            <w:gridSpan w:val="3"/>
          </w:tcPr>
          <w:p w:rsidR="008C41AE" w:rsidRDefault="008C41AE">
            <w:pPr>
              <w:ind w:right="144"/>
              <w:rPr>
                <w:snapToGrid w:val="0"/>
                <w:sz w:val="24"/>
              </w:rPr>
            </w:pPr>
            <w:r>
              <w:rPr>
                <w:b/>
                <w:snapToGrid w:val="0"/>
              </w:rPr>
              <w:t>AN 1/80</w:t>
            </w:r>
          </w:p>
        </w:tc>
      </w:tr>
      <w:tr w:rsidR="008C41AE">
        <w:trPr>
          <w:gridAfter w:val="1"/>
          <w:wAfter w:w="317"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Complete communications number including country or area code when applicable</w:t>
            </w:r>
          </w:p>
        </w:tc>
      </w:tr>
      <w:tr w:rsidR="008C41AE">
        <w:tc>
          <w:tcPr>
            <w:tcW w:w="1007" w:type="dxa"/>
          </w:tcPr>
          <w:p w:rsidR="008C41AE" w:rsidRDefault="008C41AE">
            <w:pPr>
              <w:ind w:right="144"/>
              <w:rPr>
                <w:snapToGrid w:val="0"/>
                <w:sz w:val="24"/>
              </w:rPr>
            </w:pPr>
            <w:r>
              <w:rPr>
                <w:b/>
                <w:snapToGrid w:val="0"/>
              </w:rPr>
              <w:t>Optional</w:t>
            </w:r>
          </w:p>
        </w:tc>
        <w:tc>
          <w:tcPr>
            <w:tcW w:w="1080" w:type="dxa"/>
          </w:tcPr>
          <w:p w:rsidR="008C41AE" w:rsidRDefault="008C41AE">
            <w:pPr>
              <w:ind w:right="144"/>
              <w:jc w:val="center"/>
              <w:rPr>
                <w:snapToGrid w:val="0"/>
                <w:sz w:val="24"/>
              </w:rPr>
            </w:pPr>
            <w:r>
              <w:rPr>
                <w:b/>
                <w:snapToGrid w:val="0"/>
              </w:rPr>
              <w:t>PER05</w:t>
            </w:r>
          </w:p>
        </w:tc>
        <w:tc>
          <w:tcPr>
            <w:tcW w:w="893" w:type="dxa"/>
          </w:tcPr>
          <w:p w:rsidR="008C41AE" w:rsidRDefault="008C41AE">
            <w:pPr>
              <w:ind w:right="144"/>
              <w:jc w:val="center"/>
              <w:rPr>
                <w:snapToGrid w:val="0"/>
                <w:sz w:val="24"/>
              </w:rPr>
            </w:pPr>
            <w:r>
              <w:rPr>
                <w:b/>
                <w:snapToGrid w:val="0"/>
              </w:rPr>
              <w:t>365</w:t>
            </w:r>
          </w:p>
        </w:tc>
        <w:tc>
          <w:tcPr>
            <w:tcW w:w="4968" w:type="dxa"/>
            <w:gridSpan w:val="4"/>
          </w:tcPr>
          <w:p w:rsidR="008C41AE" w:rsidRDefault="008C41AE">
            <w:pPr>
              <w:ind w:right="144"/>
              <w:rPr>
                <w:snapToGrid w:val="0"/>
                <w:sz w:val="24"/>
              </w:rPr>
            </w:pPr>
            <w:r>
              <w:rPr>
                <w:b/>
                <w:snapToGrid w:val="0"/>
              </w:rPr>
              <w:t>Communication Number Qualifier</w:t>
            </w:r>
          </w:p>
        </w:tc>
        <w:tc>
          <w:tcPr>
            <w:tcW w:w="432" w:type="dxa"/>
          </w:tcPr>
          <w:p w:rsidR="008C41AE" w:rsidRDefault="008C41AE">
            <w:pPr>
              <w:ind w:right="144"/>
              <w:jc w:val="center"/>
              <w:rPr>
                <w:snapToGrid w:val="0"/>
                <w:sz w:val="24"/>
              </w:rPr>
            </w:pPr>
            <w:r>
              <w:rPr>
                <w:b/>
                <w:snapToGrid w:val="0"/>
              </w:rPr>
              <w:t>X</w:t>
            </w:r>
          </w:p>
        </w:tc>
        <w:tc>
          <w:tcPr>
            <w:tcW w:w="1440" w:type="dxa"/>
            <w:gridSpan w:val="3"/>
          </w:tcPr>
          <w:p w:rsidR="008C41AE" w:rsidRDefault="008C41AE">
            <w:pPr>
              <w:ind w:right="144"/>
              <w:rPr>
                <w:snapToGrid w:val="0"/>
                <w:sz w:val="24"/>
              </w:rPr>
            </w:pPr>
            <w:r>
              <w:rPr>
                <w:b/>
                <w:snapToGrid w:val="0"/>
              </w:rPr>
              <w:t>ID 2/2</w:t>
            </w:r>
          </w:p>
        </w:tc>
      </w:tr>
      <w:tr w:rsidR="008C41AE">
        <w:trPr>
          <w:gridAfter w:val="1"/>
          <w:wAfter w:w="317"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Code identifying the type of communication number</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EM</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Electronic Mail</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FX</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Facsimile</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TE</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Telephone</w:t>
            </w:r>
          </w:p>
        </w:tc>
      </w:tr>
      <w:tr w:rsidR="008C41AE">
        <w:tc>
          <w:tcPr>
            <w:tcW w:w="1007" w:type="dxa"/>
          </w:tcPr>
          <w:p w:rsidR="008C41AE" w:rsidRDefault="008C41AE">
            <w:pPr>
              <w:ind w:right="144"/>
              <w:rPr>
                <w:snapToGrid w:val="0"/>
                <w:sz w:val="24"/>
              </w:rPr>
            </w:pPr>
            <w:r>
              <w:rPr>
                <w:b/>
                <w:snapToGrid w:val="0"/>
              </w:rPr>
              <w:t>Optional</w:t>
            </w:r>
          </w:p>
        </w:tc>
        <w:tc>
          <w:tcPr>
            <w:tcW w:w="1080" w:type="dxa"/>
          </w:tcPr>
          <w:p w:rsidR="008C41AE" w:rsidRDefault="008C41AE">
            <w:pPr>
              <w:ind w:right="144"/>
              <w:jc w:val="center"/>
              <w:rPr>
                <w:snapToGrid w:val="0"/>
                <w:sz w:val="24"/>
              </w:rPr>
            </w:pPr>
            <w:r>
              <w:rPr>
                <w:b/>
                <w:snapToGrid w:val="0"/>
              </w:rPr>
              <w:t>PER06</w:t>
            </w:r>
          </w:p>
        </w:tc>
        <w:tc>
          <w:tcPr>
            <w:tcW w:w="893" w:type="dxa"/>
          </w:tcPr>
          <w:p w:rsidR="008C41AE" w:rsidRDefault="008C41AE">
            <w:pPr>
              <w:ind w:right="144"/>
              <w:jc w:val="center"/>
              <w:rPr>
                <w:snapToGrid w:val="0"/>
                <w:sz w:val="24"/>
              </w:rPr>
            </w:pPr>
            <w:r>
              <w:rPr>
                <w:b/>
                <w:snapToGrid w:val="0"/>
              </w:rPr>
              <w:t>364</w:t>
            </w:r>
          </w:p>
        </w:tc>
        <w:tc>
          <w:tcPr>
            <w:tcW w:w="4968" w:type="dxa"/>
            <w:gridSpan w:val="4"/>
          </w:tcPr>
          <w:p w:rsidR="008C41AE" w:rsidRDefault="008C41AE">
            <w:pPr>
              <w:ind w:right="144"/>
              <w:rPr>
                <w:snapToGrid w:val="0"/>
                <w:sz w:val="24"/>
              </w:rPr>
            </w:pPr>
            <w:r>
              <w:rPr>
                <w:b/>
                <w:snapToGrid w:val="0"/>
              </w:rPr>
              <w:t>Communication Number</w:t>
            </w:r>
          </w:p>
        </w:tc>
        <w:tc>
          <w:tcPr>
            <w:tcW w:w="432" w:type="dxa"/>
          </w:tcPr>
          <w:p w:rsidR="008C41AE" w:rsidRDefault="008C41AE">
            <w:pPr>
              <w:ind w:right="144"/>
              <w:jc w:val="center"/>
              <w:rPr>
                <w:snapToGrid w:val="0"/>
                <w:sz w:val="24"/>
              </w:rPr>
            </w:pPr>
            <w:r>
              <w:rPr>
                <w:b/>
                <w:snapToGrid w:val="0"/>
              </w:rPr>
              <w:t>X</w:t>
            </w:r>
          </w:p>
        </w:tc>
        <w:tc>
          <w:tcPr>
            <w:tcW w:w="1440" w:type="dxa"/>
            <w:gridSpan w:val="3"/>
          </w:tcPr>
          <w:p w:rsidR="008C41AE" w:rsidRDefault="008C41AE">
            <w:pPr>
              <w:ind w:right="144"/>
              <w:rPr>
                <w:snapToGrid w:val="0"/>
                <w:sz w:val="24"/>
              </w:rPr>
            </w:pPr>
            <w:r>
              <w:rPr>
                <w:b/>
                <w:snapToGrid w:val="0"/>
              </w:rPr>
              <w:t>AN 1/80</w:t>
            </w:r>
          </w:p>
        </w:tc>
      </w:tr>
      <w:tr w:rsidR="008C41AE">
        <w:trPr>
          <w:gridAfter w:val="1"/>
          <w:wAfter w:w="317"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Complete communications number including country or area code when applicable</w:t>
            </w:r>
          </w:p>
        </w:tc>
      </w:tr>
      <w:tr w:rsidR="008C41AE">
        <w:tc>
          <w:tcPr>
            <w:tcW w:w="1007" w:type="dxa"/>
          </w:tcPr>
          <w:p w:rsidR="008C41AE" w:rsidRDefault="008C41AE">
            <w:pPr>
              <w:ind w:right="144"/>
              <w:rPr>
                <w:snapToGrid w:val="0"/>
                <w:sz w:val="24"/>
              </w:rPr>
            </w:pPr>
            <w:r>
              <w:rPr>
                <w:b/>
                <w:snapToGrid w:val="0"/>
              </w:rPr>
              <w:t>Optional</w:t>
            </w:r>
          </w:p>
        </w:tc>
        <w:tc>
          <w:tcPr>
            <w:tcW w:w="1080" w:type="dxa"/>
          </w:tcPr>
          <w:p w:rsidR="008C41AE" w:rsidRDefault="008C41AE">
            <w:pPr>
              <w:ind w:right="144"/>
              <w:jc w:val="center"/>
              <w:rPr>
                <w:snapToGrid w:val="0"/>
                <w:sz w:val="24"/>
              </w:rPr>
            </w:pPr>
            <w:r>
              <w:rPr>
                <w:b/>
                <w:snapToGrid w:val="0"/>
              </w:rPr>
              <w:t>PER07</w:t>
            </w:r>
          </w:p>
        </w:tc>
        <w:tc>
          <w:tcPr>
            <w:tcW w:w="893" w:type="dxa"/>
          </w:tcPr>
          <w:p w:rsidR="008C41AE" w:rsidRDefault="008C41AE">
            <w:pPr>
              <w:ind w:right="144"/>
              <w:jc w:val="center"/>
              <w:rPr>
                <w:snapToGrid w:val="0"/>
                <w:sz w:val="24"/>
              </w:rPr>
            </w:pPr>
            <w:r>
              <w:rPr>
                <w:b/>
                <w:snapToGrid w:val="0"/>
              </w:rPr>
              <w:t>365</w:t>
            </w:r>
          </w:p>
        </w:tc>
        <w:tc>
          <w:tcPr>
            <w:tcW w:w="4968" w:type="dxa"/>
            <w:gridSpan w:val="4"/>
          </w:tcPr>
          <w:p w:rsidR="008C41AE" w:rsidRDefault="008C41AE">
            <w:pPr>
              <w:ind w:right="144"/>
              <w:rPr>
                <w:snapToGrid w:val="0"/>
                <w:sz w:val="24"/>
              </w:rPr>
            </w:pPr>
            <w:r>
              <w:rPr>
                <w:b/>
                <w:snapToGrid w:val="0"/>
              </w:rPr>
              <w:t>Communication Number Qualifier</w:t>
            </w:r>
          </w:p>
        </w:tc>
        <w:tc>
          <w:tcPr>
            <w:tcW w:w="432" w:type="dxa"/>
          </w:tcPr>
          <w:p w:rsidR="008C41AE" w:rsidRDefault="008C41AE">
            <w:pPr>
              <w:ind w:right="144"/>
              <w:jc w:val="center"/>
              <w:rPr>
                <w:snapToGrid w:val="0"/>
                <w:sz w:val="24"/>
              </w:rPr>
            </w:pPr>
            <w:r>
              <w:rPr>
                <w:b/>
                <w:snapToGrid w:val="0"/>
              </w:rPr>
              <w:t>X</w:t>
            </w:r>
          </w:p>
        </w:tc>
        <w:tc>
          <w:tcPr>
            <w:tcW w:w="1440" w:type="dxa"/>
            <w:gridSpan w:val="3"/>
          </w:tcPr>
          <w:p w:rsidR="008C41AE" w:rsidRDefault="008C41AE">
            <w:pPr>
              <w:ind w:right="144"/>
              <w:rPr>
                <w:snapToGrid w:val="0"/>
                <w:sz w:val="24"/>
              </w:rPr>
            </w:pPr>
            <w:r>
              <w:rPr>
                <w:b/>
                <w:snapToGrid w:val="0"/>
              </w:rPr>
              <w:t>ID 2/2</w:t>
            </w:r>
          </w:p>
        </w:tc>
      </w:tr>
      <w:tr w:rsidR="008C41AE">
        <w:trPr>
          <w:gridAfter w:val="1"/>
          <w:wAfter w:w="317"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Code identifying the type of communication number</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EM</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Electronic Mail</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FX</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Facsimile</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TE</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Telephone</w:t>
            </w:r>
          </w:p>
        </w:tc>
      </w:tr>
      <w:tr w:rsidR="008C41AE">
        <w:trPr>
          <w:trHeight w:val="252"/>
        </w:trPr>
        <w:tc>
          <w:tcPr>
            <w:tcW w:w="1007" w:type="dxa"/>
          </w:tcPr>
          <w:p w:rsidR="008C41AE" w:rsidRDefault="008C41AE">
            <w:pPr>
              <w:ind w:right="144"/>
              <w:rPr>
                <w:snapToGrid w:val="0"/>
                <w:sz w:val="24"/>
              </w:rPr>
            </w:pPr>
            <w:r>
              <w:rPr>
                <w:b/>
                <w:snapToGrid w:val="0"/>
              </w:rPr>
              <w:t>Optional</w:t>
            </w:r>
          </w:p>
        </w:tc>
        <w:tc>
          <w:tcPr>
            <w:tcW w:w="1080" w:type="dxa"/>
          </w:tcPr>
          <w:p w:rsidR="008C41AE" w:rsidRDefault="008C41AE">
            <w:pPr>
              <w:ind w:right="144"/>
              <w:jc w:val="center"/>
              <w:rPr>
                <w:snapToGrid w:val="0"/>
                <w:sz w:val="24"/>
              </w:rPr>
            </w:pPr>
            <w:r>
              <w:rPr>
                <w:b/>
                <w:snapToGrid w:val="0"/>
              </w:rPr>
              <w:t>PER08</w:t>
            </w:r>
          </w:p>
        </w:tc>
        <w:tc>
          <w:tcPr>
            <w:tcW w:w="893" w:type="dxa"/>
          </w:tcPr>
          <w:p w:rsidR="008C41AE" w:rsidRDefault="008C41AE">
            <w:pPr>
              <w:ind w:right="144"/>
              <w:jc w:val="center"/>
              <w:rPr>
                <w:snapToGrid w:val="0"/>
                <w:sz w:val="24"/>
              </w:rPr>
            </w:pPr>
            <w:r>
              <w:rPr>
                <w:b/>
                <w:snapToGrid w:val="0"/>
              </w:rPr>
              <w:t>364</w:t>
            </w:r>
          </w:p>
        </w:tc>
        <w:tc>
          <w:tcPr>
            <w:tcW w:w="4968" w:type="dxa"/>
            <w:gridSpan w:val="4"/>
          </w:tcPr>
          <w:p w:rsidR="008C41AE" w:rsidRDefault="008C41AE">
            <w:pPr>
              <w:ind w:right="144"/>
              <w:rPr>
                <w:snapToGrid w:val="0"/>
                <w:sz w:val="24"/>
              </w:rPr>
            </w:pPr>
            <w:r>
              <w:rPr>
                <w:b/>
                <w:snapToGrid w:val="0"/>
              </w:rPr>
              <w:t>Communication Number</w:t>
            </w:r>
          </w:p>
        </w:tc>
        <w:tc>
          <w:tcPr>
            <w:tcW w:w="432" w:type="dxa"/>
          </w:tcPr>
          <w:p w:rsidR="008C41AE" w:rsidRDefault="008C41AE">
            <w:pPr>
              <w:ind w:right="144"/>
              <w:jc w:val="center"/>
              <w:rPr>
                <w:snapToGrid w:val="0"/>
                <w:sz w:val="24"/>
              </w:rPr>
            </w:pPr>
            <w:r>
              <w:rPr>
                <w:b/>
                <w:snapToGrid w:val="0"/>
              </w:rPr>
              <w:t>X</w:t>
            </w:r>
          </w:p>
        </w:tc>
        <w:tc>
          <w:tcPr>
            <w:tcW w:w="1440" w:type="dxa"/>
            <w:gridSpan w:val="3"/>
          </w:tcPr>
          <w:p w:rsidR="008C41AE" w:rsidRDefault="008C41AE">
            <w:pPr>
              <w:ind w:right="144"/>
              <w:rPr>
                <w:snapToGrid w:val="0"/>
                <w:sz w:val="24"/>
              </w:rPr>
            </w:pPr>
            <w:r>
              <w:rPr>
                <w:b/>
                <w:snapToGrid w:val="0"/>
              </w:rPr>
              <w:t>AN 1/80</w:t>
            </w:r>
          </w:p>
        </w:tc>
      </w:tr>
      <w:tr w:rsidR="008C41AE">
        <w:trPr>
          <w:gridAfter w:val="1"/>
          <w:wAfter w:w="317"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Complete communications number including country or area code when applicable</w:t>
            </w:r>
          </w:p>
        </w:tc>
      </w:tr>
    </w:tbl>
    <w:p w:rsidR="008C41AE" w:rsidRDefault="008C41AE">
      <w:pPr>
        <w:widowControl/>
        <w:tabs>
          <w:tab w:val="right" w:pos="1800"/>
          <w:tab w:val="left" w:pos="2160"/>
        </w:tabs>
        <w:ind w:left="2160" w:hanging="2160"/>
        <w:rPr>
          <w:b/>
        </w:rPr>
      </w:pPr>
    </w:p>
    <w:p w:rsidR="008C41AE" w:rsidRDefault="008C41AE">
      <w:pPr>
        <w:pStyle w:val="Heading1"/>
        <w:rPr>
          <w:rFonts w:ascii="Times New Roman" w:hAnsi="Times New Roman"/>
          <w:sz w:val="20"/>
        </w:rPr>
      </w:pPr>
      <w:r>
        <w:br w:type="page"/>
      </w:r>
      <w:r>
        <w:lastRenderedPageBreak/>
        <w:tab/>
        <w:t xml:space="preserve">   </w:t>
      </w:r>
      <w:bookmarkStart w:id="198" w:name="_Toc493255406"/>
      <w:bookmarkStart w:id="199" w:name="_Toc535203948"/>
      <w:bookmarkStart w:id="200" w:name="_Toc88041585"/>
      <w:bookmarkStart w:id="201" w:name="_Toc125458001"/>
      <w:bookmarkStart w:id="202" w:name="_Toc125458094"/>
      <w:bookmarkStart w:id="203" w:name="_Toc125458194"/>
      <w:bookmarkStart w:id="204" w:name="_Toc125458248"/>
      <w:bookmarkStart w:id="205" w:name="_Toc125458302"/>
      <w:bookmarkStart w:id="206" w:name="_Toc125458356"/>
      <w:bookmarkStart w:id="207" w:name="_Toc382852725"/>
      <w:r>
        <w:rPr>
          <w:rFonts w:ascii="Times New Roman" w:hAnsi="Times New Roman"/>
          <w:sz w:val="20"/>
        </w:rPr>
        <w:t>Segment:</w:t>
      </w:r>
      <w:r>
        <w:rPr>
          <w:rFonts w:ascii="Times New Roman" w:hAnsi="Times New Roman"/>
          <w:sz w:val="20"/>
        </w:rPr>
        <w:tab/>
      </w:r>
      <w:r>
        <w:rPr>
          <w:rFonts w:ascii="Times New Roman" w:hAnsi="Times New Roman"/>
          <w:sz w:val="40"/>
        </w:rPr>
        <w:t>N1</w:t>
      </w:r>
      <w:r>
        <w:rPr>
          <w:rFonts w:ascii="Times New Roman" w:hAnsi="Times New Roman"/>
          <w:sz w:val="20"/>
        </w:rPr>
        <w:t xml:space="preserve"> Name (SJ=ESP Name)</w:t>
      </w:r>
      <w:bookmarkEnd w:id="198"/>
      <w:bookmarkEnd w:id="199"/>
      <w:bookmarkEnd w:id="200"/>
      <w:bookmarkEnd w:id="201"/>
      <w:bookmarkEnd w:id="202"/>
      <w:bookmarkEnd w:id="203"/>
      <w:bookmarkEnd w:id="204"/>
      <w:bookmarkEnd w:id="205"/>
      <w:bookmarkEnd w:id="206"/>
      <w:bookmarkEnd w:id="207"/>
    </w:p>
    <w:p w:rsidR="008C41AE" w:rsidRDefault="008C41AE">
      <w:pPr>
        <w:widowControl/>
        <w:tabs>
          <w:tab w:val="right" w:pos="1800"/>
          <w:tab w:val="left" w:pos="2160"/>
        </w:tabs>
        <w:ind w:left="2160" w:hanging="2160"/>
      </w:pPr>
      <w:r>
        <w:rPr>
          <w:b/>
        </w:rPr>
        <w:tab/>
        <w:t>Position:</w:t>
      </w:r>
      <w:r>
        <w:rPr>
          <w:b/>
        </w:rPr>
        <w:tab/>
      </w:r>
      <w:r>
        <w:t>030</w:t>
      </w:r>
    </w:p>
    <w:p w:rsidR="008C41AE" w:rsidRDefault="008C41AE">
      <w:pPr>
        <w:widowControl/>
        <w:tabs>
          <w:tab w:val="right" w:pos="1800"/>
          <w:tab w:val="left" w:pos="2160"/>
        </w:tabs>
        <w:ind w:left="2160" w:hanging="2160"/>
      </w:pPr>
      <w:r>
        <w:tab/>
      </w:r>
      <w:smartTag w:uri="urn:schemas-microsoft-com:office:smarttags" w:element="place">
        <w:r>
          <w:rPr>
            <w:b/>
          </w:rPr>
          <w:t>Loop</w:t>
        </w:r>
      </w:smartTag>
      <w:r>
        <w:rPr>
          <w:b/>
        </w:rPr>
        <w:t>:</w:t>
      </w:r>
      <w:r>
        <w:tab/>
        <w:t>N1</w:t>
      </w:r>
    </w:p>
    <w:p w:rsidR="008C41AE" w:rsidRDefault="008C41AE">
      <w:pPr>
        <w:widowControl/>
        <w:tabs>
          <w:tab w:val="right" w:pos="1800"/>
          <w:tab w:val="left" w:pos="2160"/>
        </w:tabs>
        <w:ind w:left="2160" w:hanging="2160"/>
      </w:pPr>
      <w:r>
        <w:tab/>
      </w:r>
      <w:r>
        <w:rPr>
          <w:b/>
        </w:rPr>
        <w:t>Level:</w:t>
      </w:r>
      <w:r>
        <w:tab/>
        <w:t>Heading</w:t>
      </w:r>
    </w:p>
    <w:p w:rsidR="008C41AE" w:rsidRDefault="008C41AE">
      <w:pPr>
        <w:widowControl/>
        <w:tabs>
          <w:tab w:val="right" w:pos="1800"/>
          <w:tab w:val="left" w:pos="2160"/>
        </w:tabs>
        <w:ind w:left="2160" w:hanging="2160"/>
      </w:pPr>
      <w:r>
        <w:tab/>
      </w:r>
      <w:r>
        <w:rPr>
          <w:b/>
        </w:rPr>
        <w:t>Usage:</w:t>
      </w:r>
      <w:r>
        <w:tab/>
        <w:t>Recommended</w:t>
      </w:r>
    </w:p>
    <w:p w:rsidR="008C41AE" w:rsidRDefault="008C41AE">
      <w:pPr>
        <w:widowControl/>
        <w:tabs>
          <w:tab w:val="right" w:pos="1800"/>
          <w:tab w:val="left" w:pos="2160"/>
        </w:tabs>
        <w:ind w:left="2160" w:hanging="2160"/>
      </w:pPr>
      <w:r>
        <w:tab/>
      </w:r>
      <w:r>
        <w:rPr>
          <w:b/>
        </w:rPr>
        <w:t>Max Use:</w:t>
      </w:r>
      <w:r>
        <w:tab/>
        <w:t>1</w:t>
      </w:r>
    </w:p>
    <w:p w:rsidR="008C41AE" w:rsidRDefault="008C41AE">
      <w:pPr>
        <w:widowControl/>
        <w:tabs>
          <w:tab w:val="right" w:pos="1800"/>
          <w:tab w:val="left" w:pos="2160"/>
        </w:tabs>
        <w:ind w:left="2160" w:hanging="2160"/>
      </w:pPr>
      <w:r>
        <w:tab/>
      </w:r>
      <w:r>
        <w:rPr>
          <w:b/>
        </w:rPr>
        <w:t>Purpose:</w:t>
      </w:r>
      <w:r>
        <w:tab/>
        <w:t>To identify a party by type of organization, name, and code</w:t>
      </w:r>
    </w:p>
    <w:p w:rsidR="008C41AE" w:rsidRDefault="008C41AE">
      <w:pPr>
        <w:widowControl/>
        <w:tabs>
          <w:tab w:val="right" w:pos="1800"/>
          <w:tab w:val="left" w:pos="2160"/>
          <w:tab w:val="left" w:pos="2520"/>
        </w:tabs>
        <w:ind w:left="2520" w:hanging="2520"/>
      </w:pPr>
      <w:r>
        <w:tab/>
      </w:r>
      <w:r>
        <w:rPr>
          <w:b/>
        </w:rPr>
        <w:t>Syntax Notes:</w:t>
      </w:r>
      <w:r>
        <w:tab/>
      </w:r>
      <w:r>
        <w:rPr>
          <w:b/>
        </w:rPr>
        <w:t>1</w:t>
      </w:r>
      <w:r>
        <w:tab/>
        <w:t>At least one of N102 or N103 is required.</w:t>
      </w:r>
    </w:p>
    <w:p w:rsidR="008C41AE" w:rsidRDefault="008C41AE">
      <w:pPr>
        <w:widowControl/>
        <w:tabs>
          <w:tab w:val="right" w:pos="1800"/>
          <w:tab w:val="left" w:pos="2160"/>
          <w:tab w:val="left" w:pos="2520"/>
        </w:tabs>
        <w:ind w:left="2520" w:hanging="2520"/>
      </w:pPr>
      <w:r>
        <w:tab/>
      </w:r>
      <w:r>
        <w:tab/>
      </w:r>
      <w:r>
        <w:rPr>
          <w:b/>
        </w:rPr>
        <w:t>2</w:t>
      </w:r>
      <w:r>
        <w:tab/>
        <w:t>If either N103 or N104 is present, then the other is required.</w:t>
      </w:r>
    </w:p>
    <w:p w:rsidR="008C41AE" w:rsidRDefault="008C41AE">
      <w:pPr>
        <w:widowControl/>
        <w:tabs>
          <w:tab w:val="right" w:pos="1800"/>
          <w:tab w:val="left" w:pos="2160"/>
          <w:tab w:val="left" w:pos="2520"/>
        </w:tabs>
        <w:ind w:left="2520" w:hanging="2520"/>
      </w:pPr>
      <w:r>
        <w:tab/>
      </w:r>
      <w:r>
        <w:rPr>
          <w:b/>
        </w:rPr>
        <w:t>Semantic Notes:</w:t>
      </w:r>
    </w:p>
    <w:p w:rsidR="008C41AE" w:rsidRDefault="008C41AE">
      <w:pPr>
        <w:widowControl/>
        <w:tabs>
          <w:tab w:val="right" w:pos="1800"/>
          <w:tab w:val="left" w:pos="2160"/>
          <w:tab w:val="left" w:pos="2520"/>
        </w:tabs>
        <w:ind w:left="2520" w:hanging="2520"/>
      </w:pPr>
      <w:r>
        <w:tab/>
      </w:r>
      <w:r>
        <w:rPr>
          <w:b/>
        </w:rPr>
        <w:t>Comments:</w:t>
      </w:r>
      <w:r>
        <w:tab/>
      </w:r>
      <w:r>
        <w:rPr>
          <w:b/>
        </w:rPr>
        <w:t>1</w:t>
      </w:r>
      <w:r>
        <w:tab/>
        <w:t>This segment, used alone, provides the most efficient method of providing organizational identification. To obtain this efficiency the "ID Code" (N104) must provide a key to the table maintained by the transaction processing party.</w:t>
      </w:r>
    </w:p>
    <w:p w:rsidR="008C41AE" w:rsidRDefault="008C41AE">
      <w:pPr>
        <w:widowControl/>
        <w:tabs>
          <w:tab w:val="right" w:pos="1800"/>
          <w:tab w:val="left" w:pos="2160"/>
          <w:tab w:val="left" w:pos="2520"/>
        </w:tabs>
        <w:ind w:left="2520" w:hanging="2520"/>
      </w:pPr>
      <w:r>
        <w:rPr>
          <w:b/>
        </w:rPr>
        <w:tab/>
      </w:r>
      <w:r>
        <w:rPr>
          <w:b/>
        </w:rPr>
        <w:tab/>
        <w:t>2</w:t>
      </w:r>
      <w:r>
        <w:rPr>
          <w:b/>
        </w:rPr>
        <w:tab/>
      </w:r>
      <w:r>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8C41AE">
        <w:trPr>
          <w:cantSplit/>
        </w:trPr>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N1*SJ*ESP COMPANY*9*007909422ESP1</w:t>
            </w:r>
          </w:p>
        </w:tc>
      </w:tr>
    </w:tbl>
    <w:p w:rsidR="008C41AE" w:rsidRDefault="008C41AE">
      <w:pPr>
        <w:pStyle w:val="Footer"/>
        <w:widowControl/>
        <w:tabs>
          <w:tab w:val="clear" w:pos="4320"/>
          <w:tab w:val="clear" w:pos="8640"/>
        </w:tabs>
      </w:pPr>
    </w:p>
    <w:p w:rsidR="008C41AE" w:rsidRDefault="008C41AE">
      <w:pPr>
        <w:widowControl/>
        <w:jc w:val="center"/>
        <w:rPr>
          <w:b/>
        </w:rPr>
      </w:pPr>
      <w:r>
        <w:rPr>
          <w:b/>
        </w:rPr>
        <w:t>Data Element Summary</w:t>
      </w:r>
    </w:p>
    <w:p w:rsidR="008C41AE" w:rsidRDefault="008C41AE">
      <w:pPr>
        <w:widowControl/>
        <w:tabs>
          <w:tab w:val="center" w:pos="1440"/>
          <w:tab w:val="center" w:pos="2448"/>
          <w:tab w:val="left" w:pos="2988"/>
          <w:tab w:val="left" w:pos="7883"/>
          <w:tab w:val="left" w:pos="9360"/>
        </w:tabs>
        <w:rPr>
          <w:b/>
        </w:rPr>
      </w:pPr>
      <w:r>
        <w:rPr>
          <w:b/>
        </w:rPr>
        <w:tab/>
        <w:t>Ref.</w:t>
      </w:r>
      <w:r>
        <w:rPr>
          <w:b/>
        </w:rPr>
        <w:tab/>
        <w:t>Data</w:t>
      </w:r>
      <w:r>
        <w:rPr>
          <w:b/>
        </w:rPr>
        <w:tab/>
      </w:r>
    </w:p>
    <w:p w:rsidR="008C41AE" w:rsidRDefault="008C41AE">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8C41AE">
        <w:trPr>
          <w:cantSplit/>
        </w:trPr>
        <w:tc>
          <w:tcPr>
            <w:tcW w:w="1007" w:type="dxa"/>
          </w:tcPr>
          <w:p w:rsidR="008C41AE" w:rsidRDefault="008C41AE">
            <w:pPr>
              <w:widowControl/>
              <w:tabs>
                <w:tab w:val="center" w:pos="1440"/>
                <w:tab w:val="center" w:pos="2448"/>
                <w:tab w:val="left" w:pos="2988"/>
                <w:tab w:val="left" w:pos="7883"/>
                <w:tab w:val="left" w:pos="9360"/>
              </w:tabs>
              <w:ind w:right="144"/>
              <w:rPr>
                <w:sz w:val="24"/>
              </w:rPr>
            </w:pPr>
            <w:r>
              <w:rPr>
                <w:b/>
                <w:snapToGrid w:val="0"/>
              </w:rPr>
              <w:t>Must Use</w:t>
            </w:r>
          </w:p>
        </w:tc>
        <w:tc>
          <w:tcPr>
            <w:tcW w:w="1080" w:type="dxa"/>
          </w:tcPr>
          <w:p w:rsidR="008C41AE" w:rsidRDefault="008C41AE">
            <w:pPr>
              <w:widowControl/>
              <w:ind w:right="144"/>
              <w:jc w:val="center"/>
              <w:rPr>
                <w:sz w:val="24"/>
              </w:rPr>
            </w:pPr>
            <w:r>
              <w:rPr>
                <w:b/>
              </w:rPr>
              <w:t>N101</w:t>
            </w:r>
          </w:p>
        </w:tc>
        <w:tc>
          <w:tcPr>
            <w:tcW w:w="893" w:type="dxa"/>
            <w:gridSpan w:val="2"/>
          </w:tcPr>
          <w:p w:rsidR="008C41AE" w:rsidRDefault="008C41AE">
            <w:pPr>
              <w:widowControl/>
              <w:ind w:right="144"/>
              <w:jc w:val="center"/>
              <w:rPr>
                <w:sz w:val="24"/>
              </w:rPr>
            </w:pPr>
            <w:r>
              <w:rPr>
                <w:b/>
              </w:rPr>
              <w:t>98</w:t>
            </w:r>
          </w:p>
        </w:tc>
        <w:tc>
          <w:tcPr>
            <w:tcW w:w="4896" w:type="dxa"/>
            <w:gridSpan w:val="4"/>
          </w:tcPr>
          <w:p w:rsidR="008C41AE" w:rsidRDefault="008C41AE">
            <w:pPr>
              <w:widowControl/>
              <w:ind w:right="144"/>
              <w:rPr>
                <w:sz w:val="24"/>
              </w:rPr>
            </w:pPr>
            <w:r>
              <w:rPr>
                <w:b/>
              </w:rPr>
              <w:t>Entity Identifier Code</w:t>
            </w:r>
          </w:p>
        </w:tc>
        <w:tc>
          <w:tcPr>
            <w:tcW w:w="432" w:type="dxa"/>
          </w:tcPr>
          <w:p w:rsidR="008C41AE" w:rsidRDefault="008C41AE">
            <w:pPr>
              <w:widowControl/>
              <w:ind w:right="144"/>
              <w:rPr>
                <w:sz w:val="24"/>
              </w:rPr>
            </w:pPr>
            <w:r>
              <w:rPr>
                <w:b/>
              </w:rPr>
              <w:t>M</w:t>
            </w:r>
          </w:p>
        </w:tc>
        <w:tc>
          <w:tcPr>
            <w:tcW w:w="1440" w:type="dxa"/>
            <w:gridSpan w:val="3"/>
          </w:tcPr>
          <w:p w:rsidR="008C41AE" w:rsidRDefault="008C41AE">
            <w:pPr>
              <w:widowControl/>
              <w:ind w:right="144"/>
              <w:rPr>
                <w:sz w:val="24"/>
              </w:rPr>
            </w:pPr>
            <w:r>
              <w:rPr>
                <w:b/>
              </w:rPr>
              <w:t>ID 2/3</w:t>
            </w:r>
          </w:p>
        </w:tc>
      </w:tr>
      <w:tr w:rsidR="008C41AE">
        <w:trPr>
          <w:gridAfter w:val="1"/>
          <w:wAfter w:w="245" w:type="dxa"/>
          <w:cantSplit/>
        </w:trPr>
        <w:tc>
          <w:tcPr>
            <w:tcW w:w="2980" w:type="dxa"/>
            <w:gridSpan w:val="4"/>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8C41AE">
        <w:trPr>
          <w:gridAfter w:val="2"/>
          <w:wAfter w:w="388" w:type="dxa"/>
          <w:cantSplit/>
        </w:trPr>
        <w:tc>
          <w:tcPr>
            <w:tcW w:w="3311" w:type="dxa"/>
            <w:gridSpan w:val="5"/>
          </w:tcPr>
          <w:p w:rsidR="008C41AE" w:rsidRDefault="008C41AE">
            <w:pPr>
              <w:widowControl/>
              <w:ind w:right="144"/>
              <w:rPr>
                <w:sz w:val="24"/>
              </w:rPr>
            </w:pPr>
          </w:p>
        </w:tc>
        <w:tc>
          <w:tcPr>
            <w:tcW w:w="1152" w:type="dxa"/>
          </w:tcPr>
          <w:p w:rsidR="008C41AE" w:rsidRDefault="008C41AE">
            <w:pPr>
              <w:widowControl/>
              <w:ind w:right="144"/>
              <w:rPr>
                <w:sz w:val="24"/>
              </w:rPr>
            </w:pPr>
            <w:r>
              <w:t>SJ</w:t>
            </w:r>
          </w:p>
        </w:tc>
        <w:tc>
          <w:tcPr>
            <w:tcW w:w="217" w:type="dxa"/>
          </w:tcPr>
          <w:p w:rsidR="008C41AE" w:rsidRDefault="008C41AE">
            <w:pPr>
              <w:widowControl/>
              <w:ind w:right="144"/>
              <w:rPr>
                <w:sz w:val="24"/>
              </w:rPr>
            </w:pPr>
          </w:p>
        </w:tc>
        <w:tc>
          <w:tcPr>
            <w:tcW w:w="4680" w:type="dxa"/>
            <w:gridSpan w:val="3"/>
          </w:tcPr>
          <w:p w:rsidR="008C41AE" w:rsidRDefault="008C41AE">
            <w:pPr>
              <w:widowControl/>
              <w:ind w:right="144"/>
              <w:rPr>
                <w:sz w:val="24"/>
              </w:rPr>
            </w:pPr>
            <w:r>
              <w:t>Service Provider</w:t>
            </w:r>
          </w:p>
        </w:tc>
      </w:tr>
      <w:tr w:rsidR="008C41AE">
        <w:trPr>
          <w:gridAfter w:val="2"/>
          <w:wAfter w:w="388" w:type="dxa"/>
        </w:trPr>
        <w:tc>
          <w:tcPr>
            <w:tcW w:w="4680" w:type="dxa"/>
            <w:gridSpan w:val="7"/>
          </w:tcPr>
          <w:p w:rsidR="008C41AE" w:rsidRDefault="008C41AE">
            <w:pPr>
              <w:ind w:right="144"/>
              <w:rPr>
                <w:sz w:val="24"/>
              </w:rPr>
            </w:pPr>
          </w:p>
        </w:tc>
        <w:tc>
          <w:tcPr>
            <w:tcW w:w="4680" w:type="dxa"/>
            <w:gridSpan w:val="3"/>
            <w:shd w:val="pct5" w:color="auto" w:fill="FFFFFF"/>
          </w:tcPr>
          <w:p w:rsidR="008C41AE" w:rsidRDefault="008C41AE">
            <w:pPr>
              <w:ind w:right="144"/>
              <w:rPr>
                <w:sz w:val="24"/>
              </w:rPr>
            </w:pPr>
            <w:r>
              <w:t>ESP</w:t>
            </w:r>
          </w:p>
        </w:tc>
      </w:tr>
      <w:tr w:rsidR="008C41AE">
        <w:trPr>
          <w:cantSplit/>
        </w:trPr>
        <w:tc>
          <w:tcPr>
            <w:tcW w:w="1007" w:type="dxa"/>
          </w:tcPr>
          <w:p w:rsidR="008C41AE" w:rsidRDefault="008C41AE">
            <w:pPr>
              <w:widowControl/>
              <w:ind w:right="144"/>
              <w:rPr>
                <w:sz w:val="24"/>
              </w:rPr>
            </w:pPr>
            <w:r>
              <w:rPr>
                <w:b/>
                <w:snapToGrid w:val="0"/>
              </w:rPr>
              <w:t>Must Use</w:t>
            </w:r>
          </w:p>
        </w:tc>
        <w:tc>
          <w:tcPr>
            <w:tcW w:w="1080" w:type="dxa"/>
          </w:tcPr>
          <w:p w:rsidR="008C41AE" w:rsidRDefault="008C41AE">
            <w:pPr>
              <w:widowControl/>
              <w:ind w:right="144"/>
              <w:jc w:val="center"/>
              <w:rPr>
                <w:sz w:val="24"/>
              </w:rPr>
            </w:pPr>
            <w:r>
              <w:rPr>
                <w:b/>
              </w:rPr>
              <w:t>N102</w:t>
            </w:r>
          </w:p>
        </w:tc>
        <w:tc>
          <w:tcPr>
            <w:tcW w:w="893" w:type="dxa"/>
            <w:gridSpan w:val="2"/>
          </w:tcPr>
          <w:p w:rsidR="008C41AE" w:rsidRDefault="008C41AE">
            <w:pPr>
              <w:widowControl/>
              <w:ind w:right="144"/>
              <w:jc w:val="center"/>
              <w:rPr>
                <w:sz w:val="24"/>
              </w:rPr>
            </w:pPr>
            <w:r>
              <w:rPr>
                <w:b/>
              </w:rPr>
              <w:t>93</w:t>
            </w:r>
          </w:p>
        </w:tc>
        <w:tc>
          <w:tcPr>
            <w:tcW w:w="4896" w:type="dxa"/>
            <w:gridSpan w:val="4"/>
          </w:tcPr>
          <w:p w:rsidR="008C41AE" w:rsidRDefault="008C41AE">
            <w:pPr>
              <w:widowControl/>
              <w:ind w:right="144"/>
              <w:rPr>
                <w:sz w:val="24"/>
              </w:rPr>
            </w:pPr>
            <w:r>
              <w:rPr>
                <w:b/>
              </w:rPr>
              <w:t>Name</w:t>
            </w:r>
          </w:p>
        </w:tc>
        <w:tc>
          <w:tcPr>
            <w:tcW w:w="432" w:type="dxa"/>
          </w:tcPr>
          <w:p w:rsidR="008C41AE" w:rsidRDefault="008C41AE">
            <w:pPr>
              <w:widowControl/>
              <w:ind w:right="144"/>
              <w:rPr>
                <w:sz w:val="24"/>
              </w:rPr>
            </w:pPr>
            <w:r>
              <w:rPr>
                <w:b/>
              </w:rPr>
              <w:t>X</w:t>
            </w:r>
          </w:p>
        </w:tc>
        <w:tc>
          <w:tcPr>
            <w:tcW w:w="1440" w:type="dxa"/>
            <w:gridSpan w:val="3"/>
          </w:tcPr>
          <w:p w:rsidR="008C41AE" w:rsidRDefault="008C41AE">
            <w:pPr>
              <w:widowControl/>
              <w:ind w:right="144"/>
              <w:rPr>
                <w:sz w:val="24"/>
              </w:rPr>
            </w:pPr>
            <w:r>
              <w:rPr>
                <w:b/>
              </w:rPr>
              <w:t>AN 1/60</w:t>
            </w:r>
          </w:p>
        </w:tc>
      </w:tr>
      <w:tr w:rsidR="008C41AE">
        <w:trPr>
          <w:gridAfter w:val="1"/>
          <w:wAfter w:w="245" w:type="dxa"/>
          <w:cantSplit/>
        </w:trPr>
        <w:tc>
          <w:tcPr>
            <w:tcW w:w="2980" w:type="dxa"/>
            <w:gridSpan w:val="4"/>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Free-form name</w:t>
            </w:r>
          </w:p>
        </w:tc>
      </w:tr>
      <w:tr w:rsidR="008C41AE">
        <w:trPr>
          <w:gridAfter w:val="2"/>
          <w:wAfter w:w="388" w:type="dxa"/>
        </w:trPr>
        <w:tc>
          <w:tcPr>
            <w:tcW w:w="2970" w:type="dxa"/>
            <w:gridSpan w:val="3"/>
          </w:tcPr>
          <w:p w:rsidR="008C41AE" w:rsidRDefault="008C41AE">
            <w:pPr>
              <w:ind w:right="144"/>
              <w:rPr>
                <w:sz w:val="24"/>
              </w:rPr>
            </w:pPr>
          </w:p>
        </w:tc>
        <w:tc>
          <w:tcPr>
            <w:tcW w:w="6390" w:type="dxa"/>
            <w:gridSpan w:val="7"/>
            <w:shd w:val="pct5" w:color="auto" w:fill="FFFFFF"/>
          </w:tcPr>
          <w:p w:rsidR="008C41AE" w:rsidRDefault="008C41AE">
            <w:pPr>
              <w:ind w:right="144"/>
              <w:rPr>
                <w:sz w:val="24"/>
              </w:rPr>
            </w:pPr>
            <w:r>
              <w:t>ESP Company Name</w:t>
            </w:r>
          </w:p>
        </w:tc>
      </w:tr>
      <w:tr w:rsidR="008C41AE">
        <w:trPr>
          <w:cantSplit/>
        </w:trPr>
        <w:tc>
          <w:tcPr>
            <w:tcW w:w="1007" w:type="dxa"/>
          </w:tcPr>
          <w:p w:rsidR="008C41AE" w:rsidRDefault="008C41AE">
            <w:pPr>
              <w:widowControl/>
              <w:ind w:right="144"/>
              <w:rPr>
                <w:sz w:val="24"/>
              </w:rPr>
            </w:pPr>
            <w:r>
              <w:rPr>
                <w:b/>
                <w:snapToGrid w:val="0"/>
              </w:rPr>
              <w:t>Must Use</w:t>
            </w:r>
          </w:p>
        </w:tc>
        <w:tc>
          <w:tcPr>
            <w:tcW w:w="1080" w:type="dxa"/>
          </w:tcPr>
          <w:p w:rsidR="008C41AE" w:rsidRDefault="008C41AE">
            <w:pPr>
              <w:widowControl/>
              <w:ind w:right="144"/>
              <w:jc w:val="center"/>
              <w:rPr>
                <w:sz w:val="24"/>
              </w:rPr>
            </w:pPr>
            <w:r>
              <w:rPr>
                <w:b/>
              </w:rPr>
              <w:t>N103</w:t>
            </w:r>
          </w:p>
        </w:tc>
        <w:tc>
          <w:tcPr>
            <w:tcW w:w="893" w:type="dxa"/>
            <w:gridSpan w:val="2"/>
          </w:tcPr>
          <w:p w:rsidR="008C41AE" w:rsidRDefault="008C41AE">
            <w:pPr>
              <w:widowControl/>
              <w:ind w:right="144"/>
              <w:jc w:val="center"/>
              <w:rPr>
                <w:sz w:val="24"/>
              </w:rPr>
            </w:pPr>
            <w:r>
              <w:rPr>
                <w:b/>
              </w:rPr>
              <w:t>66</w:t>
            </w:r>
          </w:p>
        </w:tc>
        <w:tc>
          <w:tcPr>
            <w:tcW w:w="4896" w:type="dxa"/>
            <w:gridSpan w:val="4"/>
          </w:tcPr>
          <w:p w:rsidR="008C41AE" w:rsidRDefault="008C41AE">
            <w:pPr>
              <w:widowControl/>
              <w:ind w:right="144"/>
              <w:rPr>
                <w:sz w:val="24"/>
              </w:rPr>
            </w:pPr>
            <w:r>
              <w:rPr>
                <w:b/>
              </w:rPr>
              <w:t>Identification Code Qualifier</w:t>
            </w:r>
          </w:p>
        </w:tc>
        <w:tc>
          <w:tcPr>
            <w:tcW w:w="432" w:type="dxa"/>
          </w:tcPr>
          <w:p w:rsidR="008C41AE" w:rsidRDefault="008C41AE">
            <w:pPr>
              <w:widowControl/>
              <w:ind w:right="144"/>
              <w:rPr>
                <w:sz w:val="24"/>
              </w:rPr>
            </w:pPr>
            <w:r>
              <w:rPr>
                <w:b/>
              </w:rPr>
              <w:t>X</w:t>
            </w:r>
          </w:p>
        </w:tc>
        <w:tc>
          <w:tcPr>
            <w:tcW w:w="1440" w:type="dxa"/>
            <w:gridSpan w:val="3"/>
          </w:tcPr>
          <w:p w:rsidR="008C41AE" w:rsidRDefault="008C41AE">
            <w:pPr>
              <w:widowControl/>
              <w:ind w:right="144"/>
              <w:rPr>
                <w:sz w:val="24"/>
              </w:rPr>
            </w:pPr>
            <w:r>
              <w:rPr>
                <w:b/>
              </w:rPr>
              <w:t>ID ½</w:t>
            </w:r>
          </w:p>
        </w:tc>
      </w:tr>
      <w:tr w:rsidR="008C41AE">
        <w:trPr>
          <w:gridAfter w:val="1"/>
          <w:wAfter w:w="245" w:type="dxa"/>
          <w:cantSplit/>
        </w:trPr>
        <w:tc>
          <w:tcPr>
            <w:tcW w:w="2980" w:type="dxa"/>
            <w:gridSpan w:val="4"/>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8C41AE">
        <w:trPr>
          <w:gridAfter w:val="2"/>
          <w:wAfter w:w="388" w:type="dxa"/>
          <w:cantSplit/>
        </w:trPr>
        <w:tc>
          <w:tcPr>
            <w:tcW w:w="3311" w:type="dxa"/>
            <w:gridSpan w:val="5"/>
          </w:tcPr>
          <w:p w:rsidR="008C41AE" w:rsidRDefault="008C41AE">
            <w:pPr>
              <w:widowControl/>
              <w:ind w:right="144"/>
              <w:rPr>
                <w:sz w:val="24"/>
              </w:rPr>
            </w:pPr>
          </w:p>
        </w:tc>
        <w:tc>
          <w:tcPr>
            <w:tcW w:w="1152" w:type="dxa"/>
          </w:tcPr>
          <w:p w:rsidR="008C41AE" w:rsidRDefault="008C41AE">
            <w:pPr>
              <w:widowControl/>
              <w:ind w:right="144"/>
              <w:rPr>
                <w:sz w:val="24"/>
              </w:rPr>
            </w:pPr>
            <w:r>
              <w:t>1</w:t>
            </w:r>
          </w:p>
        </w:tc>
        <w:tc>
          <w:tcPr>
            <w:tcW w:w="217" w:type="dxa"/>
          </w:tcPr>
          <w:p w:rsidR="008C41AE" w:rsidRDefault="008C41AE">
            <w:pPr>
              <w:widowControl/>
              <w:ind w:right="144"/>
              <w:rPr>
                <w:sz w:val="24"/>
              </w:rPr>
            </w:pPr>
          </w:p>
        </w:tc>
        <w:tc>
          <w:tcPr>
            <w:tcW w:w="4680" w:type="dxa"/>
            <w:gridSpan w:val="3"/>
          </w:tcPr>
          <w:p w:rsidR="008C41AE" w:rsidRDefault="008C41AE">
            <w:pPr>
              <w:widowControl/>
              <w:ind w:right="144"/>
              <w:rPr>
                <w:sz w:val="24"/>
              </w:rPr>
            </w:pPr>
            <w:r>
              <w:t>D-U-N-S Number, Dun &amp; Bradstreet</w:t>
            </w:r>
          </w:p>
        </w:tc>
      </w:tr>
      <w:tr w:rsidR="008C41AE">
        <w:trPr>
          <w:gridAfter w:val="2"/>
          <w:wAfter w:w="388" w:type="dxa"/>
          <w:cantSplit/>
        </w:trPr>
        <w:tc>
          <w:tcPr>
            <w:tcW w:w="3311" w:type="dxa"/>
            <w:gridSpan w:val="5"/>
          </w:tcPr>
          <w:p w:rsidR="008C41AE" w:rsidRDefault="008C41AE">
            <w:pPr>
              <w:widowControl/>
              <w:ind w:right="144"/>
              <w:rPr>
                <w:sz w:val="24"/>
              </w:rPr>
            </w:pPr>
          </w:p>
        </w:tc>
        <w:tc>
          <w:tcPr>
            <w:tcW w:w="1152" w:type="dxa"/>
          </w:tcPr>
          <w:p w:rsidR="008C41AE" w:rsidRDefault="008C41AE">
            <w:pPr>
              <w:widowControl/>
              <w:ind w:right="144"/>
              <w:rPr>
                <w:sz w:val="24"/>
              </w:rPr>
            </w:pPr>
            <w:r>
              <w:t>9</w:t>
            </w:r>
          </w:p>
        </w:tc>
        <w:tc>
          <w:tcPr>
            <w:tcW w:w="217" w:type="dxa"/>
          </w:tcPr>
          <w:p w:rsidR="008C41AE" w:rsidRDefault="008C41AE">
            <w:pPr>
              <w:widowControl/>
              <w:ind w:right="144"/>
              <w:rPr>
                <w:sz w:val="24"/>
              </w:rPr>
            </w:pPr>
          </w:p>
        </w:tc>
        <w:tc>
          <w:tcPr>
            <w:tcW w:w="4680" w:type="dxa"/>
            <w:gridSpan w:val="3"/>
          </w:tcPr>
          <w:p w:rsidR="008C41AE" w:rsidRDefault="008C41AE">
            <w:pPr>
              <w:widowControl/>
              <w:ind w:right="144"/>
              <w:rPr>
                <w:sz w:val="24"/>
              </w:rPr>
            </w:pPr>
            <w:r>
              <w:t>D-U-N-S+4, D-U-N-S Number with Four Character Suffix</w:t>
            </w:r>
          </w:p>
        </w:tc>
      </w:tr>
      <w:tr w:rsidR="008C41AE">
        <w:trPr>
          <w:cantSplit/>
        </w:trPr>
        <w:tc>
          <w:tcPr>
            <w:tcW w:w="1007" w:type="dxa"/>
          </w:tcPr>
          <w:p w:rsidR="008C41AE" w:rsidRDefault="008C41AE">
            <w:pPr>
              <w:widowControl/>
              <w:ind w:right="144"/>
              <w:rPr>
                <w:sz w:val="24"/>
              </w:rPr>
            </w:pPr>
            <w:r>
              <w:rPr>
                <w:b/>
                <w:snapToGrid w:val="0"/>
              </w:rPr>
              <w:t>Must Use</w:t>
            </w:r>
          </w:p>
        </w:tc>
        <w:tc>
          <w:tcPr>
            <w:tcW w:w="1080" w:type="dxa"/>
          </w:tcPr>
          <w:p w:rsidR="008C41AE" w:rsidRDefault="008C41AE">
            <w:pPr>
              <w:widowControl/>
              <w:ind w:right="144"/>
              <w:jc w:val="center"/>
              <w:rPr>
                <w:sz w:val="24"/>
              </w:rPr>
            </w:pPr>
            <w:r>
              <w:rPr>
                <w:b/>
              </w:rPr>
              <w:t>N104</w:t>
            </w:r>
          </w:p>
        </w:tc>
        <w:tc>
          <w:tcPr>
            <w:tcW w:w="893" w:type="dxa"/>
            <w:gridSpan w:val="2"/>
          </w:tcPr>
          <w:p w:rsidR="008C41AE" w:rsidRDefault="008C41AE">
            <w:pPr>
              <w:widowControl/>
              <w:ind w:right="144"/>
              <w:jc w:val="center"/>
              <w:rPr>
                <w:sz w:val="24"/>
              </w:rPr>
            </w:pPr>
            <w:r>
              <w:rPr>
                <w:b/>
              </w:rPr>
              <w:t>67</w:t>
            </w:r>
          </w:p>
        </w:tc>
        <w:tc>
          <w:tcPr>
            <w:tcW w:w="4896" w:type="dxa"/>
            <w:gridSpan w:val="4"/>
          </w:tcPr>
          <w:p w:rsidR="008C41AE" w:rsidRDefault="008C41AE">
            <w:pPr>
              <w:widowControl/>
              <w:ind w:right="144"/>
              <w:rPr>
                <w:sz w:val="24"/>
              </w:rPr>
            </w:pPr>
            <w:r>
              <w:rPr>
                <w:b/>
              </w:rPr>
              <w:t>Identification Code</w:t>
            </w:r>
          </w:p>
        </w:tc>
        <w:tc>
          <w:tcPr>
            <w:tcW w:w="432" w:type="dxa"/>
          </w:tcPr>
          <w:p w:rsidR="008C41AE" w:rsidRDefault="008C41AE">
            <w:pPr>
              <w:widowControl/>
              <w:ind w:right="144"/>
              <w:rPr>
                <w:sz w:val="24"/>
              </w:rPr>
            </w:pPr>
            <w:r>
              <w:rPr>
                <w:b/>
              </w:rPr>
              <w:t>X</w:t>
            </w:r>
          </w:p>
        </w:tc>
        <w:tc>
          <w:tcPr>
            <w:tcW w:w="1440" w:type="dxa"/>
            <w:gridSpan w:val="3"/>
          </w:tcPr>
          <w:p w:rsidR="008C41AE" w:rsidRDefault="008C41AE">
            <w:pPr>
              <w:widowControl/>
              <w:ind w:right="144"/>
              <w:rPr>
                <w:sz w:val="24"/>
              </w:rPr>
            </w:pPr>
            <w:r>
              <w:rPr>
                <w:b/>
              </w:rPr>
              <w:t>AN 2/80</w:t>
            </w:r>
          </w:p>
        </w:tc>
      </w:tr>
      <w:tr w:rsidR="008C41AE">
        <w:trPr>
          <w:gridAfter w:val="1"/>
          <w:wAfter w:w="245" w:type="dxa"/>
          <w:cantSplit/>
        </w:trPr>
        <w:tc>
          <w:tcPr>
            <w:tcW w:w="2980" w:type="dxa"/>
            <w:gridSpan w:val="4"/>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Code identifying a party or other code</w:t>
            </w:r>
          </w:p>
        </w:tc>
      </w:tr>
      <w:tr w:rsidR="008C41AE">
        <w:trPr>
          <w:gridAfter w:val="2"/>
          <w:wAfter w:w="388" w:type="dxa"/>
        </w:trPr>
        <w:tc>
          <w:tcPr>
            <w:tcW w:w="2970" w:type="dxa"/>
            <w:gridSpan w:val="3"/>
          </w:tcPr>
          <w:p w:rsidR="008C41AE" w:rsidRDefault="008C41AE">
            <w:pPr>
              <w:ind w:right="144"/>
              <w:rPr>
                <w:sz w:val="24"/>
              </w:rPr>
            </w:pPr>
          </w:p>
        </w:tc>
        <w:tc>
          <w:tcPr>
            <w:tcW w:w="6390" w:type="dxa"/>
            <w:gridSpan w:val="7"/>
            <w:shd w:val="pct5" w:color="auto" w:fill="FFFFFF"/>
          </w:tcPr>
          <w:p w:rsidR="008C41AE" w:rsidRDefault="008C41AE">
            <w:pPr>
              <w:ind w:right="144"/>
              <w:rPr>
                <w:sz w:val="24"/>
              </w:rPr>
            </w:pPr>
            <w:r>
              <w:t>ESP D-U-N-S Number or D-U-N-S + 4 Number</w:t>
            </w:r>
          </w:p>
        </w:tc>
      </w:tr>
    </w:tbl>
    <w:p w:rsidR="008C41AE" w:rsidRDefault="008C41AE">
      <w:pPr>
        <w:widowControl/>
        <w:tabs>
          <w:tab w:val="right" w:pos="1800"/>
          <w:tab w:val="left" w:pos="2160"/>
        </w:tabs>
        <w:ind w:left="2160" w:hanging="2160"/>
      </w:pPr>
    </w:p>
    <w:p w:rsidR="008C41AE" w:rsidRDefault="008C41AE">
      <w:pPr>
        <w:pStyle w:val="Heading2"/>
        <w:jc w:val="left"/>
      </w:pPr>
    </w:p>
    <w:p w:rsidR="008C41AE" w:rsidRPr="00A16F18" w:rsidRDefault="008C41AE">
      <w:pPr>
        <w:pStyle w:val="Heading2"/>
        <w:jc w:val="left"/>
        <w:rPr>
          <w:rFonts w:ascii="Times New Roman" w:hAnsi="Times New Roman"/>
          <w:snapToGrid w:val="0"/>
        </w:rPr>
      </w:pPr>
      <w:r w:rsidRPr="00A16F18">
        <w:br w:type="page"/>
      </w:r>
      <w:r w:rsidRPr="00A16F18">
        <w:rPr>
          <w:snapToGrid w:val="0"/>
        </w:rPr>
        <w:lastRenderedPageBreak/>
        <w:tab/>
        <w:t xml:space="preserve">     </w:t>
      </w:r>
      <w:bookmarkStart w:id="208" w:name="_Toc493255407"/>
      <w:bookmarkStart w:id="209" w:name="_Toc535203949"/>
      <w:bookmarkStart w:id="210" w:name="_Toc88041586"/>
      <w:bookmarkStart w:id="211" w:name="_Toc125458002"/>
      <w:bookmarkStart w:id="212" w:name="_Toc125458095"/>
      <w:bookmarkStart w:id="213" w:name="_Toc125458195"/>
      <w:bookmarkStart w:id="214" w:name="_Toc125458249"/>
      <w:bookmarkStart w:id="215" w:name="_Toc125458303"/>
      <w:bookmarkStart w:id="216" w:name="_Toc125458357"/>
      <w:bookmarkStart w:id="217" w:name="_Toc382852726"/>
      <w:r w:rsidRPr="00A16F18">
        <w:rPr>
          <w:rFonts w:ascii="Times New Roman" w:hAnsi="Times New Roman"/>
          <w:snapToGrid w:val="0"/>
        </w:rPr>
        <w:t>Segment:</w:t>
      </w:r>
      <w:r w:rsidRPr="00A16F18">
        <w:rPr>
          <w:rFonts w:ascii="Times New Roman" w:hAnsi="Times New Roman"/>
          <w:snapToGrid w:val="0"/>
        </w:rPr>
        <w:tab/>
      </w:r>
      <w:r w:rsidRPr="00A16F18">
        <w:rPr>
          <w:rFonts w:ascii="Times New Roman" w:hAnsi="Times New Roman"/>
          <w:snapToGrid w:val="0"/>
          <w:sz w:val="40"/>
        </w:rPr>
        <w:t xml:space="preserve">PER </w:t>
      </w:r>
      <w:r w:rsidRPr="00A16F18">
        <w:rPr>
          <w:rFonts w:ascii="Times New Roman" w:hAnsi="Times New Roman"/>
          <w:snapToGrid w:val="0"/>
        </w:rPr>
        <w:t>Administrative Communications Contact</w:t>
      </w:r>
      <w:bookmarkEnd w:id="208"/>
      <w:bookmarkEnd w:id="209"/>
      <w:bookmarkEnd w:id="210"/>
      <w:bookmarkEnd w:id="211"/>
      <w:bookmarkEnd w:id="212"/>
      <w:bookmarkEnd w:id="213"/>
      <w:bookmarkEnd w:id="214"/>
      <w:bookmarkEnd w:id="215"/>
      <w:bookmarkEnd w:id="216"/>
      <w:bookmarkEnd w:id="217"/>
    </w:p>
    <w:p w:rsidR="008C41AE" w:rsidRPr="00A16F18" w:rsidRDefault="008C41AE">
      <w:pPr>
        <w:tabs>
          <w:tab w:val="right" w:pos="1800"/>
          <w:tab w:val="left" w:pos="2160"/>
        </w:tabs>
        <w:ind w:left="2160" w:hanging="2160"/>
        <w:rPr>
          <w:snapToGrid w:val="0"/>
        </w:rPr>
      </w:pPr>
      <w:r w:rsidRPr="00A16F18">
        <w:rPr>
          <w:b/>
          <w:snapToGrid w:val="0"/>
        </w:rPr>
        <w:tab/>
        <w:t>Position:</w:t>
      </w:r>
      <w:r w:rsidRPr="00A16F18">
        <w:rPr>
          <w:b/>
          <w:snapToGrid w:val="0"/>
        </w:rPr>
        <w:tab/>
      </w:r>
      <w:r w:rsidRPr="00A16F18">
        <w:rPr>
          <w:snapToGrid w:val="0"/>
        </w:rPr>
        <w:t>080</w:t>
      </w:r>
    </w:p>
    <w:p w:rsidR="008C41AE" w:rsidRDefault="008C41AE">
      <w:pPr>
        <w:tabs>
          <w:tab w:val="right" w:pos="1800"/>
          <w:tab w:val="left" w:pos="2160"/>
        </w:tabs>
        <w:ind w:left="2160" w:hanging="2160"/>
        <w:rPr>
          <w:snapToGrid w:val="0"/>
        </w:rPr>
      </w:pPr>
      <w:r w:rsidRPr="00A16F18">
        <w:rPr>
          <w:snapToGrid w:val="0"/>
        </w:rPr>
        <w:tab/>
      </w:r>
      <w:smartTag w:uri="urn:schemas-microsoft-com:office:smarttags" w:element="place">
        <w:r>
          <w:rPr>
            <w:b/>
            <w:snapToGrid w:val="0"/>
          </w:rPr>
          <w:t>Loop</w:t>
        </w:r>
      </w:smartTag>
      <w:r>
        <w:rPr>
          <w:b/>
          <w:snapToGrid w:val="0"/>
        </w:rPr>
        <w:t>:</w:t>
      </w:r>
      <w:r>
        <w:rPr>
          <w:snapToGrid w:val="0"/>
        </w:rPr>
        <w:tab/>
        <w:t xml:space="preserve">N1      </w:t>
      </w:r>
    </w:p>
    <w:p w:rsidR="008C41AE" w:rsidRDefault="008C41AE">
      <w:pPr>
        <w:tabs>
          <w:tab w:val="right" w:pos="1800"/>
          <w:tab w:val="left" w:pos="2160"/>
        </w:tabs>
        <w:ind w:left="2160" w:hanging="2160"/>
        <w:rPr>
          <w:snapToGrid w:val="0"/>
        </w:rPr>
      </w:pPr>
      <w:r>
        <w:rPr>
          <w:snapToGrid w:val="0"/>
        </w:rPr>
        <w:tab/>
      </w:r>
      <w:r>
        <w:rPr>
          <w:b/>
          <w:snapToGrid w:val="0"/>
        </w:rPr>
        <w:t>Level:</w:t>
      </w:r>
      <w:r>
        <w:rPr>
          <w:snapToGrid w:val="0"/>
        </w:rPr>
        <w:tab/>
        <w:t>Heading</w:t>
      </w:r>
    </w:p>
    <w:p w:rsidR="008C41AE" w:rsidRDefault="008C41AE">
      <w:pPr>
        <w:tabs>
          <w:tab w:val="right" w:pos="1800"/>
          <w:tab w:val="left" w:pos="2160"/>
        </w:tabs>
        <w:ind w:left="2160" w:hanging="2160"/>
        <w:rPr>
          <w:snapToGrid w:val="0"/>
        </w:rPr>
      </w:pPr>
      <w:r>
        <w:rPr>
          <w:snapToGrid w:val="0"/>
        </w:rPr>
        <w:tab/>
      </w:r>
      <w:r>
        <w:rPr>
          <w:b/>
          <w:snapToGrid w:val="0"/>
        </w:rPr>
        <w:t>Usage:</w:t>
      </w:r>
      <w:r>
        <w:rPr>
          <w:snapToGrid w:val="0"/>
        </w:rPr>
        <w:tab/>
        <w:t>Optional</w:t>
      </w:r>
    </w:p>
    <w:p w:rsidR="008C41AE" w:rsidRDefault="008C41AE">
      <w:pPr>
        <w:tabs>
          <w:tab w:val="right" w:pos="1800"/>
          <w:tab w:val="left" w:pos="2160"/>
        </w:tabs>
        <w:ind w:left="2160" w:hanging="2160"/>
        <w:rPr>
          <w:snapToGrid w:val="0"/>
        </w:rPr>
      </w:pPr>
      <w:r>
        <w:rPr>
          <w:snapToGrid w:val="0"/>
        </w:rPr>
        <w:tab/>
      </w:r>
      <w:r>
        <w:rPr>
          <w:b/>
          <w:snapToGrid w:val="0"/>
        </w:rPr>
        <w:t>Max Use:</w:t>
      </w:r>
      <w:r>
        <w:rPr>
          <w:snapToGrid w:val="0"/>
        </w:rPr>
        <w:tab/>
        <w:t>3</w:t>
      </w:r>
    </w:p>
    <w:p w:rsidR="008C41AE" w:rsidRDefault="008C41AE">
      <w:pPr>
        <w:tabs>
          <w:tab w:val="right" w:pos="1800"/>
          <w:tab w:val="left" w:pos="2160"/>
        </w:tabs>
        <w:ind w:left="2160" w:hanging="2160"/>
        <w:rPr>
          <w:snapToGrid w:val="0"/>
        </w:rPr>
      </w:pPr>
      <w:r>
        <w:rPr>
          <w:snapToGrid w:val="0"/>
        </w:rPr>
        <w:tab/>
      </w:r>
      <w:r>
        <w:rPr>
          <w:b/>
          <w:snapToGrid w:val="0"/>
        </w:rPr>
        <w:t>Purpose:</w:t>
      </w:r>
      <w:r>
        <w:rPr>
          <w:snapToGrid w:val="0"/>
        </w:rPr>
        <w:tab/>
        <w:t>To identify a person or office to whom administrative communications should be directed</w:t>
      </w:r>
    </w:p>
    <w:p w:rsidR="008C41AE" w:rsidRDefault="008C41AE">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PER03 or PER04 is present, then the other is required.</w:t>
      </w:r>
    </w:p>
    <w:p w:rsidR="008C41AE" w:rsidRDefault="008C41AE">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PER05 or PER06 is present, then the other is required.</w:t>
      </w:r>
    </w:p>
    <w:p w:rsidR="008C41AE" w:rsidRDefault="008C41AE">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PER07 or PER08 is present, then the other is required.</w:t>
      </w:r>
    </w:p>
    <w:p w:rsidR="008C41AE" w:rsidRDefault="008C41AE">
      <w:pPr>
        <w:widowControl/>
        <w:tabs>
          <w:tab w:val="right" w:pos="1800"/>
          <w:tab w:val="left" w:pos="2160"/>
          <w:tab w:val="left" w:pos="2520"/>
        </w:tabs>
        <w:ind w:left="2520" w:hanging="2520"/>
      </w:pPr>
      <w:r>
        <w:rPr>
          <w:snapToGrid w:val="0"/>
        </w:rPr>
        <w:tab/>
      </w:r>
      <w:r>
        <w:rPr>
          <w:b/>
        </w:rPr>
        <w:t>Semantic Notes:</w:t>
      </w:r>
    </w:p>
    <w:p w:rsidR="008C41AE" w:rsidRPr="00732A6D" w:rsidRDefault="008C41AE">
      <w:pPr>
        <w:rPr>
          <w:b/>
          <w:snapToGrid w:val="0"/>
        </w:rPr>
      </w:pPr>
      <w:r>
        <w:tab/>
      </w:r>
      <w:bookmarkStart w:id="218" w:name="_Toc125458250"/>
      <w:bookmarkStart w:id="219" w:name="_Toc125458304"/>
      <w:r>
        <w:t xml:space="preserve">  </w:t>
      </w:r>
      <w:r w:rsidRPr="00732A6D">
        <w:rPr>
          <w:b/>
          <w:snapToGrid w:val="0"/>
        </w:rPr>
        <w:t>Comments:</w:t>
      </w:r>
      <w:bookmarkEnd w:id="218"/>
      <w:bookmarkEnd w:id="219"/>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8C41AE">
        <w:trPr>
          <w:cantSplit/>
        </w:trPr>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Optional ESP to LDC for ESP technical contact to resolve this particular issue.</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Same as PA</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Same as PA</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Same as PA</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rPr>
                <w:sz w:val="18"/>
              </w:rPr>
            </w:pPr>
            <w:r>
              <w:rPr>
                <w:sz w:val="18"/>
              </w:rPr>
              <w:t xml:space="preserve">PER*IC*TECHNICAL </w:t>
            </w:r>
            <w:hyperlink r:id="rId9" w:history="1">
              <w:r>
                <w:rPr>
                  <w:rStyle w:val="Hyperlink"/>
                  <w:color w:val="auto"/>
                  <w:sz w:val="18"/>
                  <w:u w:val="none"/>
                </w:rPr>
                <w:t>CONTACT*TE*8005551212*EM*CONTACT@COMPANY.COM</w:t>
              </w:r>
            </w:hyperlink>
          </w:p>
        </w:tc>
      </w:tr>
    </w:tbl>
    <w:p w:rsidR="008C41AE" w:rsidRDefault="008C41AE">
      <w:pPr>
        <w:rPr>
          <w:snapToGrid w:val="0"/>
        </w:rPr>
      </w:pPr>
    </w:p>
    <w:p w:rsidR="008C41AE" w:rsidRDefault="008C41AE">
      <w:pPr>
        <w:tabs>
          <w:tab w:val="center" w:pos="1440"/>
          <w:tab w:val="center" w:pos="2448"/>
          <w:tab w:val="left" w:pos="2988"/>
          <w:tab w:val="left" w:pos="7956"/>
          <w:tab w:val="left" w:pos="9432"/>
          <w:tab w:val="left" w:pos="10080"/>
        </w:tabs>
        <w:jc w:val="center"/>
        <w:rPr>
          <w:b/>
        </w:rPr>
      </w:pPr>
      <w:r>
        <w:rPr>
          <w:b/>
        </w:rPr>
        <w:t>Data Element Summary</w:t>
      </w:r>
    </w:p>
    <w:p w:rsidR="008C41AE" w:rsidRDefault="008C41AE">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8C41AE" w:rsidRDefault="008C41AE">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269"/>
        <w:gridCol w:w="432"/>
        <w:gridCol w:w="979"/>
        <w:gridCol w:w="144"/>
        <w:gridCol w:w="317"/>
      </w:tblGrid>
      <w:tr w:rsidR="008C41AE">
        <w:tc>
          <w:tcPr>
            <w:tcW w:w="1007" w:type="dxa"/>
          </w:tcPr>
          <w:p w:rsidR="008C41AE" w:rsidRDefault="008C41AE">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PER01</w:t>
            </w:r>
          </w:p>
        </w:tc>
        <w:tc>
          <w:tcPr>
            <w:tcW w:w="893" w:type="dxa"/>
          </w:tcPr>
          <w:p w:rsidR="008C41AE" w:rsidRDefault="008C41AE">
            <w:pPr>
              <w:ind w:right="144"/>
              <w:jc w:val="center"/>
              <w:rPr>
                <w:snapToGrid w:val="0"/>
                <w:sz w:val="24"/>
              </w:rPr>
            </w:pPr>
            <w:r>
              <w:rPr>
                <w:b/>
                <w:snapToGrid w:val="0"/>
              </w:rPr>
              <w:t>366</w:t>
            </w:r>
          </w:p>
        </w:tc>
        <w:tc>
          <w:tcPr>
            <w:tcW w:w="4968" w:type="dxa"/>
            <w:gridSpan w:val="4"/>
          </w:tcPr>
          <w:p w:rsidR="008C41AE" w:rsidRDefault="008C41AE">
            <w:pPr>
              <w:ind w:right="144"/>
              <w:rPr>
                <w:snapToGrid w:val="0"/>
                <w:sz w:val="24"/>
              </w:rPr>
            </w:pPr>
            <w:r>
              <w:rPr>
                <w:b/>
                <w:snapToGrid w:val="0"/>
              </w:rPr>
              <w:t>Contact Function Code</w:t>
            </w:r>
          </w:p>
        </w:tc>
        <w:tc>
          <w:tcPr>
            <w:tcW w:w="432" w:type="dxa"/>
          </w:tcPr>
          <w:p w:rsidR="008C41AE" w:rsidRDefault="008C41AE">
            <w:pPr>
              <w:ind w:right="144"/>
              <w:jc w:val="center"/>
              <w:rPr>
                <w:snapToGrid w:val="0"/>
                <w:sz w:val="24"/>
              </w:rPr>
            </w:pPr>
            <w:r>
              <w:rPr>
                <w:b/>
                <w:snapToGrid w:val="0"/>
              </w:rPr>
              <w:t>M</w:t>
            </w:r>
          </w:p>
        </w:tc>
        <w:tc>
          <w:tcPr>
            <w:tcW w:w="1440" w:type="dxa"/>
            <w:gridSpan w:val="3"/>
          </w:tcPr>
          <w:p w:rsidR="008C41AE" w:rsidRDefault="008C41AE">
            <w:pPr>
              <w:ind w:right="144"/>
              <w:rPr>
                <w:snapToGrid w:val="0"/>
                <w:sz w:val="24"/>
              </w:rPr>
            </w:pPr>
            <w:r>
              <w:rPr>
                <w:b/>
                <w:snapToGrid w:val="0"/>
              </w:rPr>
              <w:t>ID 2/2</w:t>
            </w:r>
          </w:p>
        </w:tc>
      </w:tr>
      <w:tr w:rsidR="008C41AE">
        <w:trPr>
          <w:gridAfter w:val="1"/>
          <w:wAfter w:w="317"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Code identifying the major duty or responsibility of the person or group named</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IC</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Information Contact</w:t>
            </w:r>
          </w:p>
        </w:tc>
      </w:tr>
      <w:tr w:rsidR="008C41AE">
        <w:tc>
          <w:tcPr>
            <w:tcW w:w="1007" w:type="dxa"/>
          </w:tcPr>
          <w:p w:rsidR="008C41AE" w:rsidRDefault="008C41AE">
            <w:pPr>
              <w:ind w:right="144"/>
              <w:rPr>
                <w:snapToGrid w:val="0"/>
                <w:sz w:val="24"/>
              </w:rPr>
            </w:pPr>
            <w:r>
              <w:rPr>
                <w:b/>
                <w:snapToGrid w:val="0"/>
              </w:rPr>
              <w:t>Optional</w:t>
            </w:r>
          </w:p>
        </w:tc>
        <w:tc>
          <w:tcPr>
            <w:tcW w:w="1080" w:type="dxa"/>
          </w:tcPr>
          <w:p w:rsidR="008C41AE" w:rsidRDefault="008C41AE">
            <w:pPr>
              <w:ind w:right="144"/>
              <w:jc w:val="center"/>
              <w:rPr>
                <w:snapToGrid w:val="0"/>
                <w:sz w:val="24"/>
              </w:rPr>
            </w:pPr>
            <w:r>
              <w:rPr>
                <w:b/>
                <w:snapToGrid w:val="0"/>
              </w:rPr>
              <w:t>PER02</w:t>
            </w:r>
          </w:p>
        </w:tc>
        <w:tc>
          <w:tcPr>
            <w:tcW w:w="893" w:type="dxa"/>
          </w:tcPr>
          <w:p w:rsidR="008C41AE" w:rsidRDefault="008C41AE">
            <w:pPr>
              <w:ind w:right="144"/>
              <w:jc w:val="center"/>
              <w:rPr>
                <w:snapToGrid w:val="0"/>
                <w:sz w:val="24"/>
              </w:rPr>
            </w:pPr>
            <w:r>
              <w:rPr>
                <w:b/>
                <w:snapToGrid w:val="0"/>
              </w:rPr>
              <w:t>93</w:t>
            </w:r>
          </w:p>
        </w:tc>
        <w:tc>
          <w:tcPr>
            <w:tcW w:w="4968" w:type="dxa"/>
            <w:gridSpan w:val="4"/>
          </w:tcPr>
          <w:p w:rsidR="008C41AE" w:rsidRDefault="008C41AE">
            <w:pPr>
              <w:ind w:right="144"/>
              <w:rPr>
                <w:snapToGrid w:val="0"/>
                <w:sz w:val="24"/>
              </w:rPr>
            </w:pPr>
            <w:r>
              <w:rPr>
                <w:b/>
                <w:snapToGrid w:val="0"/>
              </w:rPr>
              <w:t>Name</w:t>
            </w:r>
          </w:p>
        </w:tc>
        <w:tc>
          <w:tcPr>
            <w:tcW w:w="432" w:type="dxa"/>
          </w:tcPr>
          <w:p w:rsidR="008C41AE" w:rsidRDefault="008C41AE">
            <w:pPr>
              <w:ind w:right="144"/>
              <w:jc w:val="center"/>
              <w:rPr>
                <w:snapToGrid w:val="0"/>
                <w:sz w:val="24"/>
              </w:rPr>
            </w:pPr>
            <w:r>
              <w:rPr>
                <w:b/>
                <w:snapToGrid w:val="0"/>
              </w:rPr>
              <w:t>O</w:t>
            </w:r>
          </w:p>
        </w:tc>
        <w:tc>
          <w:tcPr>
            <w:tcW w:w="1440" w:type="dxa"/>
            <w:gridSpan w:val="3"/>
          </w:tcPr>
          <w:p w:rsidR="008C41AE" w:rsidRDefault="008C41AE">
            <w:pPr>
              <w:ind w:right="144"/>
              <w:rPr>
                <w:snapToGrid w:val="0"/>
                <w:sz w:val="24"/>
              </w:rPr>
            </w:pPr>
            <w:r>
              <w:rPr>
                <w:b/>
                <w:snapToGrid w:val="0"/>
              </w:rPr>
              <w:t>AN 1/60</w:t>
            </w:r>
          </w:p>
        </w:tc>
      </w:tr>
      <w:tr w:rsidR="008C41AE">
        <w:trPr>
          <w:gridAfter w:val="1"/>
          <w:wAfter w:w="317"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Free-form name</w:t>
            </w:r>
          </w:p>
        </w:tc>
      </w:tr>
      <w:tr w:rsidR="008C41AE">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PER03</w:t>
            </w:r>
          </w:p>
        </w:tc>
        <w:tc>
          <w:tcPr>
            <w:tcW w:w="893" w:type="dxa"/>
          </w:tcPr>
          <w:p w:rsidR="008C41AE" w:rsidRDefault="008C41AE">
            <w:pPr>
              <w:ind w:right="144"/>
              <w:jc w:val="center"/>
              <w:rPr>
                <w:snapToGrid w:val="0"/>
                <w:sz w:val="24"/>
              </w:rPr>
            </w:pPr>
            <w:r>
              <w:rPr>
                <w:b/>
                <w:snapToGrid w:val="0"/>
              </w:rPr>
              <w:t>365</w:t>
            </w:r>
          </w:p>
        </w:tc>
        <w:tc>
          <w:tcPr>
            <w:tcW w:w="4968" w:type="dxa"/>
            <w:gridSpan w:val="4"/>
          </w:tcPr>
          <w:p w:rsidR="008C41AE" w:rsidRDefault="008C41AE">
            <w:pPr>
              <w:ind w:right="144"/>
              <w:rPr>
                <w:snapToGrid w:val="0"/>
                <w:sz w:val="24"/>
              </w:rPr>
            </w:pPr>
            <w:r>
              <w:rPr>
                <w:b/>
                <w:snapToGrid w:val="0"/>
              </w:rPr>
              <w:t>Communication Number Qualifier</w:t>
            </w:r>
          </w:p>
        </w:tc>
        <w:tc>
          <w:tcPr>
            <w:tcW w:w="432" w:type="dxa"/>
          </w:tcPr>
          <w:p w:rsidR="008C41AE" w:rsidRDefault="008C41AE">
            <w:pPr>
              <w:ind w:right="144"/>
              <w:jc w:val="center"/>
              <w:rPr>
                <w:snapToGrid w:val="0"/>
                <w:sz w:val="24"/>
              </w:rPr>
            </w:pPr>
            <w:r>
              <w:rPr>
                <w:b/>
                <w:snapToGrid w:val="0"/>
              </w:rPr>
              <w:t>X</w:t>
            </w:r>
          </w:p>
        </w:tc>
        <w:tc>
          <w:tcPr>
            <w:tcW w:w="1440" w:type="dxa"/>
            <w:gridSpan w:val="3"/>
          </w:tcPr>
          <w:p w:rsidR="008C41AE" w:rsidRDefault="008C41AE">
            <w:pPr>
              <w:ind w:right="144"/>
              <w:rPr>
                <w:snapToGrid w:val="0"/>
                <w:sz w:val="24"/>
              </w:rPr>
            </w:pPr>
            <w:r>
              <w:rPr>
                <w:b/>
                <w:snapToGrid w:val="0"/>
              </w:rPr>
              <w:t>ID 2/2</w:t>
            </w:r>
          </w:p>
        </w:tc>
      </w:tr>
      <w:tr w:rsidR="008C41AE">
        <w:trPr>
          <w:gridAfter w:val="1"/>
          <w:wAfter w:w="317"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Code identifying the type of communication number</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EM</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Electronic Mail</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FX</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Facsimile</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TE</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Telephone</w:t>
            </w:r>
          </w:p>
        </w:tc>
      </w:tr>
      <w:tr w:rsidR="008C41AE">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PER04</w:t>
            </w:r>
          </w:p>
        </w:tc>
        <w:tc>
          <w:tcPr>
            <w:tcW w:w="893" w:type="dxa"/>
          </w:tcPr>
          <w:p w:rsidR="008C41AE" w:rsidRDefault="008C41AE">
            <w:pPr>
              <w:ind w:right="144"/>
              <w:jc w:val="center"/>
              <w:rPr>
                <w:snapToGrid w:val="0"/>
                <w:sz w:val="24"/>
              </w:rPr>
            </w:pPr>
            <w:r>
              <w:rPr>
                <w:b/>
                <w:snapToGrid w:val="0"/>
              </w:rPr>
              <w:t>364</w:t>
            </w:r>
          </w:p>
        </w:tc>
        <w:tc>
          <w:tcPr>
            <w:tcW w:w="4968" w:type="dxa"/>
            <w:gridSpan w:val="4"/>
          </w:tcPr>
          <w:p w:rsidR="008C41AE" w:rsidRDefault="008C41AE">
            <w:pPr>
              <w:ind w:right="144"/>
              <w:rPr>
                <w:snapToGrid w:val="0"/>
                <w:sz w:val="24"/>
              </w:rPr>
            </w:pPr>
            <w:r>
              <w:rPr>
                <w:b/>
                <w:snapToGrid w:val="0"/>
              </w:rPr>
              <w:t>Communication Number</w:t>
            </w:r>
          </w:p>
        </w:tc>
        <w:tc>
          <w:tcPr>
            <w:tcW w:w="432" w:type="dxa"/>
          </w:tcPr>
          <w:p w:rsidR="008C41AE" w:rsidRDefault="008C41AE">
            <w:pPr>
              <w:ind w:right="144"/>
              <w:jc w:val="center"/>
              <w:rPr>
                <w:snapToGrid w:val="0"/>
                <w:sz w:val="24"/>
              </w:rPr>
            </w:pPr>
            <w:r>
              <w:rPr>
                <w:b/>
                <w:snapToGrid w:val="0"/>
              </w:rPr>
              <w:t>X</w:t>
            </w:r>
          </w:p>
        </w:tc>
        <w:tc>
          <w:tcPr>
            <w:tcW w:w="1440" w:type="dxa"/>
            <w:gridSpan w:val="3"/>
          </w:tcPr>
          <w:p w:rsidR="008C41AE" w:rsidRDefault="008C41AE">
            <w:pPr>
              <w:ind w:right="144"/>
              <w:rPr>
                <w:snapToGrid w:val="0"/>
                <w:sz w:val="24"/>
              </w:rPr>
            </w:pPr>
            <w:r>
              <w:rPr>
                <w:b/>
                <w:snapToGrid w:val="0"/>
              </w:rPr>
              <w:t>AN 1/80</w:t>
            </w:r>
          </w:p>
        </w:tc>
      </w:tr>
      <w:tr w:rsidR="008C41AE">
        <w:trPr>
          <w:gridAfter w:val="1"/>
          <w:wAfter w:w="317"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Complete communications number including country or area code when applicable</w:t>
            </w:r>
          </w:p>
        </w:tc>
      </w:tr>
      <w:tr w:rsidR="008C41AE">
        <w:tc>
          <w:tcPr>
            <w:tcW w:w="1007" w:type="dxa"/>
          </w:tcPr>
          <w:p w:rsidR="008C41AE" w:rsidRDefault="008C41AE">
            <w:pPr>
              <w:ind w:right="144"/>
              <w:rPr>
                <w:snapToGrid w:val="0"/>
                <w:sz w:val="24"/>
              </w:rPr>
            </w:pPr>
            <w:r>
              <w:rPr>
                <w:b/>
                <w:snapToGrid w:val="0"/>
              </w:rPr>
              <w:t>Optional</w:t>
            </w:r>
          </w:p>
        </w:tc>
        <w:tc>
          <w:tcPr>
            <w:tcW w:w="1080" w:type="dxa"/>
          </w:tcPr>
          <w:p w:rsidR="008C41AE" w:rsidRDefault="008C41AE">
            <w:pPr>
              <w:ind w:right="144"/>
              <w:jc w:val="center"/>
              <w:rPr>
                <w:snapToGrid w:val="0"/>
                <w:sz w:val="24"/>
              </w:rPr>
            </w:pPr>
            <w:r>
              <w:rPr>
                <w:b/>
                <w:snapToGrid w:val="0"/>
              </w:rPr>
              <w:t>PER05</w:t>
            </w:r>
          </w:p>
        </w:tc>
        <w:tc>
          <w:tcPr>
            <w:tcW w:w="893" w:type="dxa"/>
          </w:tcPr>
          <w:p w:rsidR="008C41AE" w:rsidRDefault="008C41AE">
            <w:pPr>
              <w:ind w:right="144"/>
              <w:jc w:val="center"/>
              <w:rPr>
                <w:snapToGrid w:val="0"/>
                <w:sz w:val="24"/>
              </w:rPr>
            </w:pPr>
            <w:r>
              <w:rPr>
                <w:b/>
                <w:snapToGrid w:val="0"/>
              </w:rPr>
              <w:t>365</w:t>
            </w:r>
          </w:p>
        </w:tc>
        <w:tc>
          <w:tcPr>
            <w:tcW w:w="4968" w:type="dxa"/>
            <w:gridSpan w:val="4"/>
          </w:tcPr>
          <w:p w:rsidR="008C41AE" w:rsidRDefault="008C41AE">
            <w:pPr>
              <w:ind w:right="144"/>
              <w:rPr>
                <w:snapToGrid w:val="0"/>
                <w:sz w:val="24"/>
              </w:rPr>
            </w:pPr>
            <w:r>
              <w:rPr>
                <w:b/>
                <w:snapToGrid w:val="0"/>
              </w:rPr>
              <w:t>Communication Number Qualifier</w:t>
            </w:r>
          </w:p>
        </w:tc>
        <w:tc>
          <w:tcPr>
            <w:tcW w:w="432" w:type="dxa"/>
          </w:tcPr>
          <w:p w:rsidR="008C41AE" w:rsidRDefault="008C41AE">
            <w:pPr>
              <w:ind w:right="144"/>
              <w:jc w:val="center"/>
              <w:rPr>
                <w:snapToGrid w:val="0"/>
                <w:sz w:val="24"/>
              </w:rPr>
            </w:pPr>
            <w:r>
              <w:rPr>
                <w:b/>
                <w:snapToGrid w:val="0"/>
              </w:rPr>
              <w:t>X</w:t>
            </w:r>
          </w:p>
        </w:tc>
        <w:tc>
          <w:tcPr>
            <w:tcW w:w="1440" w:type="dxa"/>
            <w:gridSpan w:val="3"/>
          </w:tcPr>
          <w:p w:rsidR="008C41AE" w:rsidRDefault="008C41AE">
            <w:pPr>
              <w:ind w:right="144"/>
              <w:rPr>
                <w:snapToGrid w:val="0"/>
                <w:sz w:val="24"/>
              </w:rPr>
            </w:pPr>
            <w:r>
              <w:rPr>
                <w:b/>
                <w:snapToGrid w:val="0"/>
              </w:rPr>
              <w:t>ID 2/2</w:t>
            </w:r>
          </w:p>
        </w:tc>
      </w:tr>
      <w:tr w:rsidR="008C41AE">
        <w:trPr>
          <w:gridAfter w:val="1"/>
          <w:wAfter w:w="317"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Code identifying the type of communication number</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EM</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Electronic Mail</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FX</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Facsimile</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TE</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Telephone</w:t>
            </w:r>
          </w:p>
        </w:tc>
      </w:tr>
      <w:tr w:rsidR="008C41AE">
        <w:tc>
          <w:tcPr>
            <w:tcW w:w="1007" w:type="dxa"/>
          </w:tcPr>
          <w:p w:rsidR="008C41AE" w:rsidRDefault="008C41AE">
            <w:pPr>
              <w:ind w:right="144"/>
              <w:rPr>
                <w:snapToGrid w:val="0"/>
                <w:sz w:val="24"/>
              </w:rPr>
            </w:pPr>
            <w:r>
              <w:rPr>
                <w:b/>
                <w:snapToGrid w:val="0"/>
              </w:rPr>
              <w:t>Optional</w:t>
            </w:r>
          </w:p>
        </w:tc>
        <w:tc>
          <w:tcPr>
            <w:tcW w:w="1080" w:type="dxa"/>
          </w:tcPr>
          <w:p w:rsidR="008C41AE" w:rsidRDefault="008C41AE">
            <w:pPr>
              <w:ind w:right="144"/>
              <w:jc w:val="center"/>
              <w:rPr>
                <w:snapToGrid w:val="0"/>
                <w:sz w:val="24"/>
              </w:rPr>
            </w:pPr>
            <w:r>
              <w:rPr>
                <w:b/>
                <w:snapToGrid w:val="0"/>
              </w:rPr>
              <w:t>PER06</w:t>
            </w:r>
          </w:p>
        </w:tc>
        <w:tc>
          <w:tcPr>
            <w:tcW w:w="893" w:type="dxa"/>
          </w:tcPr>
          <w:p w:rsidR="008C41AE" w:rsidRDefault="008C41AE">
            <w:pPr>
              <w:ind w:right="144"/>
              <w:jc w:val="center"/>
              <w:rPr>
                <w:snapToGrid w:val="0"/>
                <w:sz w:val="24"/>
              </w:rPr>
            </w:pPr>
            <w:r>
              <w:rPr>
                <w:b/>
                <w:snapToGrid w:val="0"/>
              </w:rPr>
              <w:t>364</w:t>
            </w:r>
          </w:p>
        </w:tc>
        <w:tc>
          <w:tcPr>
            <w:tcW w:w="4968" w:type="dxa"/>
            <w:gridSpan w:val="4"/>
          </w:tcPr>
          <w:p w:rsidR="008C41AE" w:rsidRDefault="008C41AE">
            <w:pPr>
              <w:ind w:right="144"/>
              <w:rPr>
                <w:snapToGrid w:val="0"/>
                <w:sz w:val="24"/>
              </w:rPr>
            </w:pPr>
            <w:r>
              <w:rPr>
                <w:b/>
                <w:snapToGrid w:val="0"/>
              </w:rPr>
              <w:t>Communication Number</w:t>
            </w:r>
          </w:p>
        </w:tc>
        <w:tc>
          <w:tcPr>
            <w:tcW w:w="432" w:type="dxa"/>
          </w:tcPr>
          <w:p w:rsidR="008C41AE" w:rsidRDefault="008C41AE">
            <w:pPr>
              <w:ind w:right="144"/>
              <w:jc w:val="center"/>
              <w:rPr>
                <w:snapToGrid w:val="0"/>
                <w:sz w:val="24"/>
              </w:rPr>
            </w:pPr>
            <w:r>
              <w:rPr>
                <w:b/>
                <w:snapToGrid w:val="0"/>
              </w:rPr>
              <w:t>X</w:t>
            </w:r>
          </w:p>
        </w:tc>
        <w:tc>
          <w:tcPr>
            <w:tcW w:w="1440" w:type="dxa"/>
            <w:gridSpan w:val="3"/>
          </w:tcPr>
          <w:p w:rsidR="008C41AE" w:rsidRDefault="008C41AE">
            <w:pPr>
              <w:ind w:right="144"/>
              <w:rPr>
                <w:snapToGrid w:val="0"/>
                <w:sz w:val="24"/>
              </w:rPr>
            </w:pPr>
            <w:r>
              <w:rPr>
                <w:b/>
                <w:snapToGrid w:val="0"/>
              </w:rPr>
              <w:t>AN 1/80</w:t>
            </w:r>
          </w:p>
        </w:tc>
      </w:tr>
      <w:tr w:rsidR="008C41AE">
        <w:trPr>
          <w:gridAfter w:val="1"/>
          <w:wAfter w:w="317"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Complete communications number including country or area code when applicable</w:t>
            </w:r>
          </w:p>
        </w:tc>
      </w:tr>
      <w:tr w:rsidR="008C41AE">
        <w:trPr>
          <w:trHeight w:val="315"/>
        </w:trPr>
        <w:tc>
          <w:tcPr>
            <w:tcW w:w="1007" w:type="dxa"/>
          </w:tcPr>
          <w:p w:rsidR="008C41AE" w:rsidRDefault="008C41AE">
            <w:pPr>
              <w:ind w:right="144"/>
              <w:rPr>
                <w:snapToGrid w:val="0"/>
                <w:sz w:val="24"/>
              </w:rPr>
            </w:pPr>
            <w:r>
              <w:rPr>
                <w:b/>
                <w:snapToGrid w:val="0"/>
              </w:rPr>
              <w:t>Optional</w:t>
            </w:r>
          </w:p>
        </w:tc>
        <w:tc>
          <w:tcPr>
            <w:tcW w:w="1080" w:type="dxa"/>
          </w:tcPr>
          <w:p w:rsidR="008C41AE" w:rsidRDefault="008C41AE">
            <w:pPr>
              <w:ind w:right="144"/>
              <w:jc w:val="center"/>
              <w:rPr>
                <w:snapToGrid w:val="0"/>
                <w:sz w:val="24"/>
              </w:rPr>
            </w:pPr>
            <w:r>
              <w:rPr>
                <w:b/>
                <w:snapToGrid w:val="0"/>
              </w:rPr>
              <w:t>PER07</w:t>
            </w:r>
          </w:p>
        </w:tc>
        <w:tc>
          <w:tcPr>
            <w:tcW w:w="893" w:type="dxa"/>
          </w:tcPr>
          <w:p w:rsidR="008C41AE" w:rsidRDefault="008C41AE">
            <w:pPr>
              <w:ind w:right="144"/>
              <w:jc w:val="center"/>
              <w:rPr>
                <w:snapToGrid w:val="0"/>
                <w:sz w:val="24"/>
              </w:rPr>
            </w:pPr>
            <w:r>
              <w:rPr>
                <w:b/>
                <w:snapToGrid w:val="0"/>
              </w:rPr>
              <w:t>365</w:t>
            </w:r>
          </w:p>
        </w:tc>
        <w:tc>
          <w:tcPr>
            <w:tcW w:w="4968" w:type="dxa"/>
            <w:gridSpan w:val="4"/>
          </w:tcPr>
          <w:p w:rsidR="008C41AE" w:rsidRDefault="008C41AE">
            <w:pPr>
              <w:ind w:right="144"/>
              <w:rPr>
                <w:snapToGrid w:val="0"/>
                <w:sz w:val="24"/>
              </w:rPr>
            </w:pPr>
            <w:r>
              <w:rPr>
                <w:b/>
                <w:snapToGrid w:val="0"/>
              </w:rPr>
              <w:t>Communication Number Qualifier</w:t>
            </w:r>
          </w:p>
        </w:tc>
        <w:tc>
          <w:tcPr>
            <w:tcW w:w="432" w:type="dxa"/>
          </w:tcPr>
          <w:p w:rsidR="008C41AE" w:rsidRDefault="008C41AE">
            <w:pPr>
              <w:ind w:right="144"/>
              <w:jc w:val="center"/>
              <w:rPr>
                <w:snapToGrid w:val="0"/>
                <w:sz w:val="24"/>
              </w:rPr>
            </w:pPr>
            <w:r>
              <w:rPr>
                <w:b/>
                <w:snapToGrid w:val="0"/>
              </w:rPr>
              <w:t>X</w:t>
            </w:r>
          </w:p>
        </w:tc>
        <w:tc>
          <w:tcPr>
            <w:tcW w:w="1440" w:type="dxa"/>
            <w:gridSpan w:val="3"/>
          </w:tcPr>
          <w:p w:rsidR="008C41AE" w:rsidRDefault="008C41AE">
            <w:pPr>
              <w:ind w:right="144"/>
              <w:rPr>
                <w:snapToGrid w:val="0"/>
                <w:sz w:val="24"/>
              </w:rPr>
            </w:pPr>
            <w:r>
              <w:rPr>
                <w:b/>
                <w:snapToGrid w:val="0"/>
              </w:rPr>
              <w:t>ID 2/2</w:t>
            </w:r>
          </w:p>
        </w:tc>
      </w:tr>
      <w:tr w:rsidR="008C41AE">
        <w:trPr>
          <w:gridAfter w:val="1"/>
          <w:wAfter w:w="317"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Code identifying the type of communication number</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EM</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Electronic Mail</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FX</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Facsimile</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TE</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Telephone</w:t>
            </w:r>
          </w:p>
        </w:tc>
      </w:tr>
      <w:tr w:rsidR="008C41AE">
        <w:tc>
          <w:tcPr>
            <w:tcW w:w="1007" w:type="dxa"/>
          </w:tcPr>
          <w:p w:rsidR="008C41AE" w:rsidRDefault="008C41AE">
            <w:pPr>
              <w:ind w:right="144"/>
              <w:rPr>
                <w:snapToGrid w:val="0"/>
                <w:sz w:val="24"/>
              </w:rPr>
            </w:pPr>
            <w:r>
              <w:rPr>
                <w:b/>
                <w:snapToGrid w:val="0"/>
              </w:rPr>
              <w:t>Optional</w:t>
            </w:r>
          </w:p>
        </w:tc>
        <w:tc>
          <w:tcPr>
            <w:tcW w:w="1080" w:type="dxa"/>
          </w:tcPr>
          <w:p w:rsidR="008C41AE" w:rsidRDefault="008C41AE">
            <w:pPr>
              <w:ind w:right="144"/>
              <w:jc w:val="center"/>
              <w:rPr>
                <w:snapToGrid w:val="0"/>
                <w:sz w:val="24"/>
              </w:rPr>
            </w:pPr>
            <w:r>
              <w:rPr>
                <w:b/>
                <w:snapToGrid w:val="0"/>
              </w:rPr>
              <w:t>PER08</w:t>
            </w:r>
          </w:p>
        </w:tc>
        <w:tc>
          <w:tcPr>
            <w:tcW w:w="893" w:type="dxa"/>
          </w:tcPr>
          <w:p w:rsidR="008C41AE" w:rsidRDefault="008C41AE">
            <w:pPr>
              <w:ind w:right="144"/>
              <w:jc w:val="center"/>
              <w:rPr>
                <w:snapToGrid w:val="0"/>
                <w:sz w:val="24"/>
              </w:rPr>
            </w:pPr>
            <w:r>
              <w:rPr>
                <w:b/>
                <w:snapToGrid w:val="0"/>
              </w:rPr>
              <w:t>364</w:t>
            </w:r>
          </w:p>
        </w:tc>
        <w:tc>
          <w:tcPr>
            <w:tcW w:w="4968" w:type="dxa"/>
            <w:gridSpan w:val="4"/>
          </w:tcPr>
          <w:p w:rsidR="008C41AE" w:rsidRDefault="008C41AE">
            <w:pPr>
              <w:ind w:right="144"/>
              <w:rPr>
                <w:snapToGrid w:val="0"/>
                <w:sz w:val="24"/>
              </w:rPr>
            </w:pPr>
            <w:r>
              <w:rPr>
                <w:b/>
                <w:snapToGrid w:val="0"/>
              </w:rPr>
              <w:t>Communication Number</w:t>
            </w:r>
          </w:p>
        </w:tc>
        <w:tc>
          <w:tcPr>
            <w:tcW w:w="432" w:type="dxa"/>
          </w:tcPr>
          <w:p w:rsidR="008C41AE" w:rsidRDefault="008C41AE">
            <w:pPr>
              <w:ind w:right="144"/>
              <w:jc w:val="center"/>
              <w:rPr>
                <w:snapToGrid w:val="0"/>
                <w:sz w:val="24"/>
              </w:rPr>
            </w:pPr>
            <w:r>
              <w:rPr>
                <w:b/>
                <w:snapToGrid w:val="0"/>
              </w:rPr>
              <w:t>X</w:t>
            </w:r>
          </w:p>
        </w:tc>
        <w:tc>
          <w:tcPr>
            <w:tcW w:w="1440" w:type="dxa"/>
            <w:gridSpan w:val="3"/>
          </w:tcPr>
          <w:p w:rsidR="008C41AE" w:rsidRDefault="008C41AE">
            <w:pPr>
              <w:ind w:right="144"/>
              <w:rPr>
                <w:snapToGrid w:val="0"/>
                <w:sz w:val="24"/>
              </w:rPr>
            </w:pPr>
            <w:r>
              <w:rPr>
                <w:b/>
                <w:snapToGrid w:val="0"/>
              </w:rPr>
              <w:t>AN 1/80</w:t>
            </w:r>
          </w:p>
        </w:tc>
      </w:tr>
      <w:tr w:rsidR="008C41AE">
        <w:trPr>
          <w:gridAfter w:val="1"/>
          <w:wAfter w:w="317"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Complete communications number including country or area code when applicable</w:t>
            </w:r>
          </w:p>
        </w:tc>
      </w:tr>
    </w:tbl>
    <w:p w:rsidR="008C41AE" w:rsidRDefault="008C41AE">
      <w:pPr>
        <w:pStyle w:val="Heading1"/>
        <w:ind w:firstLine="720"/>
        <w:rPr>
          <w:rFonts w:ascii="Times New Roman" w:hAnsi="Times New Roman"/>
          <w:snapToGrid w:val="0"/>
          <w:sz w:val="20"/>
        </w:rPr>
      </w:pPr>
      <w:r>
        <w:br w:type="page"/>
      </w:r>
      <w:r>
        <w:lastRenderedPageBreak/>
        <w:t xml:space="preserve"> </w:t>
      </w:r>
      <w:bookmarkStart w:id="220" w:name="_Toc493255408"/>
      <w:bookmarkStart w:id="221" w:name="_Toc535203950"/>
      <w:bookmarkStart w:id="222" w:name="_Toc88041587"/>
      <w:r>
        <w:t xml:space="preserve">  </w:t>
      </w:r>
      <w:bookmarkStart w:id="223" w:name="_Toc125451969"/>
      <w:bookmarkStart w:id="224" w:name="_Toc125455990"/>
      <w:bookmarkStart w:id="225" w:name="_Toc125458006"/>
      <w:bookmarkStart w:id="226" w:name="_Toc125458099"/>
      <w:bookmarkStart w:id="227" w:name="_Toc125458197"/>
      <w:bookmarkStart w:id="228" w:name="_Toc125458251"/>
      <w:bookmarkStart w:id="229" w:name="_Toc125458305"/>
      <w:bookmarkStart w:id="230" w:name="_Toc125458358"/>
      <w:bookmarkStart w:id="231" w:name="_Toc38285272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(G7=Renewable Energy Provider Name)</w:t>
      </w:r>
      <w:bookmarkEnd w:id="223"/>
      <w:bookmarkEnd w:id="224"/>
      <w:bookmarkEnd w:id="225"/>
      <w:bookmarkEnd w:id="226"/>
      <w:bookmarkEnd w:id="227"/>
      <w:bookmarkEnd w:id="228"/>
      <w:bookmarkEnd w:id="229"/>
      <w:bookmarkEnd w:id="230"/>
      <w:bookmarkEnd w:id="231"/>
    </w:p>
    <w:p w:rsidR="008C41AE" w:rsidRDefault="008C41AE">
      <w:pPr>
        <w:tabs>
          <w:tab w:val="right" w:pos="1800"/>
          <w:tab w:val="left" w:pos="2160"/>
        </w:tabs>
        <w:ind w:left="2160" w:hanging="2160"/>
        <w:rPr>
          <w:snapToGrid w:val="0"/>
        </w:rPr>
      </w:pPr>
      <w:r>
        <w:rPr>
          <w:b/>
          <w:snapToGrid w:val="0"/>
        </w:rPr>
        <w:tab/>
        <w:t>Position:</w:t>
      </w:r>
      <w:r>
        <w:rPr>
          <w:b/>
          <w:snapToGrid w:val="0"/>
        </w:rPr>
        <w:tab/>
      </w:r>
      <w:r>
        <w:rPr>
          <w:snapToGrid w:val="0"/>
        </w:rPr>
        <w:t>030</w:t>
      </w:r>
    </w:p>
    <w:p w:rsidR="008C41AE" w:rsidRDefault="008C41AE">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8C41AE" w:rsidRDefault="008C41AE">
      <w:pPr>
        <w:tabs>
          <w:tab w:val="right" w:pos="1800"/>
          <w:tab w:val="left" w:pos="2160"/>
        </w:tabs>
        <w:ind w:left="2160" w:hanging="2160"/>
        <w:rPr>
          <w:snapToGrid w:val="0"/>
        </w:rPr>
      </w:pPr>
      <w:r>
        <w:rPr>
          <w:snapToGrid w:val="0"/>
        </w:rPr>
        <w:tab/>
      </w:r>
      <w:r>
        <w:rPr>
          <w:b/>
          <w:snapToGrid w:val="0"/>
        </w:rPr>
        <w:t>Level:</w:t>
      </w:r>
      <w:r>
        <w:rPr>
          <w:snapToGrid w:val="0"/>
        </w:rPr>
        <w:tab/>
        <w:t>Heading</w:t>
      </w:r>
    </w:p>
    <w:p w:rsidR="008C41AE" w:rsidRDefault="008C41AE">
      <w:pPr>
        <w:tabs>
          <w:tab w:val="right" w:pos="1800"/>
          <w:tab w:val="left" w:pos="2160"/>
        </w:tabs>
        <w:ind w:left="2160" w:hanging="2160"/>
        <w:rPr>
          <w:snapToGrid w:val="0"/>
        </w:rPr>
      </w:pPr>
      <w:r>
        <w:rPr>
          <w:snapToGrid w:val="0"/>
        </w:rPr>
        <w:tab/>
      </w:r>
      <w:r>
        <w:rPr>
          <w:b/>
          <w:snapToGrid w:val="0"/>
        </w:rPr>
        <w:t>Usage:</w:t>
      </w:r>
      <w:r>
        <w:rPr>
          <w:snapToGrid w:val="0"/>
        </w:rPr>
        <w:tab/>
        <w:t>Optional</w:t>
      </w:r>
    </w:p>
    <w:p w:rsidR="008C41AE" w:rsidRDefault="008C41AE">
      <w:pPr>
        <w:tabs>
          <w:tab w:val="right" w:pos="1800"/>
          <w:tab w:val="left" w:pos="2160"/>
        </w:tabs>
        <w:ind w:left="2160" w:hanging="2160"/>
        <w:rPr>
          <w:snapToGrid w:val="0"/>
        </w:rPr>
      </w:pPr>
      <w:r>
        <w:rPr>
          <w:snapToGrid w:val="0"/>
        </w:rPr>
        <w:tab/>
      </w:r>
      <w:r>
        <w:rPr>
          <w:b/>
          <w:snapToGrid w:val="0"/>
        </w:rPr>
        <w:t>Max Use:</w:t>
      </w:r>
      <w:r>
        <w:rPr>
          <w:snapToGrid w:val="0"/>
        </w:rPr>
        <w:tab/>
        <w:t>1</w:t>
      </w:r>
    </w:p>
    <w:p w:rsidR="008C41AE" w:rsidRDefault="008C41AE">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8C41AE" w:rsidRDefault="008C41AE">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8C41AE" w:rsidRDefault="008C41AE">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8C41AE" w:rsidRDefault="008C41AE">
      <w:pPr>
        <w:tabs>
          <w:tab w:val="right" w:pos="1800"/>
          <w:tab w:val="left" w:pos="2160"/>
          <w:tab w:val="left" w:pos="2520"/>
        </w:tabs>
        <w:ind w:left="2520" w:hanging="2520"/>
        <w:rPr>
          <w:snapToGrid w:val="0"/>
        </w:rPr>
      </w:pPr>
      <w:r>
        <w:rPr>
          <w:snapToGrid w:val="0"/>
        </w:rPr>
        <w:tab/>
      </w:r>
      <w:r>
        <w:rPr>
          <w:b/>
          <w:snapToGrid w:val="0"/>
        </w:rPr>
        <w:t>Semantic Notes:</w:t>
      </w:r>
    </w:p>
    <w:p w:rsidR="008C41AE" w:rsidRDefault="008C41AE">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8C41AE" w:rsidRDefault="008C41AE">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8C41AE">
        <w:trPr>
          <w:cantSplit/>
        </w:trPr>
        <w:tc>
          <w:tcPr>
            <w:tcW w:w="1944" w:type="dxa"/>
          </w:tcPr>
          <w:p w:rsidR="008C41AE" w:rsidRDefault="008C41AE">
            <w:pPr>
              <w:ind w:right="144"/>
              <w:jc w:val="right"/>
              <w:rPr>
                <w:b/>
              </w:rPr>
            </w:pPr>
            <w:r>
              <w:rPr>
                <w:b/>
              </w:rPr>
              <w:t>PA Use:</w:t>
            </w:r>
          </w:p>
        </w:tc>
        <w:tc>
          <w:tcPr>
            <w:tcW w:w="216" w:type="dxa"/>
          </w:tcPr>
          <w:p w:rsidR="008C41AE" w:rsidRDefault="008C41AE">
            <w:pPr>
              <w:ind w:right="144"/>
              <w:jc w:val="right"/>
              <w:rPr>
                <w:sz w:val="24"/>
              </w:rPr>
            </w:pPr>
          </w:p>
        </w:tc>
        <w:tc>
          <w:tcPr>
            <w:tcW w:w="7343" w:type="dxa"/>
            <w:shd w:val="pct5" w:color="auto" w:fill="FFFFFF"/>
          </w:tcPr>
          <w:p w:rsidR="008C41AE" w:rsidRDefault="008C41AE">
            <w:pPr>
              <w:ind w:right="144"/>
            </w:pPr>
            <w:r>
              <w:t>Not used</w:t>
            </w:r>
          </w:p>
        </w:tc>
      </w:tr>
      <w:tr w:rsidR="008C41AE">
        <w:trPr>
          <w:cantSplit/>
        </w:trPr>
        <w:tc>
          <w:tcPr>
            <w:tcW w:w="1944" w:type="dxa"/>
          </w:tcPr>
          <w:p w:rsidR="008C41AE" w:rsidRDefault="008C41AE">
            <w:pPr>
              <w:ind w:right="144"/>
              <w:jc w:val="right"/>
              <w:rPr>
                <w:b/>
              </w:rPr>
            </w:pPr>
            <w:r>
              <w:rPr>
                <w:b/>
              </w:rPr>
              <w:t>NJ Use:</w:t>
            </w:r>
          </w:p>
        </w:tc>
        <w:tc>
          <w:tcPr>
            <w:tcW w:w="216"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rPr>
          <w:cantSplit/>
        </w:trPr>
        <w:tc>
          <w:tcPr>
            <w:tcW w:w="1944" w:type="dxa"/>
          </w:tcPr>
          <w:p w:rsidR="008C41AE" w:rsidRDefault="008C41AE">
            <w:pPr>
              <w:ind w:right="144"/>
              <w:jc w:val="right"/>
              <w:rPr>
                <w:b/>
              </w:rPr>
            </w:pPr>
            <w:r>
              <w:rPr>
                <w:b/>
              </w:rPr>
              <w:t>DE Use:</w:t>
            </w:r>
          </w:p>
        </w:tc>
        <w:tc>
          <w:tcPr>
            <w:tcW w:w="216" w:type="dxa"/>
          </w:tcPr>
          <w:p w:rsidR="008C41AE" w:rsidRDefault="008C41AE">
            <w:pPr>
              <w:ind w:right="144"/>
              <w:jc w:val="right"/>
              <w:rPr>
                <w:sz w:val="24"/>
              </w:rPr>
            </w:pPr>
          </w:p>
        </w:tc>
        <w:tc>
          <w:tcPr>
            <w:tcW w:w="7343" w:type="dxa"/>
            <w:shd w:val="pct5" w:color="auto" w:fill="FFFFFF"/>
          </w:tcPr>
          <w:p w:rsidR="008C41AE" w:rsidRDefault="008C41AE">
            <w:pPr>
              <w:ind w:right="144"/>
            </w:pPr>
            <w:r>
              <w:t>Not used</w:t>
            </w:r>
          </w:p>
        </w:tc>
      </w:tr>
      <w:tr w:rsidR="008C41AE">
        <w:trPr>
          <w:cantSplit/>
        </w:trPr>
        <w:tc>
          <w:tcPr>
            <w:tcW w:w="1944" w:type="dxa"/>
          </w:tcPr>
          <w:p w:rsidR="008C41AE" w:rsidRDefault="008C41AE">
            <w:pPr>
              <w:ind w:right="144"/>
              <w:jc w:val="right"/>
              <w:rPr>
                <w:b/>
              </w:rPr>
            </w:pPr>
            <w:r>
              <w:rPr>
                <w:b/>
              </w:rPr>
              <w:t>MD Use:</w:t>
            </w:r>
          </w:p>
        </w:tc>
        <w:tc>
          <w:tcPr>
            <w:tcW w:w="216" w:type="dxa"/>
          </w:tcPr>
          <w:p w:rsidR="008C41AE" w:rsidRDefault="008C41AE">
            <w:pPr>
              <w:ind w:right="144"/>
              <w:jc w:val="right"/>
              <w:rPr>
                <w:sz w:val="24"/>
              </w:rPr>
            </w:pPr>
          </w:p>
        </w:tc>
        <w:tc>
          <w:tcPr>
            <w:tcW w:w="7343" w:type="dxa"/>
            <w:shd w:val="pct5" w:color="auto" w:fill="FFFFFF"/>
          </w:tcPr>
          <w:p w:rsidR="008C41AE" w:rsidRDefault="008C41AE">
            <w:pPr>
              <w:ind w:right="144"/>
            </w:pPr>
            <w:r>
              <w:t>Not used</w:t>
            </w:r>
          </w:p>
        </w:tc>
      </w:tr>
      <w:tr w:rsidR="008C41AE">
        <w:trPr>
          <w:cantSplit/>
        </w:trPr>
        <w:tc>
          <w:tcPr>
            <w:tcW w:w="1944" w:type="dxa"/>
          </w:tcPr>
          <w:p w:rsidR="008C41AE" w:rsidRDefault="008C41AE">
            <w:pPr>
              <w:ind w:right="144"/>
              <w:jc w:val="right"/>
              <w:rPr>
                <w:b/>
              </w:rPr>
            </w:pPr>
            <w:r>
              <w:rPr>
                <w:b/>
              </w:rPr>
              <w:t>Example:</w:t>
            </w:r>
          </w:p>
        </w:tc>
        <w:tc>
          <w:tcPr>
            <w:tcW w:w="216" w:type="dxa"/>
          </w:tcPr>
          <w:p w:rsidR="008C41AE" w:rsidRDefault="008C41AE">
            <w:pPr>
              <w:ind w:right="144"/>
              <w:jc w:val="right"/>
              <w:rPr>
                <w:sz w:val="24"/>
              </w:rPr>
            </w:pPr>
          </w:p>
        </w:tc>
        <w:tc>
          <w:tcPr>
            <w:tcW w:w="7343" w:type="dxa"/>
            <w:shd w:val="pct5" w:color="auto" w:fill="FFFFFF"/>
          </w:tcPr>
          <w:p w:rsidR="008C41AE" w:rsidRDefault="008C41AE">
            <w:pPr>
              <w:ind w:right="144"/>
            </w:pPr>
            <w:r>
              <w:t>N1*G7*RENEWABLE COMPANY*9*007909422GPM</w:t>
            </w:r>
          </w:p>
        </w:tc>
      </w:tr>
    </w:tbl>
    <w:p w:rsidR="008C41AE" w:rsidRDefault="008C41AE"/>
    <w:p w:rsidR="008C41AE" w:rsidRDefault="008C41AE">
      <w:pPr>
        <w:jc w:val="center"/>
        <w:rPr>
          <w:b/>
        </w:rPr>
      </w:pPr>
      <w:r>
        <w:rPr>
          <w:b/>
        </w:rPr>
        <w:t>Data Element Summary</w:t>
      </w:r>
    </w:p>
    <w:p w:rsidR="008C41AE" w:rsidRDefault="008C41AE">
      <w:pPr>
        <w:tabs>
          <w:tab w:val="center" w:pos="1440"/>
          <w:tab w:val="center" w:pos="2448"/>
          <w:tab w:val="left" w:pos="2988"/>
          <w:tab w:val="left" w:pos="7883"/>
          <w:tab w:val="left" w:pos="9360"/>
        </w:tabs>
        <w:rPr>
          <w:b/>
        </w:rPr>
      </w:pPr>
      <w:r>
        <w:rPr>
          <w:b/>
        </w:rPr>
        <w:tab/>
        <w:t>Ref.</w:t>
      </w:r>
      <w:r>
        <w:rPr>
          <w:b/>
        </w:rPr>
        <w:tab/>
        <w:t>Data</w:t>
      </w:r>
      <w:r>
        <w:rPr>
          <w:b/>
        </w:rPr>
        <w:tab/>
      </w:r>
    </w:p>
    <w:p w:rsidR="008C41AE" w:rsidRDefault="008C41AE">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8C41AE">
        <w:trPr>
          <w:cantSplit/>
        </w:trPr>
        <w:tc>
          <w:tcPr>
            <w:tcW w:w="1007" w:type="dxa"/>
          </w:tcPr>
          <w:p w:rsidR="008C41AE" w:rsidRDefault="008C41AE">
            <w:pPr>
              <w:tabs>
                <w:tab w:val="center" w:pos="1440"/>
                <w:tab w:val="center" w:pos="2448"/>
                <w:tab w:val="left" w:pos="2988"/>
                <w:tab w:val="left" w:pos="7883"/>
                <w:tab w:val="left" w:pos="9360"/>
              </w:tabs>
              <w:ind w:right="144"/>
              <w:rPr>
                <w:sz w:val="24"/>
              </w:rPr>
            </w:pPr>
            <w:r>
              <w:rPr>
                <w:b/>
              </w:rPr>
              <w:t>Must Use</w:t>
            </w:r>
          </w:p>
        </w:tc>
        <w:tc>
          <w:tcPr>
            <w:tcW w:w="1080" w:type="dxa"/>
          </w:tcPr>
          <w:p w:rsidR="008C41AE" w:rsidRDefault="008C41AE">
            <w:pPr>
              <w:ind w:right="144"/>
              <w:jc w:val="center"/>
              <w:rPr>
                <w:sz w:val="24"/>
              </w:rPr>
            </w:pPr>
            <w:r>
              <w:rPr>
                <w:b/>
              </w:rPr>
              <w:t>N101</w:t>
            </w:r>
          </w:p>
        </w:tc>
        <w:tc>
          <w:tcPr>
            <w:tcW w:w="892" w:type="dxa"/>
            <w:gridSpan w:val="2"/>
          </w:tcPr>
          <w:p w:rsidR="008C41AE" w:rsidRDefault="008C41AE">
            <w:pPr>
              <w:ind w:right="144"/>
              <w:jc w:val="center"/>
              <w:rPr>
                <w:sz w:val="24"/>
              </w:rPr>
            </w:pPr>
            <w:r>
              <w:rPr>
                <w:b/>
              </w:rPr>
              <w:t>98</w:t>
            </w:r>
          </w:p>
        </w:tc>
        <w:tc>
          <w:tcPr>
            <w:tcW w:w="4896" w:type="dxa"/>
            <w:gridSpan w:val="4"/>
          </w:tcPr>
          <w:p w:rsidR="008C41AE" w:rsidRDefault="008C41AE">
            <w:pPr>
              <w:ind w:right="144"/>
              <w:rPr>
                <w:sz w:val="24"/>
              </w:rPr>
            </w:pPr>
            <w:r>
              <w:rPr>
                <w:b/>
              </w:rPr>
              <w:t>Entity Identifier Code</w:t>
            </w:r>
          </w:p>
        </w:tc>
        <w:tc>
          <w:tcPr>
            <w:tcW w:w="432" w:type="dxa"/>
          </w:tcPr>
          <w:p w:rsidR="008C41AE" w:rsidRDefault="008C41AE">
            <w:pPr>
              <w:ind w:right="144"/>
              <w:rPr>
                <w:sz w:val="24"/>
              </w:rPr>
            </w:pPr>
            <w:r>
              <w:rPr>
                <w:b/>
              </w:rPr>
              <w:t>M</w:t>
            </w:r>
          </w:p>
        </w:tc>
        <w:tc>
          <w:tcPr>
            <w:tcW w:w="1440" w:type="dxa"/>
            <w:gridSpan w:val="3"/>
          </w:tcPr>
          <w:p w:rsidR="008C41AE" w:rsidRDefault="008C41AE">
            <w:pPr>
              <w:ind w:right="144"/>
              <w:rPr>
                <w:sz w:val="24"/>
              </w:rPr>
            </w:pPr>
            <w:r>
              <w:rPr>
                <w:b/>
              </w:rPr>
              <w:t>ID 2/3</w:t>
            </w:r>
          </w:p>
        </w:tc>
      </w:tr>
      <w:tr w:rsidR="008C41AE">
        <w:trPr>
          <w:gridAfter w:val="1"/>
          <w:wAfter w:w="244" w:type="dxa"/>
          <w:cantSplit/>
        </w:trPr>
        <w:tc>
          <w:tcPr>
            <w:tcW w:w="2980" w:type="dxa"/>
            <w:gridSpan w:val="4"/>
          </w:tcPr>
          <w:p w:rsidR="008C41AE" w:rsidRDefault="008C41AE">
            <w:pPr>
              <w:ind w:right="144"/>
              <w:rPr>
                <w:sz w:val="16"/>
              </w:rPr>
            </w:pPr>
          </w:p>
        </w:tc>
        <w:tc>
          <w:tcPr>
            <w:tcW w:w="6523" w:type="dxa"/>
            <w:gridSpan w:val="7"/>
          </w:tcPr>
          <w:p w:rsidR="008C41AE" w:rsidRDefault="008C41AE">
            <w:pPr>
              <w:ind w:right="144"/>
              <w:rPr>
                <w:sz w:val="16"/>
              </w:rPr>
            </w:pPr>
            <w:r>
              <w:rPr>
                <w:sz w:val="16"/>
              </w:rPr>
              <w:t>Code identifying an organizational entity, a physical location, property or an individual</w:t>
            </w:r>
          </w:p>
        </w:tc>
      </w:tr>
      <w:tr w:rsidR="008C41AE">
        <w:trPr>
          <w:gridAfter w:val="2"/>
          <w:wAfter w:w="388" w:type="dxa"/>
          <w:cantSplit/>
        </w:trPr>
        <w:tc>
          <w:tcPr>
            <w:tcW w:w="3311" w:type="dxa"/>
            <w:gridSpan w:val="5"/>
          </w:tcPr>
          <w:p w:rsidR="008C41AE" w:rsidRDefault="008C41AE">
            <w:pPr>
              <w:ind w:right="144"/>
              <w:rPr>
                <w:sz w:val="24"/>
              </w:rPr>
            </w:pPr>
          </w:p>
        </w:tc>
        <w:tc>
          <w:tcPr>
            <w:tcW w:w="1152" w:type="dxa"/>
          </w:tcPr>
          <w:p w:rsidR="008C41AE" w:rsidRDefault="008C41AE">
            <w:pPr>
              <w:ind w:right="144"/>
              <w:rPr>
                <w:sz w:val="24"/>
              </w:rPr>
            </w:pPr>
            <w:r>
              <w:t>G7</w:t>
            </w:r>
          </w:p>
        </w:tc>
        <w:tc>
          <w:tcPr>
            <w:tcW w:w="216" w:type="dxa"/>
          </w:tcPr>
          <w:p w:rsidR="008C41AE" w:rsidRDefault="008C41AE">
            <w:pPr>
              <w:ind w:right="144"/>
              <w:rPr>
                <w:sz w:val="24"/>
              </w:rPr>
            </w:pPr>
          </w:p>
        </w:tc>
        <w:tc>
          <w:tcPr>
            <w:tcW w:w="4680" w:type="dxa"/>
            <w:gridSpan w:val="3"/>
          </w:tcPr>
          <w:p w:rsidR="008C41AE" w:rsidRDefault="008C41AE">
            <w:pPr>
              <w:ind w:right="144"/>
              <w:rPr>
                <w:sz w:val="24"/>
              </w:rPr>
            </w:pPr>
            <w:r>
              <w:t>Entity Providing the Service</w:t>
            </w:r>
          </w:p>
        </w:tc>
      </w:tr>
      <w:tr w:rsidR="008C41AE">
        <w:trPr>
          <w:gridAfter w:val="2"/>
          <w:wAfter w:w="387" w:type="dxa"/>
          <w:cantSplit/>
        </w:trPr>
        <w:tc>
          <w:tcPr>
            <w:tcW w:w="4680" w:type="dxa"/>
            <w:gridSpan w:val="7"/>
          </w:tcPr>
          <w:p w:rsidR="008C41AE" w:rsidRDefault="008C41AE">
            <w:pPr>
              <w:ind w:right="144"/>
              <w:rPr>
                <w:sz w:val="24"/>
              </w:rPr>
            </w:pPr>
          </w:p>
        </w:tc>
        <w:tc>
          <w:tcPr>
            <w:tcW w:w="4680" w:type="dxa"/>
            <w:gridSpan w:val="3"/>
            <w:shd w:val="pct5" w:color="auto" w:fill="FFFFFF"/>
          </w:tcPr>
          <w:p w:rsidR="008C41AE" w:rsidRDefault="008C41AE">
            <w:pPr>
              <w:ind w:right="144"/>
              <w:rPr>
                <w:sz w:val="24"/>
              </w:rPr>
            </w:pPr>
            <w:r>
              <w:t>Renewable Energy Provider</w:t>
            </w:r>
          </w:p>
        </w:tc>
      </w:tr>
      <w:tr w:rsidR="008C41AE">
        <w:trPr>
          <w:cantSplit/>
        </w:trPr>
        <w:tc>
          <w:tcPr>
            <w:tcW w:w="1007" w:type="dxa"/>
          </w:tcPr>
          <w:p w:rsidR="008C41AE" w:rsidRDefault="008C41AE">
            <w:pPr>
              <w:ind w:right="144"/>
              <w:rPr>
                <w:sz w:val="24"/>
              </w:rPr>
            </w:pPr>
            <w:r>
              <w:rPr>
                <w:b/>
              </w:rPr>
              <w:t>Must Use</w:t>
            </w:r>
          </w:p>
        </w:tc>
        <w:tc>
          <w:tcPr>
            <w:tcW w:w="1080" w:type="dxa"/>
          </w:tcPr>
          <w:p w:rsidR="008C41AE" w:rsidRDefault="008C41AE">
            <w:pPr>
              <w:ind w:right="144"/>
              <w:jc w:val="center"/>
              <w:rPr>
                <w:sz w:val="24"/>
              </w:rPr>
            </w:pPr>
            <w:r>
              <w:rPr>
                <w:b/>
              </w:rPr>
              <w:t>N102</w:t>
            </w:r>
          </w:p>
        </w:tc>
        <w:tc>
          <w:tcPr>
            <w:tcW w:w="892" w:type="dxa"/>
            <w:gridSpan w:val="2"/>
          </w:tcPr>
          <w:p w:rsidR="008C41AE" w:rsidRDefault="008C41AE">
            <w:pPr>
              <w:ind w:right="144"/>
              <w:jc w:val="center"/>
              <w:rPr>
                <w:sz w:val="24"/>
              </w:rPr>
            </w:pPr>
            <w:r>
              <w:rPr>
                <w:b/>
              </w:rPr>
              <w:t>93</w:t>
            </w:r>
          </w:p>
        </w:tc>
        <w:tc>
          <w:tcPr>
            <w:tcW w:w="4896" w:type="dxa"/>
            <w:gridSpan w:val="4"/>
          </w:tcPr>
          <w:p w:rsidR="008C41AE" w:rsidRDefault="008C41AE">
            <w:pPr>
              <w:ind w:right="144"/>
              <w:rPr>
                <w:sz w:val="24"/>
              </w:rPr>
            </w:pPr>
            <w:r>
              <w:rPr>
                <w:b/>
              </w:rPr>
              <w:t>Name</w:t>
            </w:r>
          </w:p>
        </w:tc>
        <w:tc>
          <w:tcPr>
            <w:tcW w:w="432" w:type="dxa"/>
          </w:tcPr>
          <w:p w:rsidR="008C41AE" w:rsidRDefault="008C41AE">
            <w:pPr>
              <w:ind w:right="144"/>
              <w:rPr>
                <w:sz w:val="24"/>
              </w:rPr>
            </w:pPr>
            <w:r>
              <w:rPr>
                <w:b/>
              </w:rPr>
              <w:t>X</w:t>
            </w:r>
          </w:p>
        </w:tc>
        <w:tc>
          <w:tcPr>
            <w:tcW w:w="1440" w:type="dxa"/>
            <w:gridSpan w:val="3"/>
          </w:tcPr>
          <w:p w:rsidR="008C41AE" w:rsidRDefault="008C41AE">
            <w:pPr>
              <w:ind w:right="144"/>
              <w:rPr>
                <w:sz w:val="24"/>
              </w:rPr>
            </w:pPr>
            <w:r>
              <w:rPr>
                <w:b/>
              </w:rPr>
              <w:t>AN 1/60</w:t>
            </w:r>
          </w:p>
        </w:tc>
      </w:tr>
      <w:tr w:rsidR="008C41AE">
        <w:trPr>
          <w:gridAfter w:val="1"/>
          <w:wAfter w:w="244" w:type="dxa"/>
          <w:cantSplit/>
        </w:trPr>
        <w:tc>
          <w:tcPr>
            <w:tcW w:w="2980" w:type="dxa"/>
            <w:gridSpan w:val="4"/>
          </w:tcPr>
          <w:p w:rsidR="008C41AE" w:rsidRDefault="008C41AE">
            <w:pPr>
              <w:ind w:right="144"/>
              <w:rPr>
                <w:sz w:val="16"/>
              </w:rPr>
            </w:pPr>
          </w:p>
        </w:tc>
        <w:tc>
          <w:tcPr>
            <w:tcW w:w="6523" w:type="dxa"/>
            <w:gridSpan w:val="7"/>
          </w:tcPr>
          <w:p w:rsidR="008C41AE" w:rsidRDefault="008C41AE">
            <w:pPr>
              <w:ind w:right="144"/>
              <w:rPr>
                <w:sz w:val="16"/>
              </w:rPr>
            </w:pPr>
            <w:r>
              <w:rPr>
                <w:sz w:val="16"/>
              </w:rPr>
              <w:t>Free-form name</w:t>
            </w:r>
          </w:p>
        </w:tc>
      </w:tr>
      <w:tr w:rsidR="008C41AE">
        <w:trPr>
          <w:gridAfter w:val="2"/>
          <w:wAfter w:w="387" w:type="dxa"/>
          <w:cantSplit/>
        </w:trPr>
        <w:tc>
          <w:tcPr>
            <w:tcW w:w="2970" w:type="dxa"/>
            <w:gridSpan w:val="3"/>
          </w:tcPr>
          <w:p w:rsidR="008C41AE" w:rsidRDefault="008C41AE">
            <w:pPr>
              <w:ind w:right="144"/>
              <w:rPr>
                <w:sz w:val="24"/>
              </w:rPr>
            </w:pPr>
          </w:p>
        </w:tc>
        <w:tc>
          <w:tcPr>
            <w:tcW w:w="6390" w:type="dxa"/>
            <w:gridSpan w:val="7"/>
            <w:shd w:val="pct5" w:color="auto" w:fill="FFFFFF"/>
          </w:tcPr>
          <w:p w:rsidR="008C41AE" w:rsidRDefault="008C41AE">
            <w:pPr>
              <w:ind w:right="144"/>
              <w:rPr>
                <w:sz w:val="24"/>
              </w:rPr>
            </w:pPr>
            <w:r>
              <w:t>Renewable Energy Provider Company Name</w:t>
            </w:r>
          </w:p>
        </w:tc>
      </w:tr>
      <w:tr w:rsidR="008C41AE">
        <w:trPr>
          <w:cantSplit/>
        </w:trPr>
        <w:tc>
          <w:tcPr>
            <w:tcW w:w="1007" w:type="dxa"/>
          </w:tcPr>
          <w:p w:rsidR="008C41AE" w:rsidRDefault="008C41AE">
            <w:pPr>
              <w:ind w:right="144"/>
              <w:rPr>
                <w:sz w:val="24"/>
              </w:rPr>
            </w:pPr>
            <w:r>
              <w:rPr>
                <w:b/>
              </w:rPr>
              <w:t>Must Use</w:t>
            </w:r>
          </w:p>
        </w:tc>
        <w:tc>
          <w:tcPr>
            <w:tcW w:w="1080" w:type="dxa"/>
          </w:tcPr>
          <w:p w:rsidR="008C41AE" w:rsidRDefault="008C41AE">
            <w:pPr>
              <w:ind w:right="144"/>
              <w:jc w:val="center"/>
              <w:rPr>
                <w:sz w:val="24"/>
              </w:rPr>
            </w:pPr>
            <w:r>
              <w:rPr>
                <w:b/>
              </w:rPr>
              <w:t>N103</w:t>
            </w:r>
          </w:p>
        </w:tc>
        <w:tc>
          <w:tcPr>
            <w:tcW w:w="892" w:type="dxa"/>
            <w:gridSpan w:val="2"/>
          </w:tcPr>
          <w:p w:rsidR="008C41AE" w:rsidRDefault="008C41AE">
            <w:pPr>
              <w:ind w:right="144"/>
              <w:jc w:val="center"/>
              <w:rPr>
                <w:sz w:val="24"/>
              </w:rPr>
            </w:pPr>
            <w:r>
              <w:rPr>
                <w:b/>
              </w:rPr>
              <w:t>66</w:t>
            </w:r>
          </w:p>
        </w:tc>
        <w:tc>
          <w:tcPr>
            <w:tcW w:w="4896" w:type="dxa"/>
            <w:gridSpan w:val="4"/>
          </w:tcPr>
          <w:p w:rsidR="008C41AE" w:rsidRDefault="008C41AE">
            <w:pPr>
              <w:ind w:right="144"/>
              <w:rPr>
                <w:sz w:val="24"/>
              </w:rPr>
            </w:pPr>
            <w:r>
              <w:rPr>
                <w:b/>
              </w:rPr>
              <w:t>Identification Code Qualifier</w:t>
            </w:r>
          </w:p>
        </w:tc>
        <w:tc>
          <w:tcPr>
            <w:tcW w:w="432" w:type="dxa"/>
          </w:tcPr>
          <w:p w:rsidR="008C41AE" w:rsidRDefault="008C41AE">
            <w:pPr>
              <w:ind w:right="144"/>
              <w:rPr>
                <w:sz w:val="24"/>
              </w:rPr>
            </w:pPr>
            <w:r>
              <w:rPr>
                <w:b/>
              </w:rPr>
              <w:t>X</w:t>
            </w:r>
          </w:p>
        </w:tc>
        <w:tc>
          <w:tcPr>
            <w:tcW w:w="1440" w:type="dxa"/>
            <w:gridSpan w:val="3"/>
          </w:tcPr>
          <w:p w:rsidR="008C41AE" w:rsidRDefault="008C41AE">
            <w:pPr>
              <w:ind w:right="144"/>
              <w:rPr>
                <w:sz w:val="24"/>
              </w:rPr>
            </w:pPr>
            <w:r>
              <w:rPr>
                <w:b/>
              </w:rPr>
              <w:t>ID 1/2</w:t>
            </w:r>
          </w:p>
        </w:tc>
      </w:tr>
      <w:tr w:rsidR="008C41AE">
        <w:trPr>
          <w:gridAfter w:val="1"/>
          <w:wAfter w:w="244" w:type="dxa"/>
          <w:cantSplit/>
        </w:trPr>
        <w:tc>
          <w:tcPr>
            <w:tcW w:w="2980" w:type="dxa"/>
            <w:gridSpan w:val="4"/>
          </w:tcPr>
          <w:p w:rsidR="008C41AE" w:rsidRDefault="008C41AE">
            <w:pPr>
              <w:ind w:right="144"/>
              <w:rPr>
                <w:sz w:val="16"/>
              </w:rPr>
            </w:pPr>
          </w:p>
        </w:tc>
        <w:tc>
          <w:tcPr>
            <w:tcW w:w="6523" w:type="dxa"/>
            <w:gridSpan w:val="7"/>
          </w:tcPr>
          <w:p w:rsidR="008C41AE" w:rsidRDefault="008C41AE">
            <w:pPr>
              <w:ind w:right="144"/>
              <w:rPr>
                <w:sz w:val="16"/>
              </w:rPr>
            </w:pPr>
            <w:r>
              <w:rPr>
                <w:sz w:val="16"/>
              </w:rPr>
              <w:t>Code designating the system/method of code structure used for Identification Code (67)</w:t>
            </w:r>
          </w:p>
        </w:tc>
      </w:tr>
      <w:tr w:rsidR="008C41AE">
        <w:trPr>
          <w:gridAfter w:val="2"/>
          <w:wAfter w:w="388" w:type="dxa"/>
          <w:cantSplit/>
        </w:trPr>
        <w:tc>
          <w:tcPr>
            <w:tcW w:w="3311" w:type="dxa"/>
            <w:gridSpan w:val="5"/>
          </w:tcPr>
          <w:p w:rsidR="008C41AE" w:rsidRDefault="008C41AE">
            <w:pPr>
              <w:ind w:right="144"/>
              <w:rPr>
                <w:sz w:val="24"/>
              </w:rPr>
            </w:pPr>
          </w:p>
        </w:tc>
        <w:tc>
          <w:tcPr>
            <w:tcW w:w="1152" w:type="dxa"/>
          </w:tcPr>
          <w:p w:rsidR="008C41AE" w:rsidRDefault="008C41AE">
            <w:pPr>
              <w:ind w:right="144"/>
              <w:rPr>
                <w:sz w:val="24"/>
              </w:rPr>
            </w:pPr>
            <w:r>
              <w:t>1</w:t>
            </w:r>
          </w:p>
        </w:tc>
        <w:tc>
          <w:tcPr>
            <w:tcW w:w="216" w:type="dxa"/>
          </w:tcPr>
          <w:p w:rsidR="008C41AE" w:rsidRDefault="008C41AE">
            <w:pPr>
              <w:ind w:right="144"/>
              <w:rPr>
                <w:sz w:val="24"/>
              </w:rPr>
            </w:pPr>
          </w:p>
        </w:tc>
        <w:tc>
          <w:tcPr>
            <w:tcW w:w="4680" w:type="dxa"/>
            <w:gridSpan w:val="3"/>
          </w:tcPr>
          <w:p w:rsidR="008C41AE" w:rsidRDefault="008C41AE">
            <w:pPr>
              <w:ind w:right="144"/>
              <w:rPr>
                <w:sz w:val="24"/>
              </w:rPr>
            </w:pPr>
            <w:r>
              <w:t>D-U-N-S Number, Dun &amp; Bradstreet</w:t>
            </w:r>
          </w:p>
        </w:tc>
      </w:tr>
      <w:tr w:rsidR="008C41AE">
        <w:trPr>
          <w:gridAfter w:val="2"/>
          <w:wAfter w:w="388" w:type="dxa"/>
          <w:cantSplit/>
        </w:trPr>
        <w:tc>
          <w:tcPr>
            <w:tcW w:w="3311" w:type="dxa"/>
            <w:gridSpan w:val="5"/>
          </w:tcPr>
          <w:p w:rsidR="008C41AE" w:rsidRDefault="008C41AE">
            <w:pPr>
              <w:ind w:right="144"/>
              <w:rPr>
                <w:sz w:val="24"/>
              </w:rPr>
            </w:pPr>
          </w:p>
        </w:tc>
        <w:tc>
          <w:tcPr>
            <w:tcW w:w="1152" w:type="dxa"/>
          </w:tcPr>
          <w:p w:rsidR="008C41AE" w:rsidRDefault="008C41AE">
            <w:pPr>
              <w:ind w:right="144"/>
              <w:rPr>
                <w:sz w:val="24"/>
              </w:rPr>
            </w:pPr>
            <w:r>
              <w:t>9</w:t>
            </w:r>
          </w:p>
        </w:tc>
        <w:tc>
          <w:tcPr>
            <w:tcW w:w="216" w:type="dxa"/>
          </w:tcPr>
          <w:p w:rsidR="008C41AE" w:rsidRDefault="008C41AE">
            <w:pPr>
              <w:ind w:right="144"/>
              <w:rPr>
                <w:sz w:val="24"/>
              </w:rPr>
            </w:pPr>
          </w:p>
        </w:tc>
        <w:tc>
          <w:tcPr>
            <w:tcW w:w="4680" w:type="dxa"/>
            <w:gridSpan w:val="3"/>
          </w:tcPr>
          <w:p w:rsidR="008C41AE" w:rsidRDefault="008C41AE">
            <w:pPr>
              <w:ind w:right="144"/>
              <w:rPr>
                <w:sz w:val="24"/>
              </w:rPr>
            </w:pPr>
            <w:r>
              <w:t>D-U-N-S+4, D-U-N-S Number with Four Character Suffix</w:t>
            </w:r>
          </w:p>
        </w:tc>
      </w:tr>
      <w:tr w:rsidR="008C41AE">
        <w:trPr>
          <w:cantSplit/>
        </w:trPr>
        <w:tc>
          <w:tcPr>
            <w:tcW w:w="1007" w:type="dxa"/>
          </w:tcPr>
          <w:p w:rsidR="008C41AE" w:rsidRDefault="008C41AE">
            <w:pPr>
              <w:ind w:right="144"/>
              <w:rPr>
                <w:sz w:val="24"/>
              </w:rPr>
            </w:pPr>
            <w:r>
              <w:rPr>
                <w:b/>
              </w:rPr>
              <w:t>Must Use</w:t>
            </w:r>
          </w:p>
        </w:tc>
        <w:tc>
          <w:tcPr>
            <w:tcW w:w="1080" w:type="dxa"/>
          </w:tcPr>
          <w:p w:rsidR="008C41AE" w:rsidRDefault="008C41AE">
            <w:pPr>
              <w:ind w:right="144"/>
              <w:jc w:val="center"/>
              <w:rPr>
                <w:sz w:val="24"/>
              </w:rPr>
            </w:pPr>
            <w:r>
              <w:rPr>
                <w:b/>
              </w:rPr>
              <w:t>N104</w:t>
            </w:r>
          </w:p>
        </w:tc>
        <w:tc>
          <w:tcPr>
            <w:tcW w:w="892" w:type="dxa"/>
            <w:gridSpan w:val="2"/>
          </w:tcPr>
          <w:p w:rsidR="008C41AE" w:rsidRDefault="008C41AE">
            <w:pPr>
              <w:ind w:right="144"/>
              <w:jc w:val="center"/>
              <w:rPr>
                <w:sz w:val="24"/>
              </w:rPr>
            </w:pPr>
            <w:r>
              <w:rPr>
                <w:b/>
              </w:rPr>
              <w:t>67</w:t>
            </w:r>
          </w:p>
        </w:tc>
        <w:tc>
          <w:tcPr>
            <w:tcW w:w="4896" w:type="dxa"/>
            <w:gridSpan w:val="4"/>
          </w:tcPr>
          <w:p w:rsidR="008C41AE" w:rsidRDefault="008C41AE">
            <w:pPr>
              <w:ind w:right="144"/>
              <w:rPr>
                <w:sz w:val="24"/>
              </w:rPr>
            </w:pPr>
            <w:r>
              <w:rPr>
                <w:b/>
              </w:rPr>
              <w:t>Identification Code</w:t>
            </w:r>
          </w:p>
        </w:tc>
        <w:tc>
          <w:tcPr>
            <w:tcW w:w="432" w:type="dxa"/>
          </w:tcPr>
          <w:p w:rsidR="008C41AE" w:rsidRDefault="008C41AE">
            <w:pPr>
              <w:ind w:right="144"/>
              <w:rPr>
                <w:sz w:val="24"/>
              </w:rPr>
            </w:pPr>
            <w:r>
              <w:rPr>
                <w:b/>
              </w:rPr>
              <w:t>X</w:t>
            </w:r>
          </w:p>
        </w:tc>
        <w:tc>
          <w:tcPr>
            <w:tcW w:w="1440" w:type="dxa"/>
            <w:gridSpan w:val="3"/>
          </w:tcPr>
          <w:p w:rsidR="008C41AE" w:rsidRDefault="008C41AE">
            <w:pPr>
              <w:ind w:right="144"/>
              <w:rPr>
                <w:sz w:val="24"/>
              </w:rPr>
            </w:pPr>
            <w:r>
              <w:rPr>
                <w:b/>
              </w:rPr>
              <w:t>AN 2/20</w:t>
            </w:r>
          </w:p>
        </w:tc>
      </w:tr>
      <w:tr w:rsidR="008C41AE">
        <w:trPr>
          <w:gridAfter w:val="1"/>
          <w:wAfter w:w="244" w:type="dxa"/>
          <w:cantSplit/>
        </w:trPr>
        <w:tc>
          <w:tcPr>
            <w:tcW w:w="2980" w:type="dxa"/>
            <w:gridSpan w:val="4"/>
          </w:tcPr>
          <w:p w:rsidR="008C41AE" w:rsidRDefault="008C41AE">
            <w:pPr>
              <w:ind w:right="144"/>
              <w:rPr>
                <w:sz w:val="16"/>
              </w:rPr>
            </w:pPr>
          </w:p>
        </w:tc>
        <w:tc>
          <w:tcPr>
            <w:tcW w:w="6523" w:type="dxa"/>
            <w:gridSpan w:val="7"/>
          </w:tcPr>
          <w:p w:rsidR="008C41AE" w:rsidRDefault="008C41AE">
            <w:pPr>
              <w:ind w:right="144"/>
              <w:rPr>
                <w:sz w:val="16"/>
              </w:rPr>
            </w:pPr>
            <w:r>
              <w:rPr>
                <w:sz w:val="16"/>
              </w:rPr>
              <w:t>Code identifying a party or other code</w:t>
            </w:r>
          </w:p>
        </w:tc>
      </w:tr>
      <w:tr w:rsidR="008C41AE">
        <w:trPr>
          <w:gridAfter w:val="2"/>
          <w:wAfter w:w="387" w:type="dxa"/>
          <w:cantSplit/>
        </w:trPr>
        <w:tc>
          <w:tcPr>
            <w:tcW w:w="2970" w:type="dxa"/>
            <w:gridSpan w:val="3"/>
          </w:tcPr>
          <w:p w:rsidR="008C41AE" w:rsidRDefault="008C41AE">
            <w:pPr>
              <w:ind w:right="144"/>
              <w:rPr>
                <w:sz w:val="24"/>
              </w:rPr>
            </w:pPr>
          </w:p>
        </w:tc>
        <w:tc>
          <w:tcPr>
            <w:tcW w:w="6390" w:type="dxa"/>
            <w:gridSpan w:val="7"/>
            <w:shd w:val="pct5" w:color="auto" w:fill="FFFFFF"/>
          </w:tcPr>
          <w:p w:rsidR="008C41AE" w:rsidRDefault="008C41AE">
            <w:pPr>
              <w:ind w:right="144"/>
              <w:rPr>
                <w:sz w:val="24"/>
              </w:rPr>
            </w:pPr>
            <w:r>
              <w:t>Renewable Energy Provider D-U-N-S Number or D-U-N-S + 4 Number</w:t>
            </w:r>
          </w:p>
        </w:tc>
      </w:tr>
    </w:tbl>
    <w:p w:rsidR="008C41AE" w:rsidRDefault="008C41AE">
      <w:pPr>
        <w:pStyle w:val="Heading1"/>
        <w:rPr>
          <w:rFonts w:ascii="Times New Roman" w:hAnsi="Times New Roman"/>
          <w:sz w:val="20"/>
        </w:rPr>
      </w:pPr>
      <w:r>
        <w:br w:type="page"/>
      </w:r>
    </w:p>
    <w:p w:rsidR="008C41AE" w:rsidRDefault="008C41AE">
      <w:pPr>
        <w:pStyle w:val="Heading1"/>
        <w:ind w:left="720"/>
        <w:rPr>
          <w:rFonts w:ascii="Times New Roman" w:hAnsi="Times New Roman"/>
          <w:sz w:val="20"/>
        </w:rPr>
      </w:pPr>
      <w:r>
        <w:rPr>
          <w:rFonts w:ascii="Times New Roman" w:hAnsi="Times New Roman"/>
          <w:sz w:val="20"/>
        </w:rPr>
        <w:lastRenderedPageBreak/>
        <w:t xml:space="preserve">      </w:t>
      </w:r>
      <w:bookmarkStart w:id="232" w:name="_Toc125458007"/>
      <w:bookmarkStart w:id="233" w:name="_Toc125458100"/>
      <w:bookmarkStart w:id="234" w:name="_Toc125458198"/>
      <w:bookmarkStart w:id="235" w:name="_Toc125458252"/>
      <w:bookmarkStart w:id="236" w:name="_Toc125458306"/>
      <w:bookmarkStart w:id="237" w:name="_Toc125458359"/>
      <w:bookmarkStart w:id="238" w:name="_Toc382852728"/>
      <w:r>
        <w:rPr>
          <w:rFonts w:ascii="Times New Roman" w:hAnsi="Times New Roman"/>
          <w:sz w:val="20"/>
        </w:rPr>
        <w:t>Segment:</w:t>
      </w:r>
      <w:r>
        <w:rPr>
          <w:rFonts w:ascii="Times New Roman" w:hAnsi="Times New Roman"/>
          <w:sz w:val="20"/>
        </w:rPr>
        <w:tab/>
      </w:r>
      <w:r>
        <w:rPr>
          <w:rFonts w:ascii="Times New Roman" w:hAnsi="Times New Roman"/>
          <w:sz w:val="40"/>
        </w:rPr>
        <w:t>N1</w:t>
      </w:r>
      <w:r>
        <w:rPr>
          <w:rFonts w:ascii="Times New Roman" w:hAnsi="Times New Roman"/>
          <w:sz w:val="20"/>
        </w:rPr>
        <w:t xml:space="preserve"> Name (8R=Customer Name)</w:t>
      </w:r>
      <w:bookmarkEnd w:id="220"/>
      <w:bookmarkEnd w:id="221"/>
      <w:bookmarkEnd w:id="222"/>
      <w:bookmarkEnd w:id="232"/>
      <w:bookmarkEnd w:id="233"/>
      <w:bookmarkEnd w:id="234"/>
      <w:bookmarkEnd w:id="235"/>
      <w:bookmarkEnd w:id="236"/>
      <w:bookmarkEnd w:id="237"/>
      <w:bookmarkEnd w:id="238"/>
    </w:p>
    <w:p w:rsidR="008C41AE" w:rsidRDefault="008C41AE">
      <w:pPr>
        <w:widowControl/>
        <w:tabs>
          <w:tab w:val="right" w:pos="1800"/>
          <w:tab w:val="left" w:pos="2160"/>
        </w:tabs>
        <w:ind w:left="2160" w:hanging="2160"/>
      </w:pPr>
      <w:r>
        <w:rPr>
          <w:b/>
        </w:rPr>
        <w:tab/>
        <w:t xml:space="preserve"> Position:</w:t>
      </w:r>
      <w:r>
        <w:rPr>
          <w:b/>
        </w:rPr>
        <w:tab/>
      </w:r>
      <w:r>
        <w:t>030</w:t>
      </w:r>
    </w:p>
    <w:p w:rsidR="008C41AE" w:rsidRDefault="008C41AE">
      <w:pPr>
        <w:widowControl/>
        <w:tabs>
          <w:tab w:val="right" w:pos="1800"/>
          <w:tab w:val="left" w:pos="2160"/>
        </w:tabs>
        <w:ind w:left="2160" w:hanging="2160"/>
      </w:pPr>
      <w:r>
        <w:tab/>
      </w:r>
      <w:smartTag w:uri="urn:schemas-microsoft-com:office:smarttags" w:element="place">
        <w:r>
          <w:rPr>
            <w:b/>
          </w:rPr>
          <w:t>Loop</w:t>
        </w:r>
      </w:smartTag>
      <w:r>
        <w:rPr>
          <w:b/>
        </w:rPr>
        <w:t>:</w:t>
      </w:r>
      <w:r>
        <w:tab/>
        <w:t>N1</w:t>
      </w:r>
    </w:p>
    <w:p w:rsidR="008C41AE" w:rsidRDefault="008C41AE">
      <w:pPr>
        <w:widowControl/>
        <w:tabs>
          <w:tab w:val="right" w:pos="1800"/>
          <w:tab w:val="left" w:pos="2160"/>
        </w:tabs>
        <w:ind w:left="2160" w:hanging="2160"/>
      </w:pPr>
      <w:r>
        <w:tab/>
      </w:r>
      <w:r>
        <w:rPr>
          <w:b/>
        </w:rPr>
        <w:t>Level:</w:t>
      </w:r>
      <w:r>
        <w:tab/>
        <w:t>Heading</w:t>
      </w:r>
    </w:p>
    <w:p w:rsidR="008C41AE" w:rsidRDefault="008C41AE">
      <w:pPr>
        <w:widowControl/>
        <w:tabs>
          <w:tab w:val="right" w:pos="1800"/>
          <w:tab w:val="left" w:pos="2160"/>
        </w:tabs>
        <w:ind w:left="2160" w:hanging="2160"/>
      </w:pPr>
      <w:r>
        <w:tab/>
      </w:r>
      <w:r>
        <w:rPr>
          <w:b/>
        </w:rPr>
        <w:t>Usage:</w:t>
      </w:r>
      <w:r>
        <w:tab/>
        <w:t>Recommended</w:t>
      </w:r>
    </w:p>
    <w:p w:rsidR="008C41AE" w:rsidRDefault="008C41AE">
      <w:pPr>
        <w:widowControl/>
        <w:tabs>
          <w:tab w:val="right" w:pos="1800"/>
          <w:tab w:val="left" w:pos="2160"/>
        </w:tabs>
        <w:ind w:left="2160" w:hanging="2160"/>
      </w:pPr>
      <w:r>
        <w:tab/>
      </w:r>
      <w:r>
        <w:rPr>
          <w:b/>
        </w:rPr>
        <w:t>Max Use:</w:t>
      </w:r>
      <w:r>
        <w:tab/>
        <w:t>1</w:t>
      </w:r>
    </w:p>
    <w:p w:rsidR="008C41AE" w:rsidRDefault="008C41AE">
      <w:pPr>
        <w:widowControl/>
        <w:tabs>
          <w:tab w:val="right" w:pos="1800"/>
          <w:tab w:val="left" w:pos="2160"/>
        </w:tabs>
        <w:ind w:left="2160" w:hanging="2160"/>
      </w:pPr>
      <w:r>
        <w:tab/>
      </w:r>
      <w:r>
        <w:rPr>
          <w:b/>
        </w:rPr>
        <w:t>Purpose:</w:t>
      </w:r>
      <w:r>
        <w:tab/>
        <w:t>To identify a party by type of organization, name, and code</w:t>
      </w:r>
    </w:p>
    <w:p w:rsidR="008C41AE" w:rsidRDefault="008C41AE">
      <w:pPr>
        <w:widowControl/>
        <w:tabs>
          <w:tab w:val="right" w:pos="1800"/>
          <w:tab w:val="left" w:pos="2160"/>
          <w:tab w:val="left" w:pos="2520"/>
        </w:tabs>
        <w:ind w:left="2520" w:hanging="2520"/>
      </w:pPr>
      <w:r>
        <w:tab/>
      </w:r>
      <w:r>
        <w:rPr>
          <w:b/>
        </w:rPr>
        <w:t>Syntax Notes:</w:t>
      </w:r>
      <w:r>
        <w:tab/>
      </w:r>
      <w:r>
        <w:rPr>
          <w:b/>
        </w:rPr>
        <w:t>1</w:t>
      </w:r>
      <w:r>
        <w:tab/>
        <w:t>At least one of N102 or N103 is required.</w:t>
      </w:r>
    </w:p>
    <w:p w:rsidR="008C41AE" w:rsidRDefault="008C41AE">
      <w:pPr>
        <w:widowControl/>
        <w:tabs>
          <w:tab w:val="right" w:pos="1800"/>
          <w:tab w:val="left" w:pos="2160"/>
          <w:tab w:val="left" w:pos="2520"/>
        </w:tabs>
        <w:ind w:left="2520" w:hanging="2520"/>
      </w:pPr>
      <w:r>
        <w:tab/>
      </w:r>
      <w:r>
        <w:tab/>
      </w:r>
      <w:r>
        <w:rPr>
          <w:b/>
        </w:rPr>
        <w:t>2</w:t>
      </w:r>
      <w:r>
        <w:tab/>
        <w:t>If either N103 or N104 is present, then the other is required.</w:t>
      </w:r>
    </w:p>
    <w:p w:rsidR="008C41AE" w:rsidRDefault="008C41AE">
      <w:pPr>
        <w:widowControl/>
        <w:tabs>
          <w:tab w:val="right" w:pos="1800"/>
          <w:tab w:val="left" w:pos="2160"/>
          <w:tab w:val="left" w:pos="2520"/>
        </w:tabs>
        <w:ind w:left="2520" w:hanging="2520"/>
      </w:pPr>
      <w:r>
        <w:tab/>
      </w:r>
      <w:r>
        <w:rPr>
          <w:b/>
        </w:rPr>
        <w:t>Semantic Notes:</w:t>
      </w:r>
    </w:p>
    <w:p w:rsidR="008C41AE" w:rsidRDefault="008C41AE">
      <w:pPr>
        <w:widowControl/>
        <w:tabs>
          <w:tab w:val="right" w:pos="1800"/>
          <w:tab w:val="left" w:pos="2160"/>
          <w:tab w:val="left" w:pos="2520"/>
        </w:tabs>
        <w:ind w:left="2520" w:hanging="2520"/>
      </w:pPr>
      <w:r>
        <w:tab/>
      </w:r>
      <w:r>
        <w:rPr>
          <w:b/>
        </w:rPr>
        <w:t>Comments:</w:t>
      </w:r>
      <w:r>
        <w:tab/>
      </w:r>
      <w:r>
        <w:rPr>
          <w:b/>
        </w:rPr>
        <w:t>1</w:t>
      </w:r>
      <w:r>
        <w:tab/>
        <w:t>This segment, used alone, provides the most efficient method of providing organizational identification. To obtain this efficiency the "ID Code" (N104) must provide a key to the table maintained by the transaction processing party.</w:t>
      </w:r>
    </w:p>
    <w:p w:rsidR="008C41AE" w:rsidRDefault="008C41AE">
      <w:pPr>
        <w:widowControl/>
        <w:tabs>
          <w:tab w:val="right" w:pos="1800"/>
          <w:tab w:val="left" w:pos="2160"/>
          <w:tab w:val="left" w:pos="2520"/>
        </w:tabs>
        <w:ind w:left="2520" w:hanging="2520"/>
      </w:pPr>
      <w:r>
        <w:rPr>
          <w:b/>
        </w:rPr>
        <w:tab/>
      </w:r>
      <w:r>
        <w:rPr>
          <w:b/>
        </w:rPr>
        <w:tab/>
        <w:t>2</w:t>
      </w:r>
      <w:r>
        <w:rPr>
          <w:b/>
        </w:rPr>
        <w:tab/>
      </w:r>
      <w:r>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8C41AE">
        <w:trPr>
          <w:cantSplit/>
        </w:trPr>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Not used on 568 or 820 when rejecting the entire transaction.  Otherwise Required.</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Same as PA</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Same as PA</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Same as PA</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N1*8R*CUSTOMER NAME</w:t>
            </w:r>
          </w:p>
        </w:tc>
      </w:tr>
    </w:tbl>
    <w:p w:rsidR="008C41AE" w:rsidRDefault="008C41AE">
      <w:pPr>
        <w:pStyle w:val="Footer"/>
        <w:widowControl/>
        <w:tabs>
          <w:tab w:val="clear" w:pos="4320"/>
          <w:tab w:val="clear" w:pos="8640"/>
        </w:tabs>
      </w:pPr>
    </w:p>
    <w:p w:rsidR="008C41AE" w:rsidRDefault="008C41AE">
      <w:pPr>
        <w:widowControl/>
        <w:jc w:val="center"/>
        <w:rPr>
          <w:b/>
        </w:rPr>
      </w:pPr>
      <w:r>
        <w:rPr>
          <w:b/>
        </w:rPr>
        <w:t>Data Element Summary</w:t>
      </w:r>
    </w:p>
    <w:p w:rsidR="008C41AE" w:rsidRDefault="008C41AE">
      <w:pPr>
        <w:widowControl/>
        <w:tabs>
          <w:tab w:val="center" w:pos="1440"/>
          <w:tab w:val="center" w:pos="2448"/>
          <w:tab w:val="left" w:pos="2988"/>
          <w:tab w:val="left" w:pos="7883"/>
          <w:tab w:val="left" w:pos="9360"/>
        </w:tabs>
        <w:rPr>
          <w:b/>
        </w:rPr>
      </w:pPr>
      <w:r>
        <w:rPr>
          <w:b/>
        </w:rPr>
        <w:tab/>
        <w:t>Ref.</w:t>
      </w:r>
      <w:r>
        <w:rPr>
          <w:b/>
        </w:rPr>
        <w:tab/>
        <w:t>Data</w:t>
      </w:r>
      <w:r>
        <w:rPr>
          <w:b/>
        </w:rPr>
        <w:tab/>
      </w:r>
    </w:p>
    <w:p w:rsidR="008C41AE" w:rsidRDefault="008C41AE">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8C41AE">
        <w:trPr>
          <w:cantSplit/>
        </w:trPr>
        <w:tc>
          <w:tcPr>
            <w:tcW w:w="1007" w:type="dxa"/>
          </w:tcPr>
          <w:p w:rsidR="008C41AE" w:rsidRDefault="008C41AE">
            <w:pPr>
              <w:widowControl/>
              <w:tabs>
                <w:tab w:val="center" w:pos="1440"/>
                <w:tab w:val="center" w:pos="2448"/>
                <w:tab w:val="left" w:pos="2988"/>
                <w:tab w:val="left" w:pos="7883"/>
                <w:tab w:val="left" w:pos="9360"/>
              </w:tabs>
              <w:ind w:right="144"/>
              <w:rPr>
                <w:sz w:val="24"/>
              </w:rPr>
            </w:pPr>
            <w:r>
              <w:rPr>
                <w:b/>
                <w:snapToGrid w:val="0"/>
              </w:rPr>
              <w:t>Must Use</w:t>
            </w:r>
          </w:p>
        </w:tc>
        <w:tc>
          <w:tcPr>
            <w:tcW w:w="1080" w:type="dxa"/>
          </w:tcPr>
          <w:p w:rsidR="008C41AE" w:rsidRDefault="008C41AE">
            <w:pPr>
              <w:widowControl/>
              <w:ind w:right="144"/>
              <w:jc w:val="center"/>
              <w:rPr>
                <w:sz w:val="24"/>
              </w:rPr>
            </w:pPr>
            <w:r>
              <w:rPr>
                <w:b/>
              </w:rPr>
              <w:t>N101</w:t>
            </w:r>
          </w:p>
        </w:tc>
        <w:tc>
          <w:tcPr>
            <w:tcW w:w="893" w:type="dxa"/>
            <w:gridSpan w:val="2"/>
          </w:tcPr>
          <w:p w:rsidR="008C41AE" w:rsidRDefault="008C41AE">
            <w:pPr>
              <w:widowControl/>
              <w:ind w:right="144"/>
              <w:jc w:val="center"/>
              <w:rPr>
                <w:sz w:val="24"/>
              </w:rPr>
            </w:pPr>
            <w:r>
              <w:rPr>
                <w:b/>
              </w:rPr>
              <w:t>98</w:t>
            </w:r>
          </w:p>
        </w:tc>
        <w:tc>
          <w:tcPr>
            <w:tcW w:w="4896" w:type="dxa"/>
            <w:gridSpan w:val="4"/>
          </w:tcPr>
          <w:p w:rsidR="008C41AE" w:rsidRDefault="008C41AE">
            <w:pPr>
              <w:widowControl/>
              <w:ind w:right="144"/>
              <w:rPr>
                <w:sz w:val="24"/>
              </w:rPr>
            </w:pPr>
            <w:r>
              <w:rPr>
                <w:b/>
              </w:rPr>
              <w:t>Entity Identifier Code</w:t>
            </w:r>
          </w:p>
        </w:tc>
        <w:tc>
          <w:tcPr>
            <w:tcW w:w="432" w:type="dxa"/>
          </w:tcPr>
          <w:p w:rsidR="008C41AE" w:rsidRDefault="008C41AE">
            <w:pPr>
              <w:widowControl/>
              <w:ind w:right="144"/>
              <w:rPr>
                <w:sz w:val="24"/>
              </w:rPr>
            </w:pPr>
            <w:r>
              <w:rPr>
                <w:b/>
              </w:rPr>
              <w:t>M</w:t>
            </w:r>
          </w:p>
        </w:tc>
        <w:tc>
          <w:tcPr>
            <w:tcW w:w="1440" w:type="dxa"/>
            <w:gridSpan w:val="3"/>
          </w:tcPr>
          <w:p w:rsidR="008C41AE" w:rsidRDefault="008C41AE">
            <w:pPr>
              <w:widowControl/>
              <w:ind w:right="144"/>
              <w:rPr>
                <w:sz w:val="24"/>
              </w:rPr>
            </w:pPr>
            <w:r>
              <w:rPr>
                <w:b/>
              </w:rPr>
              <w:t>ID 2/3</w:t>
            </w:r>
          </w:p>
        </w:tc>
      </w:tr>
      <w:tr w:rsidR="008C41AE">
        <w:trPr>
          <w:gridAfter w:val="1"/>
          <w:wAfter w:w="245" w:type="dxa"/>
          <w:cantSplit/>
        </w:trPr>
        <w:tc>
          <w:tcPr>
            <w:tcW w:w="2980" w:type="dxa"/>
            <w:gridSpan w:val="4"/>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8C41AE">
        <w:trPr>
          <w:gridAfter w:val="2"/>
          <w:wAfter w:w="388" w:type="dxa"/>
          <w:cantSplit/>
        </w:trPr>
        <w:tc>
          <w:tcPr>
            <w:tcW w:w="3311" w:type="dxa"/>
            <w:gridSpan w:val="5"/>
          </w:tcPr>
          <w:p w:rsidR="008C41AE" w:rsidRDefault="008C41AE">
            <w:pPr>
              <w:widowControl/>
              <w:ind w:right="144"/>
              <w:rPr>
                <w:sz w:val="24"/>
              </w:rPr>
            </w:pPr>
          </w:p>
        </w:tc>
        <w:tc>
          <w:tcPr>
            <w:tcW w:w="1152" w:type="dxa"/>
          </w:tcPr>
          <w:p w:rsidR="008C41AE" w:rsidRDefault="008C41AE">
            <w:pPr>
              <w:widowControl/>
              <w:ind w:right="144"/>
              <w:rPr>
                <w:sz w:val="24"/>
              </w:rPr>
            </w:pPr>
            <w:r>
              <w:t>8R</w:t>
            </w:r>
          </w:p>
        </w:tc>
        <w:tc>
          <w:tcPr>
            <w:tcW w:w="217" w:type="dxa"/>
          </w:tcPr>
          <w:p w:rsidR="008C41AE" w:rsidRDefault="008C41AE">
            <w:pPr>
              <w:widowControl/>
              <w:ind w:right="144"/>
              <w:rPr>
                <w:sz w:val="24"/>
              </w:rPr>
            </w:pPr>
          </w:p>
        </w:tc>
        <w:tc>
          <w:tcPr>
            <w:tcW w:w="4680" w:type="dxa"/>
            <w:gridSpan w:val="3"/>
          </w:tcPr>
          <w:p w:rsidR="008C41AE" w:rsidRDefault="008C41AE">
            <w:pPr>
              <w:widowControl/>
              <w:ind w:right="144"/>
              <w:rPr>
                <w:sz w:val="24"/>
              </w:rPr>
            </w:pPr>
            <w:r>
              <w:t>Consumer Service Provider (CSP) Customer</w:t>
            </w:r>
          </w:p>
        </w:tc>
      </w:tr>
      <w:tr w:rsidR="008C41AE">
        <w:trPr>
          <w:gridAfter w:val="2"/>
          <w:wAfter w:w="388" w:type="dxa"/>
          <w:cantSplit/>
        </w:trPr>
        <w:tc>
          <w:tcPr>
            <w:tcW w:w="4680" w:type="dxa"/>
            <w:gridSpan w:val="7"/>
          </w:tcPr>
          <w:p w:rsidR="008C41AE" w:rsidRDefault="008C41AE">
            <w:pPr>
              <w:widowControl/>
              <w:ind w:right="144"/>
              <w:rPr>
                <w:sz w:val="24"/>
              </w:rPr>
            </w:pPr>
          </w:p>
        </w:tc>
        <w:tc>
          <w:tcPr>
            <w:tcW w:w="4680" w:type="dxa"/>
            <w:gridSpan w:val="3"/>
            <w:shd w:val="pct5" w:color="auto" w:fill="FFFFFF"/>
          </w:tcPr>
          <w:p w:rsidR="008C41AE" w:rsidRDefault="008C41AE">
            <w:pPr>
              <w:widowControl/>
              <w:ind w:right="144"/>
              <w:rPr>
                <w:sz w:val="24"/>
              </w:rPr>
            </w:pPr>
            <w:r>
              <w:t xml:space="preserve">Used to identify the customer associated with the LDC service account </w:t>
            </w:r>
          </w:p>
        </w:tc>
      </w:tr>
      <w:tr w:rsidR="008C41AE">
        <w:trPr>
          <w:cantSplit/>
        </w:trPr>
        <w:tc>
          <w:tcPr>
            <w:tcW w:w="1007" w:type="dxa"/>
          </w:tcPr>
          <w:p w:rsidR="008C41AE" w:rsidRDefault="008C41AE">
            <w:pPr>
              <w:widowControl/>
              <w:ind w:right="144"/>
              <w:rPr>
                <w:sz w:val="24"/>
              </w:rPr>
            </w:pPr>
            <w:r>
              <w:rPr>
                <w:b/>
                <w:snapToGrid w:val="0"/>
              </w:rPr>
              <w:t>Must Use</w:t>
            </w:r>
          </w:p>
        </w:tc>
        <w:tc>
          <w:tcPr>
            <w:tcW w:w="1080" w:type="dxa"/>
          </w:tcPr>
          <w:p w:rsidR="008C41AE" w:rsidRDefault="008C41AE">
            <w:pPr>
              <w:widowControl/>
              <w:ind w:right="144"/>
              <w:jc w:val="center"/>
              <w:rPr>
                <w:sz w:val="24"/>
              </w:rPr>
            </w:pPr>
            <w:r>
              <w:rPr>
                <w:b/>
              </w:rPr>
              <w:t>N102</w:t>
            </w:r>
          </w:p>
        </w:tc>
        <w:tc>
          <w:tcPr>
            <w:tcW w:w="893" w:type="dxa"/>
            <w:gridSpan w:val="2"/>
          </w:tcPr>
          <w:p w:rsidR="008C41AE" w:rsidRDefault="008C41AE">
            <w:pPr>
              <w:widowControl/>
              <w:ind w:right="144"/>
              <w:jc w:val="center"/>
              <w:rPr>
                <w:sz w:val="24"/>
              </w:rPr>
            </w:pPr>
            <w:r>
              <w:rPr>
                <w:b/>
              </w:rPr>
              <w:t>93</w:t>
            </w:r>
          </w:p>
        </w:tc>
        <w:tc>
          <w:tcPr>
            <w:tcW w:w="4896" w:type="dxa"/>
            <w:gridSpan w:val="4"/>
          </w:tcPr>
          <w:p w:rsidR="008C41AE" w:rsidRDefault="008C41AE">
            <w:pPr>
              <w:widowControl/>
              <w:ind w:right="144"/>
              <w:rPr>
                <w:sz w:val="24"/>
              </w:rPr>
            </w:pPr>
            <w:r>
              <w:rPr>
                <w:b/>
              </w:rPr>
              <w:t>Name</w:t>
            </w:r>
          </w:p>
        </w:tc>
        <w:tc>
          <w:tcPr>
            <w:tcW w:w="432" w:type="dxa"/>
          </w:tcPr>
          <w:p w:rsidR="008C41AE" w:rsidRDefault="008C41AE">
            <w:pPr>
              <w:widowControl/>
              <w:ind w:right="144"/>
              <w:rPr>
                <w:sz w:val="24"/>
              </w:rPr>
            </w:pPr>
            <w:r>
              <w:rPr>
                <w:b/>
              </w:rPr>
              <w:t>X</w:t>
            </w:r>
          </w:p>
        </w:tc>
        <w:tc>
          <w:tcPr>
            <w:tcW w:w="1440" w:type="dxa"/>
            <w:gridSpan w:val="3"/>
          </w:tcPr>
          <w:p w:rsidR="008C41AE" w:rsidRDefault="008C41AE">
            <w:pPr>
              <w:widowControl/>
              <w:ind w:right="144"/>
              <w:rPr>
                <w:sz w:val="24"/>
              </w:rPr>
            </w:pPr>
            <w:r>
              <w:rPr>
                <w:b/>
              </w:rPr>
              <w:t>AN 1/60</w:t>
            </w:r>
          </w:p>
        </w:tc>
      </w:tr>
      <w:tr w:rsidR="008C41AE">
        <w:trPr>
          <w:gridAfter w:val="1"/>
          <w:wAfter w:w="245" w:type="dxa"/>
          <w:cantSplit/>
        </w:trPr>
        <w:tc>
          <w:tcPr>
            <w:tcW w:w="2980" w:type="dxa"/>
            <w:gridSpan w:val="4"/>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Free-form name</w:t>
            </w:r>
          </w:p>
        </w:tc>
      </w:tr>
      <w:tr w:rsidR="008C41AE">
        <w:trPr>
          <w:gridAfter w:val="2"/>
          <w:wAfter w:w="388" w:type="dxa"/>
        </w:trPr>
        <w:tc>
          <w:tcPr>
            <w:tcW w:w="2970" w:type="dxa"/>
            <w:gridSpan w:val="3"/>
          </w:tcPr>
          <w:p w:rsidR="008C41AE" w:rsidRDefault="008C41AE">
            <w:pPr>
              <w:ind w:right="144"/>
              <w:rPr>
                <w:sz w:val="24"/>
              </w:rPr>
            </w:pPr>
          </w:p>
        </w:tc>
        <w:tc>
          <w:tcPr>
            <w:tcW w:w="6390" w:type="dxa"/>
            <w:gridSpan w:val="7"/>
            <w:shd w:val="pct5" w:color="auto" w:fill="FFFFFF"/>
          </w:tcPr>
          <w:p w:rsidR="008C41AE" w:rsidRDefault="008C41AE">
            <w:pPr>
              <w:ind w:right="144"/>
              <w:rPr>
                <w:sz w:val="24"/>
              </w:rPr>
            </w:pPr>
            <w:r>
              <w:t>Customer Name as it appears on the customer’s bill</w:t>
            </w:r>
          </w:p>
        </w:tc>
      </w:tr>
    </w:tbl>
    <w:p w:rsidR="008C41AE" w:rsidRDefault="008C41AE">
      <w:pPr>
        <w:pStyle w:val="Heading1"/>
        <w:rPr>
          <w:rFonts w:ascii="Times New Roman" w:hAnsi="Times New Roman"/>
          <w:sz w:val="20"/>
        </w:rPr>
      </w:pPr>
      <w:r>
        <w:br w:type="page"/>
      </w:r>
      <w:r>
        <w:lastRenderedPageBreak/>
        <w:tab/>
        <w:t xml:space="preserve">   </w:t>
      </w:r>
      <w:bookmarkStart w:id="239" w:name="_Toc493255409"/>
      <w:bookmarkStart w:id="240" w:name="_Toc535203951"/>
      <w:bookmarkStart w:id="241" w:name="_Toc88041588"/>
      <w:bookmarkStart w:id="242" w:name="_Toc125458008"/>
      <w:bookmarkStart w:id="243" w:name="_Toc125458101"/>
      <w:bookmarkStart w:id="244" w:name="_Toc125458199"/>
      <w:bookmarkStart w:id="245" w:name="_Toc125458253"/>
      <w:bookmarkStart w:id="246" w:name="_Toc125458307"/>
      <w:bookmarkStart w:id="247" w:name="_Toc125458360"/>
      <w:bookmarkStart w:id="248" w:name="_Toc382852729"/>
      <w:r>
        <w:rPr>
          <w:rFonts w:ascii="Times New Roman" w:hAnsi="Times New Roman"/>
          <w:sz w:val="20"/>
        </w:rPr>
        <w:t>Segment:</w:t>
      </w:r>
      <w:r>
        <w:rPr>
          <w:rFonts w:ascii="Times New Roman" w:hAnsi="Times New Roman"/>
          <w:sz w:val="20"/>
        </w:rPr>
        <w:tab/>
      </w:r>
      <w:r>
        <w:rPr>
          <w:rFonts w:ascii="Times New Roman" w:hAnsi="Times New Roman"/>
          <w:sz w:val="40"/>
        </w:rPr>
        <w:t>REF</w:t>
      </w:r>
      <w:r>
        <w:rPr>
          <w:rFonts w:ascii="Times New Roman" w:hAnsi="Times New Roman"/>
          <w:sz w:val="20"/>
        </w:rPr>
        <w:t xml:space="preserve"> Reference Identification (11=ESP Account Number)</w:t>
      </w:r>
      <w:bookmarkEnd w:id="239"/>
      <w:bookmarkEnd w:id="240"/>
      <w:bookmarkEnd w:id="241"/>
      <w:bookmarkEnd w:id="242"/>
      <w:bookmarkEnd w:id="243"/>
      <w:bookmarkEnd w:id="244"/>
      <w:bookmarkEnd w:id="245"/>
      <w:bookmarkEnd w:id="246"/>
      <w:bookmarkEnd w:id="247"/>
      <w:bookmarkEnd w:id="248"/>
    </w:p>
    <w:p w:rsidR="008C41AE" w:rsidRDefault="008C41AE">
      <w:pPr>
        <w:widowControl/>
        <w:tabs>
          <w:tab w:val="right" w:pos="1800"/>
          <w:tab w:val="left" w:pos="2160"/>
        </w:tabs>
        <w:ind w:left="2160" w:hanging="2160"/>
      </w:pPr>
      <w:r>
        <w:rPr>
          <w:b/>
        </w:rPr>
        <w:tab/>
        <w:t>Position:</w:t>
      </w:r>
      <w:r>
        <w:rPr>
          <w:b/>
        </w:rPr>
        <w:tab/>
      </w:r>
      <w:r>
        <w:t>070</w:t>
      </w:r>
      <w:r>
        <w:tab/>
      </w:r>
    </w:p>
    <w:p w:rsidR="008C41AE" w:rsidRDefault="008C41AE">
      <w:pPr>
        <w:widowControl/>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8C41AE" w:rsidRDefault="008C41AE">
      <w:pPr>
        <w:widowControl/>
        <w:tabs>
          <w:tab w:val="right" w:pos="1800"/>
          <w:tab w:val="left" w:pos="2160"/>
        </w:tabs>
        <w:ind w:left="2160" w:hanging="2160"/>
      </w:pPr>
      <w:r>
        <w:tab/>
      </w:r>
      <w:r>
        <w:rPr>
          <w:b/>
        </w:rPr>
        <w:t>Level:</w:t>
      </w:r>
      <w:r>
        <w:tab/>
        <w:t>Heading</w:t>
      </w:r>
    </w:p>
    <w:p w:rsidR="008C41AE" w:rsidRDefault="008C41AE">
      <w:pPr>
        <w:widowControl/>
        <w:tabs>
          <w:tab w:val="right" w:pos="1800"/>
          <w:tab w:val="left" w:pos="2160"/>
        </w:tabs>
        <w:ind w:left="2160" w:hanging="2160"/>
      </w:pPr>
      <w:r>
        <w:tab/>
      </w:r>
      <w:r>
        <w:rPr>
          <w:b/>
        </w:rPr>
        <w:t>Usage:</w:t>
      </w:r>
      <w:r>
        <w:tab/>
        <w:t>Optional</w:t>
      </w:r>
    </w:p>
    <w:p w:rsidR="008C41AE" w:rsidRDefault="008C41AE">
      <w:pPr>
        <w:widowControl/>
        <w:tabs>
          <w:tab w:val="right" w:pos="1800"/>
          <w:tab w:val="left" w:pos="2160"/>
        </w:tabs>
        <w:ind w:left="2160" w:hanging="2160"/>
      </w:pPr>
      <w:r>
        <w:tab/>
      </w:r>
      <w:r>
        <w:rPr>
          <w:b/>
        </w:rPr>
        <w:t>Max Use:</w:t>
      </w:r>
      <w:r>
        <w:tab/>
        <w:t>12</w:t>
      </w:r>
    </w:p>
    <w:p w:rsidR="008C41AE" w:rsidRDefault="008C41AE">
      <w:pPr>
        <w:widowControl/>
        <w:tabs>
          <w:tab w:val="right" w:pos="1800"/>
          <w:tab w:val="left" w:pos="2160"/>
        </w:tabs>
        <w:ind w:left="2160" w:hanging="2160"/>
      </w:pPr>
      <w:r>
        <w:tab/>
      </w:r>
      <w:r>
        <w:rPr>
          <w:b/>
        </w:rPr>
        <w:t>Purpose:</w:t>
      </w:r>
      <w:r>
        <w:tab/>
        <w:t>To specify identifying information</w:t>
      </w:r>
    </w:p>
    <w:p w:rsidR="008C41AE" w:rsidRDefault="008C41AE">
      <w:pPr>
        <w:widowControl/>
        <w:tabs>
          <w:tab w:val="right" w:pos="1800"/>
          <w:tab w:val="left" w:pos="2160"/>
          <w:tab w:val="left" w:pos="2520"/>
        </w:tabs>
        <w:ind w:left="2520" w:hanging="2520"/>
      </w:pPr>
      <w:r>
        <w:tab/>
      </w:r>
      <w:r>
        <w:rPr>
          <w:b/>
        </w:rPr>
        <w:t>Syntax Notes:</w:t>
      </w:r>
      <w:r>
        <w:tab/>
      </w:r>
      <w:r>
        <w:rPr>
          <w:b/>
        </w:rPr>
        <w:t>1</w:t>
      </w:r>
      <w:r>
        <w:tab/>
        <w:t>At least one of REF02 or REF03 is required.</w:t>
      </w:r>
    </w:p>
    <w:p w:rsidR="008C41AE" w:rsidRDefault="008C41AE">
      <w:pPr>
        <w:widowControl/>
        <w:tabs>
          <w:tab w:val="right" w:pos="1800"/>
          <w:tab w:val="left" w:pos="2160"/>
          <w:tab w:val="left" w:pos="2520"/>
        </w:tabs>
        <w:ind w:left="2520" w:hanging="2520"/>
      </w:pPr>
      <w:r>
        <w:tab/>
      </w:r>
      <w:r>
        <w:rPr>
          <w:b/>
        </w:rPr>
        <w:t>Semantic Notes:</w:t>
      </w:r>
      <w:r>
        <w:tab/>
      </w:r>
    </w:p>
    <w:p w:rsidR="008C41AE" w:rsidRDefault="008C41AE">
      <w:pPr>
        <w:widowControl/>
        <w:tabs>
          <w:tab w:val="right" w:pos="1800"/>
          <w:tab w:val="left" w:pos="2160"/>
          <w:tab w:val="left" w:pos="2520"/>
        </w:tabs>
        <w:ind w:left="2520" w:hanging="2520"/>
      </w:pPr>
      <w:r>
        <w:tab/>
      </w:r>
      <w:r>
        <w:rPr>
          <w:b/>
        </w:rPr>
        <w:t>Comments:</w:t>
      </w:r>
    </w:p>
    <w:tbl>
      <w:tblPr>
        <w:tblW w:w="9810"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8C41AE" w:rsidTr="00751C63">
        <w:trPr>
          <w:cantSplit/>
        </w:trPr>
        <w:tc>
          <w:tcPr>
            <w:tcW w:w="1980" w:type="dxa"/>
            <w:tcBorders>
              <w:bottom w:val="nil"/>
            </w:tcBorders>
          </w:tcPr>
          <w:p w:rsidR="008C41AE" w:rsidRDefault="008C41AE">
            <w:pPr>
              <w:ind w:right="144"/>
              <w:jc w:val="right"/>
              <w:rPr>
                <w:b/>
              </w:rPr>
            </w:pPr>
            <w:r>
              <w:rPr>
                <w:b/>
              </w:rPr>
              <w:t>PA Use:</w:t>
            </w:r>
          </w:p>
        </w:tc>
        <w:tc>
          <w:tcPr>
            <w:tcW w:w="180" w:type="dxa"/>
            <w:tcBorders>
              <w:bottom w:val="nil"/>
            </w:tcBorders>
          </w:tcPr>
          <w:p w:rsidR="008C41AE" w:rsidRDefault="008C41AE">
            <w:pPr>
              <w:ind w:right="144"/>
              <w:jc w:val="right"/>
              <w:rPr>
                <w:sz w:val="24"/>
              </w:rPr>
            </w:pPr>
          </w:p>
        </w:tc>
        <w:tc>
          <w:tcPr>
            <w:tcW w:w="7650" w:type="dxa"/>
            <w:tcBorders>
              <w:bottom w:val="nil"/>
            </w:tcBorders>
            <w:shd w:val="pct5" w:color="auto" w:fill="FFFFFF"/>
          </w:tcPr>
          <w:p w:rsidR="008C41AE" w:rsidRDefault="008C41AE">
            <w:pPr>
              <w:ind w:right="144"/>
            </w:pPr>
            <w:r>
              <w:t xml:space="preserve">Not used on the 568 or 820 when rejecting the entire transaction.  Otherwise required if it was previously provided to the LDC. </w:t>
            </w:r>
          </w:p>
        </w:tc>
      </w:tr>
      <w:tr w:rsidR="00751C63" w:rsidTr="00751C63">
        <w:tc>
          <w:tcPr>
            <w:tcW w:w="1980" w:type="dxa"/>
            <w:tcBorders>
              <w:bottom w:val="nil"/>
            </w:tcBorders>
          </w:tcPr>
          <w:p w:rsidR="00751C63" w:rsidRDefault="00751C63">
            <w:pPr>
              <w:ind w:right="144"/>
              <w:jc w:val="right"/>
              <w:rPr>
                <w:b/>
              </w:rPr>
            </w:pPr>
            <w:r>
              <w:rPr>
                <w:b/>
              </w:rPr>
              <w:t>NJ Use:</w:t>
            </w:r>
          </w:p>
        </w:tc>
        <w:tc>
          <w:tcPr>
            <w:tcW w:w="180" w:type="dxa"/>
            <w:tcBorders>
              <w:bottom w:val="nil"/>
            </w:tcBorders>
          </w:tcPr>
          <w:p w:rsidR="00751C63" w:rsidRDefault="00751C63">
            <w:pPr>
              <w:ind w:right="144"/>
              <w:jc w:val="right"/>
              <w:rPr>
                <w:sz w:val="24"/>
              </w:rPr>
            </w:pPr>
          </w:p>
        </w:tc>
        <w:tc>
          <w:tcPr>
            <w:tcW w:w="7650" w:type="dxa"/>
            <w:tcBorders>
              <w:bottom w:val="nil"/>
            </w:tcBorders>
            <w:shd w:val="pct5" w:color="auto" w:fill="FFFFFF"/>
          </w:tcPr>
          <w:p w:rsidR="00751C63" w:rsidRDefault="00751C63">
            <w:r w:rsidRPr="003D2DFE">
              <w:t xml:space="preserve">Same as PA </w:t>
            </w:r>
          </w:p>
        </w:tc>
      </w:tr>
      <w:tr w:rsidR="008C41AE" w:rsidTr="00751C63">
        <w:trPr>
          <w:cantSplit/>
        </w:trPr>
        <w:tc>
          <w:tcPr>
            <w:tcW w:w="1980" w:type="dxa"/>
          </w:tcPr>
          <w:p w:rsidR="008C41AE" w:rsidRDefault="008C41AE" w:rsidP="00751C63">
            <w:pPr>
              <w:ind w:right="144"/>
              <w:jc w:val="right"/>
              <w:rPr>
                <w:b/>
              </w:rPr>
            </w:pPr>
            <w:r>
              <w:rPr>
                <w:b/>
              </w:rPr>
              <w:t>DE</w:t>
            </w:r>
            <w:r w:rsidR="00751C63">
              <w:rPr>
                <w:b/>
              </w:rPr>
              <w:t xml:space="preserve"> Use</w:t>
            </w:r>
            <w:r>
              <w:rPr>
                <w:b/>
              </w:rPr>
              <w:t>:</w:t>
            </w:r>
          </w:p>
        </w:tc>
        <w:tc>
          <w:tcPr>
            <w:tcW w:w="180" w:type="dxa"/>
          </w:tcPr>
          <w:p w:rsidR="008C41AE" w:rsidRDefault="008C41AE">
            <w:pPr>
              <w:ind w:right="144"/>
              <w:jc w:val="right"/>
              <w:rPr>
                <w:sz w:val="24"/>
              </w:rPr>
            </w:pPr>
          </w:p>
        </w:tc>
        <w:tc>
          <w:tcPr>
            <w:tcW w:w="7650" w:type="dxa"/>
            <w:shd w:val="pct5" w:color="auto" w:fill="FFFFFF"/>
          </w:tcPr>
          <w:p w:rsidR="008C41AE" w:rsidRPr="00751C63" w:rsidRDefault="00751C63" w:rsidP="00751C63">
            <w:pPr>
              <w:pStyle w:val="Element"/>
              <w:spacing w:before="0"/>
              <w:rPr>
                <w:rFonts w:ascii="Times New Roman" w:hAnsi="Times New Roman"/>
              </w:rPr>
            </w:pPr>
            <w:r>
              <w:rPr>
                <w:rFonts w:ascii="Times New Roman" w:hAnsi="Times New Roman"/>
              </w:rPr>
              <w:t xml:space="preserve">Same as PA </w:t>
            </w:r>
          </w:p>
        </w:tc>
      </w:tr>
      <w:tr w:rsidR="008C41AE" w:rsidTr="00751C63">
        <w:trPr>
          <w:cantSplit/>
        </w:trPr>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650" w:type="dxa"/>
            <w:shd w:val="pct5" w:color="auto" w:fill="FFFFFF"/>
          </w:tcPr>
          <w:p w:rsidR="008C41AE" w:rsidRPr="00751C63" w:rsidRDefault="008C41AE" w:rsidP="00751C63">
            <w:pPr>
              <w:pStyle w:val="Element"/>
              <w:spacing w:before="0"/>
              <w:rPr>
                <w:rFonts w:ascii="Times New Roman" w:hAnsi="Times New Roman"/>
              </w:rPr>
            </w:pPr>
            <w:r>
              <w:rPr>
                <w:rFonts w:ascii="Times New Roman" w:hAnsi="Times New Roman"/>
              </w:rPr>
              <w:t xml:space="preserve">Same as PA </w:t>
            </w:r>
          </w:p>
        </w:tc>
      </w:tr>
      <w:tr w:rsidR="008C41AE" w:rsidTr="00751C63">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REF*11*2348400586</w:t>
            </w:r>
          </w:p>
        </w:tc>
      </w:tr>
    </w:tbl>
    <w:p w:rsidR="008C41AE" w:rsidRDefault="008C41AE">
      <w:pPr>
        <w:widowControl/>
      </w:pPr>
    </w:p>
    <w:p w:rsidR="008C41AE" w:rsidRDefault="008C41AE">
      <w:pPr>
        <w:widowControl/>
        <w:jc w:val="center"/>
        <w:rPr>
          <w:b/>
        </w:rPr>
      </w:pPr>
      <w:r>
        <w:rPr>
          <w:b/>
        </w:rPr>
        <w:t>Data Element Summary</w:t>
      </w:r>
    </w:p>
    <w:p w:rsidR="008C41AE" w:rsidRDefault="008C41AE">
      <w:pPr>
        <w:widowControl/>
        <w:tabs>
          <w:tab w:val="center" w:pos="1440"/>
          <w:tab w:val="center" w:pos="2448"/>
          <w:tab w:val="left" w:pos="2988"/>
          <w:tab w:val="left" w:pos="7883"/>
          <w:tab w:val="left" w:pos="9360"/>
        </w:tabs>
        <w:rPr>
          <w:b/>
        </w:rPr>
      </w:pPr>
      <w:r>
        <w:rPr>
          <w:b/>
        </w:rPr>
        <w:tab/>
        <w:t>Ref.</w:t>
      </w:r>
      <w:r>
        <w:rPr>
          <w:b/>
        </w:rPr>
        <w:tab/>
        <w:t>Data</w:t>
      </w:r>
      <w:r>
        <w:rPr>
          <w:b/>
        </w:rPr>
        <w:tab/>
      </w:r>
    </w:p>
    <w:p w:rsidR="008C41AE" w:rsidRDefault="008C41AE">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8C41AE">
        <w:trPr>
          <w:cantSplit/>
        </w:trPr>
        <w:tc>
          <w:tcPr>
            <w:tcW w:w="1007" w:type="dxa"/>
          </w:tcPr>
          <w:p w:rsidR="008C41AE" w:rsidRDefault="008C41AE">
            <w:pPr>
              <w:widowControl/>
              <w:tabs>
                <w:tab w:val="center" w:pos="1440"/>
                <w:tab w:val="center" w:pos="2448"/>
                <w:tab w:val="left" w:pos="2988"/>
                <w:tab w:val="left" w:pos="7883"/>
                <w:tab w:val="left" w:pos="9360"/>
              </w:tabs>
              <w:ind w:right="144"/>
              <w:rPr>
                <w:sz w:val="24"/>
              </w:rPr>
            </w:pPr>
            <w:r>
              <w:rPr>
                <w:b/>
                <w:snapToGrid w:val="0"/>
              </w:rPr>
              <w:t>Must Use</w:t>
            </w:r>
          </w:p>
        </w:tc>
        <w:tc>
          <w:tcPr>
            <w:tcW w:w="1080" w:type="dxa"/>
          </w:tcPr>
          <w:p w:rsidR="008C41AE" w:rsidRDefault="008C41AE">
            <w:pPr>
              <w:widowControl/>
              <w:ind w:right="144"/>
              <w:jc w:val="center"/>
              <w:rPr>
                <w:sz w:val="24"/>
              </w:rPr>
            </w:pPr>
            <w:r>
              <w:rPr>
                <w:b/>
              </w:rPr>
              <w:t>REF01</w:t>
            </w:r>
          </w:p>
        </w:tc>
        <w:tc>
          <w:tcPr>
            <w:tcW w:w="893" w:type="dxa"/>
          </w:tcPr>
          <w:p w:rsidR="008C41AE" w:rsidRDefault="008C41AE">
            <w:pPr>
              <w:widowControl/>
              <w:ind w:right="144"/>
              <w:jc w:val="center"/>
              <w:rPr>
                <w:sz w:val="24"/>
              </w:rPr>
            </w:pPr>
            <w:r>
              <w:rPr>
                <w:b/>
              </w:rPr>
              <w:t>128</w:t>
            </w:r>
          </w:p>
        </w:tc>
        <w:tc>
          <w:tcPr>
            <w:tcW w:w="4896" w:type="dxa"/>
            <w:gridSpan w:val="4"/>
          </w:tcPr>
          <w:p w:rsidR="008C41AE" w:rsidRDefault="008C41AE">
            <w:pPr>
              <w:widowControl/>
              <w:ind w:right="144"/>
              <w:rPr>
                <w:sz w:val="24"/>
              </w:rPr>
            </w:pPr>
            <w:r>
              <w:rPr>
                <w:b/>
              </w:rPr>
              <w:t>Reference Identification Qualifier</w:t>
            </w:r>
          </w:p>
        </w:tc>
        <w:tc>
          <w:tcPr>
            <w:tcW w:w="432" w:type="dxa"/>
          </w:tcPr>
          <w:p w:rsidR="008C41AE" w:rsidRDefault="008C41AE">
            <w:pPr>
              <w:widowControl/>
              <w:ind w:right="144"/>
              <w:rPr>
                <w:sz w:val="24"/>
              </w:rPr>
            </w:pPr>
            <w:r>
              <w:rPr>
                <w:b/>
              </w:rPr>
              <w:t>M</w:t>
            </w:r>
          </w:p>
        </w:tc>
        <w:tc>
          <w:tcPr>
            <w:tcW w:w="1440" w:type="dxa"/>
            <w:gridSpan w:val="3"/>
          </w:tcPr>
          <w:p w:rsidR="008C41AE" w:rsidRDefault="008C41AE">
            <w:pPr>
              <w:widowControl/>
              <w:ind w:right="144"/>
              <w:rPr>
                <w:sz w:val="24"/>
              </w:rPr>
            </w:pPr>
            <w:r>
              <w:rPr>
                <w:b/>
              </w:rPr>
              <w:t>ID 2/3</w:t>
            </w:r>
          </w:p>
        </w:tc>
      </w:tr>
      <w:tr w:rsidR="008C41AE">
        <w:trPr>
          <w:gridAfter w:val="1"/>
          <w:wAfter w:w="245" w:type="dxa"/>
          <w:cantSplit/>
        </w:trPr>
        <w:tc>
          <w:tcPr>
            <w:tcW w:w="2980" w:type="dxa"/>
            <w:gridSpan w:val="3"/>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Code qualifying the Reference Identification</w:t>
            </w:r>
          </w:p>
        </w:tc>
      </w:tr>
      <w:tr w:rsidR="008C41AE">
        <w:trPr>
          <w:gridAfter w:val="2"/>
          <w:wAfter w:w="388" w:type="dxa"/>
          <w:cantSplit/>
        </w:trPr>
        <w:tc>
          <w:tcPr>
            <w:tcW w:w="3311" w:type="dxa"/>
            <w:gridSpan w:val="4"/>
          </w:tcPr>
          <w:p w:rsidR="008C41AE" w:rsidRDefault="008C41AE">
            <w:pPr>
              <w:widowControl/>
              <w:ind w:right="144"/>
              <w:rPr>
                <w:sz w:val="24"/>
              </w:rPr>
            </w:pPr>
          </w:p>
        </w:tc>
        <w:tc>
          <w:tcPr>
            <w:tcW w:w="1152" w:type="dxa"/>
          </w:tcPr>
          <w:p w:rsidR="008C41AE" w:rsidRDefault="008C41AE">
            <w:pPr>
              <w:widowControl/>
              <w:ind w:right="144"/>
              <w:rPr>
                <w:sz w:val="24"/>
              </w:rPr>
            </w:pPr>
            <w:r>
              <w:t>11</w:t>
            </w:r>
          </w:p>
        </w:tc>
        <w:tc>
          <w:tcPr>
            <w:tcW w:w="217" w:type="dxa"/>
          </w:tcPr>
          <w:p w:rsidR="008C41AE" w:rsidRDefault="008C41AE">
            <w:pPr>
              <w:widowControl/>
              <w:ind w:right="144"/>
              <w:rPr>
                <w:sz w:val="24"/>
              </w:rPr>
            </w:pPr>
          </w:p>
        </w:tc>
        <w:tc>
          <w:tcPr>
            <w:tcW w:w="4680" w:type="dxa"/>
            <w:gridSpan w:val="3"/>
          </w:tcPr>
          <w:p w:rsidR="008C41AE" w:rsidRDefault="008C41AE">
            <w:pPr>
              <w:widowControl/>
              <w:ind w:right="144"/>
              <w:jc w:val="both"/>
              <w:rPr>
                <w:sz w:val="24"/>
              </w:rPr>
            </w:pPr>
            <w:r>
              <w:t>Account Number</w:t>
            </w:r>
          </w:p>
        </w:tc>
      </w:tr>
      <w:tr w:rsidR="008C41AE">
        <w:trPr>
          <w:gridAfter w:val="2"/>
          <w:wAfter w:w="388" w:type="dxa"/>
        </w:trPr>
        <w:tc>
          <w:tcPr>
            <w:tcW w:w="4680" w:type="dxa"/>
            <w:gridSpan w:val="6"/>
          </w:tcPr>
          <w:p w:rsidR="008C41AE" w:rsidRDefault="008C41AE">
            <w:pPr>
              <w:ind w:right="144"/>
              <w:rPr>
                <w:sz w:val="24"/>
              </w:rPr>
            </w:pPr>
          </w:p>
        </w:tc>
        <w:tc>
          <w:tcPr>
            <w:tcW w:w="4680" w:type="dxa"/>
            <w:gridSpan w:val="3"/>
            <w:shd w:val="pct5" w:color="auto" w:fill="FFFFFF"/>
          </w:tcPr>
          <w:p w:rsidR="008C41AE" w:rsidRDefault="008C41AE">
            <w:pPr>
              <w:ind w:right="144"/>
              <w:rPr>
                <w:sz w:val="24"/>
              </w:rPr>
            </w:pPr>
            <w:r>
              <w:t>ESP-assigned account number for end use customer.</w:t>
            </w:r>
          </w:p>
        </w:tc>
      </w:tr>
      <w:tr w:rsidR="008C41AE">
        <w:trPr>
          <w:cantSplit/>
        </w:trPr>
        <w:tc>
          <w:tcPr>
            <w:tcW w:w="1007" w:type="dxa"/>
          </w:tcPr>
          <w:p w:rsidR="008C41AE" w:rsidRDefault="008C41AE">
            <w:pPr>
              <w:widowControl/>
              <w:ind w:right="144"/>
              <w:rPr>
                <w:sz w:val="24"/>
              </w:rPr>
            </w:pPr>
            <w:r>
              <w:rPr>
                <w:b/>
                <w:snapToGrid w:val="0"/>
              </w:rPr>
              <w:t>Must Use</w:t>
            </w:r>
          </w:p>
        </w:tc>
        <w:tc>
          <w:tcPr>
            <w:tcW w:w="1080" w:type="dxa"/>
          </w:tcPr>
          <w:p w:rsidR="008C41AE" w:rsidRDefault="008C41AE">
            <w:pPr>
              <w:widowControl/>
              <w:ind w:right="144"/>
              <w:jc w:val="center"/>
              <w:rPr>
                <w:sz w:val="24"/>
              </w:rPr>
            </w:pPr>
            <w:r>
              <w:rPr>
                <w:b/>
              </w:rPr>
              <w:t>REF02</w:t>
            </w:r>
          </w:p>
        </w:tc>
        <w:tc>
          <w:tcPr>
            <w:tcW w:w="893" w:type="dxa"/>
          </w:tcPr>
          <w:p w:rsidR="008C41AE" w:rsidRDefault="008C41AE">
            <w:pPr>
              <w:widowControl/>
              <w:ind w:right="144"/>
              <w:jc w:val="center"/>
              <w:rPr>
                <w:sz w:val="24"/>
              </w:rPr>
            </w:pPr>
            <w:r>
              <w:rPr>
                <w:b/>
              </w:rPr>
              <w:t>127</w:t>
            </w:r>
          </w:p>
        </w:tc>
        <w:tc>
          <w:tcPr>
            <w:tcW w:w="4896" w:type="dxa"/>
            <w:gridSpan w:val="4"/>
          </w:tcPr>
          <w:p w:rsidR="008C41AE" w:rsidRDefault="008C41AE">
            <w:pPr>
              <w:widowControl/>
              <w:ind w:right="144"/>
              <w:rPr>
                <w:sz w:val="24"/>
              </w:rPr>
            </w:pPr>
            <w:r>
              <w:rPr>
                <w:b/>
              </w:rPr>
              <w:t>Reference Identification</w:t>
            </w:r>
          </w:p>
        </w:tc>
        <w:tc>
          <w:tcPr>
            <w:tcW w:w="432" w:type="dxa"/>
          </w:tcPr>
          <w:p w:rsidR="008C41AE" w:rsidRDefault="008C41AE">
            <w:pPr>
              <w:widowControl/>
              <w:ind w:right="144"/>
              <w:rPr>
                <w:sz w:val="24"/>
              </w:rPr>
            </w:pPr>
            <w:r>
              <w:rPr>
                <w:b/>
              </w:rPr>
              <w:t>X</w:t>
            </w:r>
          </w:p>
        </w:tc>
        <w:tc>
          <w:tcPr>
            <w:tcW w:w="1440" w:type="dxa"/>
            <w:gridSpan w:val="3"/>
          </w:tcPr>
          <w:p w:rsidR="008C41AE" w:rsidRDefault="008C41AE">
            <w:pPr>
              <w:widowControl/>
              <w:ind w:right="144"/>
              <w:rPr>
                <w:sz w:val="24"/>
              </w:rPr>
            </w:pPr>
            <w:r>
              <w:rPr>
                <w:b/>
              </w:rPr>
              <w:t>AN 1/30</w:t>
            </w:r>
          </w:p>
        </w:tc>
      </w:tr>
      <w:tr w:rsidR="008C41AE">
        <w:trPr>
          <w:gridAfter w:val="1"/>
          <w:wAfter w:w="245" w:type="dxa"/>
          <w:cantSplit/>
        </w:trPr>
        <w:tc>
          <w:tcPr>
            <w:tcW w:w="2980" w:type="dxa"/>
            <w:gridSpan w:val="3"/>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8C41AE" w:rsidRDefault="008C41AE">
      <w:pPr>
        <w:widowControl/>
        <w:tabs>
          <w:tab w:val="right" w:pos="1800"/>
          <w:tab w:val="left" w:pos="2160"/>
        </w:tabs>
        <w:ind w:left="2160" w:hanging="2160"/>
        <w:rPr>
          <w:b/>
        </w:rPr>
      </w:pPr>
    </w:p>
    <w:p w:rsidR="008C41AE" w:rsidRDefault="008C41AE">
      <w:pPr>
        <w:pStyle w:val="Heading1"/>
        <w:rPr>
          <w:rFonts w:ascii="Times New Roman" w:hAnsi="Times New Roman"/>
          <w:sz w:val="20"/>
        </w:rPr>
      </w:pPr>
      <w:r>
        <w:br w:type="page"/>
      </w:r>
      <w:r>
        <w:lastRenderedPageBreak/>
        <w:tab/>
        <w:t xml:space="preserve">   </w:t>
      </w:r>
      <w:bookmarkStart w:id="249" w:name="_Toc493255410"/>
      <w:bookmarkStart w:id="250" w:name="_Toc535203952"/>
      <w:bookmarkStart w:id="251" w:name="_Toc88041589"/>
      <w:bookmarkStart w:id="252" w:name="_Toc125458009"/>
      <w:bookmarkStart w:id="253" w:name="_Toc125458102"/>
      <w:bookmarkStart w:id="254" w:name="_Toc125458200"/>
      <w:bookmarkStart w:id="255" w:name="_Toc125458254"/>
      <w:bookmarkStart w:id="256" w:name="_Toc125458308"/>
      <w:bookmarkStart w:id="257" w:name="_Toc125458361"/>
      <w:bookmarkStart w:id="258" w:name="_Toc382852730"/>
      <w:r>
        <w:rPr>
          <w:rFonts w:ascii="Times New Roman" w:hAnsi="Times New Roman"/>
          <w:sz w:val="20"/>
        </w:rPr>
        <w:t>Segment:</w:t>
      </w:r>
      <w:r>
        <w:rPr>
          <w:rFonts w:ascii="Times New Roman" w:hAnsi="Times New Roman"/>
          <w:sz w:val="20"/>
        </w:rPr>
        <w:tab/>
      </w:r>
      <w:r>
        <w:rPr>
          <w:rFonts w:ascii="Times New Roman" w:hAnsi="Times New Roman"/>
          <w:sz w:val="40"/>
        </w:rPr>
        <w:t>REF</w:t>
      </w:r>
      <w:r>
        <w:rPr>
          <w:rFonts w:ascii="Times New Roman" w:hAnsi="Times New Roman"/>
          <w:sz w:val="20"/>
        </w:rPr>
        <w:t xml:space="preserve"> Reference Identification (12=LDC Account Number)</w:t>
      </w:r>
      <w:bookmarkEnd w:id="249"/>
      <w:bookmarkEnd w:id="250"/>
      <w:bookmarkEnd w:id="251"/>
      <w:bookmarkEnd w:id="252"/>
      <w:bookmarkEnd w:id="253"/>
      <w:bookmarkEnd w:id="254"/>
      <w:bookmarkEnd w:id="255"/>
      <w:bookmarkEnd w:id="256"/>
      <w:bookmarkEnd w:id="257"/>
      <w:bookmarkEnd w:id="258"/>
    </w:p>
    <w:p w:rsidR="008C41AE" w:rsidRDefault="008C41AE">
      <w:pPr>
        <w:widowControl/>
        <w:tabs>
          <w:tab w:val="right" w:pos="1800"/>
          <w:tab w:val="left" w:pos="2160"/>
        </w:tabs>
        <w:ind w:left="2160" w:hanging="2160"/>
      </w:pPr>
      <w:r>
        <w:rPr>
          <w:b/>
        </w:rPr>
        <w:tab/>
        <w:t>Position:</w:t>
      </w:r>
      <w:r>
        <w:rPr>
          <w:b/>
        </w:rPr>
        <w:tab/>
      </w:r>
      <w:r>
        <w:t>070</w:t>
      </w:r>
      <w:r>
        <w:tab/>
      </w:r>
      <w:r>
        <w:tab/>
      </w:r>
    </w:p>
    <w:p w:rsidR="008C41AE" w:rsidRDefault="008C41AE">
      <w:pPr>
        <w:widowControl/>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8C41AE" w:rsidRDefault="008C41AE">
      <w:pPr>
        <w:widowControl/>
        <w:tabs>
          <w:tab w:val="right" w:pos="1800"/>
          <w:tab w:val="left" w:pos="2160"/>
        </w:tabs>
        <w:ind w:left="2160" w:hanging="2160"/>
      </w:pPr>
      <w:r>
        <w:tab/>
      </w:r>
      <w:r>
        <w:rPr>
          <w:b/>
        </w:rPr>
        <w:t>Level:</w:t>
      </w:r>
      <w:r>
        <w:tab/>
        <w:t>Heading</w:t>
      </w:r>
    </w:p>
    <w:p w:rsidR="008C41AE" w:rsidRDefault="008C41AE">
      <w:pPr>
        <w:widowControl/>
        <w:tabs>
          <w:tab w:val="right" w:pos="1800"/>
          <w:tab w:val="left" w:pos="2160"/>
        </w:tabs>
        <w:ind w:left="2160" w:hanging="2160"/>
      </w:pPr>
      <w:r>
        <w:tab/>
      </w:r>
      <w:r>
        <w:rPr>
          <w:b/>
        </w:rPr>
        <w:t>Usage:</w:t>
      </w:r>
      <w:r>
        <w:tab/>
        <w:t>Optional</w:t>
      </w:r>
    </w:p>
    <w:p w:rsidR="008C41AE" w:rsidRDefault="008C41AE">
      <w:pPr>
        <w:widowControl/>
        <w:tabs>
          <w:tab w:val="right" w:pos="1800"/>
          <w:tab w:val="left" w:pos="2160"/>
        </w:tabs>
        <w:ind w:left="2160" w:hanging="2160"/>
      </w:pPr>
      <w:r>
        <w:tab/>
      </w:r>
      <w:r>
        <w:rPr>
          <w:b/>
        </w:rPr>
        <w:t>Max Use:</w:t>
      </w:r>
      <w:r>
        <w:tab/>
        <w:t>12</w:t>
      </w:r>
    </w:p>
    <w:p w:rsidR="008C41AE" w:rsidRDefault="008C41AE">
      <w:pPr>
        <w:widowControl/>
        <w:tabs>
          <w:tab w:val="right" w:pos="1800"/>
          <w:tab w:val="left" w:pos="2160"/>
        </w:tabs>
        <w:ind w:left="2160" w:hanging="2160"/>
      </w:pPr>
      <w:r>
        <w:tab/>
      </w:r>
      <w:r>
        <w:rPr>
          <w:b/>
        </w:rPr>
        <w:t>Purpose:</w:t>
      </w:r>
      <w:r>
        <w:tab/>
        <w:t>To specify identifying information</w:t>
      </w:r>
    </w:p>
    <w:p w:rsidR="008C41AE" w:rsidRDefault="008C41AE">
      <w:pPr>
        <w:widowControl/>
        <w:tabs>
          <w:tab w:val="right" w:pos="1800"/>
          <w:tab w:val="left" w:pos="2160"/>
          <w:tab w:val="left" w:pos="2520"/>
        </w:tabs>
        <w:ind w:left="2520" w:hanging="2520"/>
      </w:pPr>
      <w:r>
        <w:tab/>
      </w:r>
      <w:r>
        <w:rPr>
          <w:b/>
        </w:rPr>
        <w:t>Syntax Notes:</w:t>
      </w:r>
      <w:r>
        <w:tab/>
      </w:r>
      <w:r>
        <w:rPr>
          <w:b/>
        </w:rPr>
        <w:t>1</w:t>
      </w:r>
      <w:r>
        <w:tab/>
        <w:t>At least one of REF02 or REF03 is required.</w:t>
      </w:r>
    </w:p>
    <w:p w:rsidR="008C41AE" w:rsidRDefault="008C41AE">
      <w:pPr>
        <w:widowControl/>
        <w:tabs>
          <w:tab w:val="right" w:pos="1800"/>
          <w:tab w:val="left" w:pos="2160"/>
          <w:tab w:val="left" w:pos="2520"/>
        </w:tabs>
        <w:ind w:left="2520" w:hanging="2520"/>
      </w:pPr>
      <w:r>
        <w:tab/>
      </w:r>
      <w:r>
        <w:rPr>
          <w:b/>
        </w:rPr>
        <w:t>Semantic Notes:</w:t>
      </w:r>
      <w:r>
        <w:tab/>
      </w:r>
    </w:p>
    <w:p w:rsidR="008C41AE" w:rsidRDefault="008C41AE">
      <w:pPr>
        <w:widowControl/>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8C41AE">
        <w:tc>
          <w:tcPr>
            <w:tcW w:w="1980" w:type="dxa"/>
            <w:tcBorders>
              <w:bottom w:val="nil"/>
            </w:tcBorders>
          </w:tcPr>
          <w:p w:rsidR="008C41AE" w:rsidRDefault="008C41AE">
            <w:pPr>
              <w:ind w:right="144"/>
              <w:jc w:val="right"/>
              <w:rPr>
                <w:b/>
              </w:rPr>
            </w:pPr>
            <w:r>
              <w:rPr>
                <w:b/>
              </w:rPr>
              <w:t>PA Use:</w:t>
            </w:r>
          </w:p>
        </w:tc>
        <w:tc>
          <w:tcPr>
            <w:tcW w:w="180" w:type="dxa"/>
            <w:tcBorders>
              <w:bottom w:val="nil"/>
            </w:tcBorders>
          </w:tcPr>
          <w:p w:rsidR="008C41AE" w:rsidRDefault="008C41AE">
            <w:pPr>
              <w:ind w:right="144"/>
              <w:jc w:val="right"/>
              <w:rPr>
                <w:sz w:val="24"/>
              </w:rPr>
            </w:pPr>
          </w:p>
        </w:tc>
        <w:tc>
          <w:tcPr>
            <w:tcW w:w="7343" w:type="dxa"/>
            <w:tcBorders>
              <w:bottom w:val="nil"/>
            </w:tcBorders>
            <w:shd w:val="pct5" w:color="auto" w:fill="FFFFFF"/>
          </w:tcPr>
          <w:p w:rsidR="008C41AE" w:rsidRDefault="008C41AE">
            <w:pPr>
              <w:ind w:right="144"/>
            </w:pPr>
            <w:r>
              <w:t>Must be identical to account number as it appears on the customer’s bill, excluding punctuation (spaces, dashes, etc.).  Significant leading and trailing zeros must be included.</w:t>
            </w:r>
          </w:p>
        </w:tc>
      </w:tr>
      <w:tr w:rsidR="008C41AE">
        <w:trPr>
          <w:cantSplit/>
        </w:trPr>
        <w:tc>
          <w:tcPr>
            <w:tcW w:w="1980" w:type="dxa"/>
            <w:tcBorders>
              <w:top w:val="nil"/>
            </w:tcBorders>
          </w:tcPr>
          <w:p w:rsidR="008C41AE" w:rsidRDefault="008C41AE">
            <w:pPr>
              <w:ind w:right="144"/>
              <w:jc w:val="right"/>
              <w:rPr>
                <w:b/>
              </w:rPr>
            </w:pPr>
          </w:p>
        </w:tc>
        <w:tc>
          <w:tcPr>
            <w:tcW w:w="180" w:type="dxa"/>
            <w:tcBorders>
              <w:top w:val="nil"/>
            </w:tcBorders>
          </w:tcPr>
          <w:p w:rsidR="008C41AE" w:rsidRDefault="008C41AE">
            <w:pPr>
              <w:ind w:right="144"/>
              <w:jc w:val="right"/>
              <w:rPr>
                <w:sz w:val="24"/>
              </w:rPr>
            </w:pPr>
          </w:p>
        </w:tc>
        <w:tc>
          <w:tcPr>
            <w:tcW w:w="7343" w:type="dxa"/>
            <w:tcBorders>
              <w:top w:val="nil"/>
            </w:tcBorders>
            <w:shd w:val="pct5" w:color="auto" w:fill="FFFFFF"/>
          </w:tcPr>
          <w:p w:rsidR="008C41AE" w:rsidRDefault="008C41AE">
            <w:pPr>
              <w:ind w:right="144"/>
            </w:pPr>
            <w:r>
              <w:t xml:space="preserve">Not used for the 568 or 820 when rejecting the entire transaction.  Otherwise, required.  When the rejection reason is due to an LDC account number not being provided in the original transaction, this segment must not be sent on the 824.   </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Same as PA</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Same as PA</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Same as PA</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REF*12*2931839200</w:t>
            </w:r>
          </w:p>
        </w:tc>
      </w:tr>
    </w:tbl>
    <w:p w:rsidR="008C41AE" w:rsidRDefault="008C41AE">
      <w:pPr>
        <w:widowControl/>
      </w:pPr>
    </w:p>
    <w:p w:rsidR="008C41AE" w:rsidRDefault="008C41AE">
      <w:pPr>
        <w:widowControl/>
        <w:jc w:val="center"/>
        <w:rPr>
          <w:b/>
        </w:rPr>
      </w:pPr>
      <w:r>
        <w:rPr>
          <w:b/>
        </w:rPr>
        <w:t>Data Element Summary</w:t>
      </w:r>
    </w:p>
    <w:p w:rsidR="008C41AE" w:rsidRDefault="008C41AE">
      <w:pPr>
        <w:widowControl/>
        <w:tabs>
          <w:tab w:val="center" w:pos="1440"/>
          <w:tab w:val="center" w:pos="2448"/>
          <w:tab w:val="left" w:pos="2988"/>
          <w:tab w:val="left" w:pos="7883"/>
          <w:tab w:val="left" w:pos="9360"/>
        </w:tabs>
        <w:rPr>
          <w:b/>
        </w:rPr>
      </w:pPr>
      <w:r>
        <w:rPr>
          <w:b/>
        </w:rPr>
        <w:tab/>
        <w:t>Ref.</w:t>
      </w:r>
      <w:r>
        <w:rPr>
          <w:b/>
        </w:rPr>
        <w:tab/>
        <w:t>Data</w:t>
      </w:r>
      <w:r>
        <w:rPr>
          <w:b/>
        </w:rPr>
        <w:tab/>
      </w:r>
    </w:p>
    <w:p w:rsidR="008C41AE" w:rsidRDefault="008C41AE">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8C41AE">
        <w:trPr>
          <w:cantSplit/>
        </w:trPr>
        <w:tc>
          <w:tcPr>
            <w:tcW w:w="1007" w:type="dxa"/>
          </w:tcPr>
          <w:p w:rsidR="008C41AE" w:rsidRDefault="008C41AE">
            <w:pPr>
              <w:widowControl/>
              <w:tabs>
                <w:tab w:val="center" w:pos="1440"/>
                <w:tab w:val="center" w:pos="2448"/>
                <w:tab w:val="left" w:pos="2988"/>
                <w:tab w:val="left" w:pos="7883"/>
                <w:tab w:val="left" w:pos="9360"/>
              </w:tabs>
              <w:ind w:right="144"/>
              <w:rPr>
                <w:sz w:val="24"/>
              </w:rPr>
            </w:pPr>
            <w:r>
              <w:rPr>
                <w:b/>
                <w:snapToGrid w:val="0"/>
              </w:rPr>
              <w:t>Must Use</w:t>
            </w:r>
          </w:p>
        </w:tc>
        <w:tc>
          <w:tcPr>
            <w:tcW w:w="1080" w:type="dxa"/>
          </w:tcPr>
          <w:p w:rsidR="008C41AE" w:rsidRDefault="008C41AE">
            <w:pPr>
              <w:widowControl/>
              <w:ind w:right="144"/>
              <w:jc w:val="center"/>
              <w:rPr>
                <w:sz w:val="24"/>
              </w:rPr>
            </w:pPr>
            <w:r>
              <w:rPr>
                <w:b/>
              </w:rPr>
              <w:t>REF01</w:t>
            </w:r>
          </w:p>
        </w:tc>
        <w:tc>
          <w:tcPr>
            <w:tcW w:w="893" w:type="dxa"/>
          </w:tcPr>
          <w:p w:rsidR="008C41AE" w:rsidRDefault="008C41AE">
            <w:pPr>
              <w:widowControl/>
              <w:ind w:right="144"/>
              <w:jc w:val="center"/>
              <w:rPr>
                <w:sz w:val="24"/>
              </w:rPr>
            </w:pPr>
            <w:r>
              <w:rPr>
                <w:b/>
              </w:rPr>
              <w:t>128</w:t>
            </w:r>
          </w:p>
        </w:tc>
        <w:tc>
          <w:tcPr>
            <w:tcW w:w="4896" w:type="dxa"/>
            <w:gridSpan w:val="4"/>
          </w:tcPr>
          <w:p w:rsidR="008C41AE" w:rsidRDefault="008C41AE">
            <w:pPr>
              <w:widowControl/>
              <w:ind w:right="144"/>
              <w:rPr>
                <w:sz w:val="24"/>
              </w:rPr>
            </w:pPr>
            <w:r>
              <w:rPr>
                <w:b/>
              </w:rPr>
              <w:t>Reference Identification Qualifier</w:t>
            </w:r>
          </w:p>
        </w:tc>
        <w:tc>
          <w:tcPr>
            <w:tcW w:w="432" w:type="dxa"/>
          </w:tcPr>
          <w:p w:rsidR="008C41AE" w:rsidRDefault="008C41AE">
            <w:pPr>
              <w:widowControl/>
              <w:ind w:right="144"/>
              <w:rPr>
                <w:sz w:val="24"/>
              </w:rPr>
            </w:pPr>
            <w:r>
              <w:rPr>
                <w:b/>
              </w:rPr>
              <w:t>M</w:t>
            </w:r>
          </w:p>
        </w:tc>
        <w:tc>
          <w:tcPr>
            <w:tcW w:w="1440" w:type="dxa"/>
            <w:gridSpan w:val="3"/>
          </w:tcPr>
          <w:p w:rsidR="008C41AE" w:rsidRDefault="008C41AE">
            <w:pPr>
              <w:widowControl/>
              <w:ind w:right="144"/>
              <w:rPr>
                <w:sz w:val="24"/>
              </w:rPr>
            </w:pPr>
            <w:r>
              <w:rPr>
                <w:b/>
              </w:rPr>
              <w:t>ID 2/3</w:t>
            </w:r>
          </w:p>
        </w:tc>
      </w:tr>
      <w:tr w:rsidR="008C41AE">
        <w:trPr>
          <w:gridAfter w:val="1"/>
          <w:wAfter w:w="245" w:type="dxa"/>
          <w:cantSplit/>
        </w:trPr>
        <w:tc>
          <w:tcPr>
            <w:tcW w:w="2980" w:type="dxa"/>
            <w:gridSpan w:val="3"/>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Code qualifying the Reference Identification</w:t>
            </w:r>
          </w:p>
        </w:tc>
      </w:tr>
      <w:tr w:rsidR="008C41AE">
        <w:trPr>
          <w:gridAfter w:val="2"/>
          <w:wAfter w:w="388" w:type="dxa"/>
          <w:cantSplit/>
        </w:trPr>
        <w:tc>
          <w:tcPr>
            <w:tcW w:w="3311" w:type="dxa"/>
            <w:gridSpan w:val="4"/>
          </w:tcPr>
          <w:p w:rsidR="008C41AE" w:rsidRDefault="008C41AE">
            <w:pPr>
              <w:widowControl/>
              <w:ind w:right="144"/>
              <w:rPr>
                <w:sz w:val="24"/>
              </w:rPr>
            </w:pPr>
          </w:p>
        </w:tc>
        <w:tc>
          <w:tcPr>
            <w:tcW w:w="1152" w:type="dxa"/>
          </w:tcPr>
          <w:p w:rsidR="008C41AE" w:rsidRDefault="008C41AE">
            <w:pPr>
              <w:widowControl/>
              <w:ind w:right="144"/>
              <w:rPr>
                <w:sz w:val="24"/>
              </w:rPr>
            </w:pPr>
            <w:r>
              <w:t>12</w:t>
            </w:r>
          </w:p>
        </w:tc>
        <w:tc>
          <w:tcPr>
            <w:tcW w:w="217" w:type="dxa"/>
          </w:tcPr>
          <w:p w:rsidR="008C41AE" w:rsidRDefault="008C41AE">
            <w:pPr>
              <w:widowControl/>
              <w:ind w:right="144"/>
              <w:rPr>
                <w:sz w:val="24"/>
              </w:rPr>
            </w:pPr>
          </w:p>
        </w:tc>
        <w:tc>
          <w:tcPr>
            <w:tcW w:w="4680" w:type="dxa"/>
            <w:gridSpan w:val="3"/>
          </w:tcPr>
          <w:p w:rsidR="008C41AE" w:rsidRDefault="008C41AE">
            <w:pPr>
              <w:widowControl/>
              <w:ind w:right="144"/>
              <w:jc w:val="both"/>
              <w:rPr>
                <w:sz w:val="24"/>
              </w:rPr>
            </w:pPr>
            <w:r>
              <w:t>Billing Account</w:t>
            </w:r>
          </w:p>
        </w:tc>
      </w:tr>
      <w:tr w:rsidR="008C41AE">
        <w:trPr>
          <w:gridAfter w:val="2"/>
          <w:wAfter w:w="388" w:type="dxa"/>
          <w:cantSplit/>
        </w:trPr>
        <w:tc>
          <w:tcPr>
            <w:tcW w:w="4680" w:type="dxa"/>
            <w:gridSpan w:val="6"/>
          </w:tcPr>
          <w:p w:rsidR="008C41AE" w:rsidRDefault="008C41AE">
            <w:pPr>
              <w:widowControl/>
              <w:ind w:right="144"/>
              <w:rPr>
                <w:sz w:val="24"/>
              </w:rPr>
            </w:pPr>
          </w:p>
        </w:tc>
        <w:tc>
          <w:tcPr>
            <w:tcW w:w="4680" w:type="dxa"/>
            <w:gridSpan w:val="3"/>
            <w:shd w:val="pct5" w:color="auto" w:fill="FFFFFF"/>
          </w:tcPr>
          <w:p w:rsidR="008C41AE" w:rsidRDefault="008C41AE">
            <w:pPr>
              <w:widowControl/>
              <w:ind w:right="144"/>
              <w:jc w:val="both"/>
              <w:rPr>
                <w:sz w:val="24"/>
              </w:rPr>
            </w:pPr>
            <w:r>
              <w:t>LDC-assigned account number for end use customer.</w:t>
            </w:r>
          </w:p>
        </w:tc>
      </w:tr>
      <w:tr w:rsidR="008C41AE">
        <w:trPr>
          <w:cantSplit/>
        </w:trPr>
        <w:tc>
          <w:tcPr>
            <w:tcW w:w="1007" w:type="dxa"/>
          </w:tcPr>
          <w:p w:rsidR="008C41AE" w:rsidRDefault="008C41AE">
            <w:pPr>
              <w:widowControl/>
              <w:ind w:right="144"/>
              <w:rPr>
                <w:sz w:val="24"/>
              </w:rPr>
            </w:pPr>
            <w:r>
              <w:rPr>
                <w:b/>
                <w:snapToGrid w:val="0"/>
              </w:rPr>
              <w:t>Must Use</w:t>
            </w:r>
          </w:p>
        </w:tc>
        <w:tc>
          <w:tcPr>
            <w:tcW w:w="1080" w:type="dxa"/>
          </w:tcPr>
          <w:p w:rsidR="008C41AE" w:rsidRDefault="008C41AE">
            <w:pPr>
              <w:widowControl/>
              <w:ind w:right="144"/>
              <w:jc w:val="center"/>
              <w:rPr>
                <w:sz w:val="24"/>
              </w:rPr>
            </w:pPr>
            <w:r>
              <w:rPr>
                <w:b/>
              </w:rPr>
              <w:t>REF02</w:t>
            </w:r>
          </w:p>
        </w:tc>
        <w:tc>
          <w:tcPr>
            <w:tcW w:w="893" w:type="dxa"/>
          </w:tcPr>
          <w:p w:rsidR="008C41AE" w:rsidRDefault="008C41AE">
            <w:pPr>
              <w:widowControl/>
              <w:ind w:right="144"/>
              <w:jc w:val="center"/>
              <w:rPr>
                <w:sz w:val="24"/>
              </w:rPr>
            </w:pPr>
            <w:r>
              <w:rPr>
                <w:b/>
              </w:rPr>
              <w:t>127</w:t>
            </w:r>
          </w:p>
        </w:tc>
        <w:tc>
          <w:tcPr>
            <w:tcW w:w="4896" w:type="dxa"/>
            <w:gridSpan w:val="4"/>
          </w:tcPr>
          <w:p w:rsidR="008C41AE" w:rsidRDefault="008C41AE">
            <w:pPr>
              <w:widowControl/>
              <w:ind w:right="144"/>
              <w:rPr>
                <w:sz w:val="24"/>
              </w:rPr>
            </w:pPr>
            <w:r>
              <w:rPr>
                <w:b/>
              </w:rPr>
              <w:t>Reference Identification</w:t>
            </w:r>
          </w:p>
        </w:tc>
        <w:tc>
          <w:tcPr>
            <w:tcW w:w="432" w:type="dxa"/>
          </w:tcPr>
          <w:p w:rsidR="008C41AE" w:rsidRDefault="008C41AE">
            <w:pPr>
              <w:widowControl/>
              <w:ind w:right="144"/>
              <w:rPr>
                <w:sz w:val="24"/>
              </w:rPr>
            </w:pPr>
            <w:r>
              <w:rPr>
                <w:b/>
              </w:rPr>
              <w:t>X</w:t>
            </w:r>
          </w:p>
        </w:tc>
        <w:tc>
          <w:tcPr>
            <w:tcW w:w="1440" w:type="dxa"/>
            <w:gridSpan w:val="3"/>
          </w:tcPr>
          <w:p w:rsidR="008C41AE" w:rsidRDefault="008C41AE">
            <w:pPr>
              <w:widowControl/>
              <w:ind w:right="144"/>
              <w:rPr>
                <w:sz w:val="24"/>
              </w:rPr>
            </w:pPr>
            <w:r>
              <w:rPr>
                <w:b/>
              </w:rPr>
              <w:t>AN 1/30</w:t>
            </w:r>
          </w:p>
        </w:tc>
      </w:tr>
      <w:tr w:rsidR="008C41AE">
        <w:trPr>
          <w:gridAfter w:val="1"/>
          <w:wAfter w:w="245" w:type="dxa"/>
          <w:cantSplit/>
        </w:trPr>
        <w:tc>
          <w:tcPr>
            <w:tcW w:w="2980" w:type="dxa"/>
            <w:gridSpan w:val="3"/>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8C41AE" w:rsidRDefault="008C41AE">
      <w:pPr>
        <w:widowControl/>
        <w:tabs>
          <w:tab w:val="right" w:pos="1800"/>
          <w:tab w:val="left" w:pos="2160"/>
        </w:tabs>
        <w:ind w:left="2160" w:hanging="2160"/>
        <w:rPr>
          <w:b/>
        </w:rPr>
      </w:pPr>
    </w:p>
    <w:p w:rsidR="008C41AE" w:rsidRDefault="008C41AE">
      <w:pPr>
        <w:pStyle w:val="Heading1"/>
        <w:rPr>
          <w:rFonts w:ascii="Times New Roman" w:hAnsi="Times New Roman"/>
          <w:sz w:val="20"/>
        </w:rPr>
      </w:pPr>
      <w:r>
        <w:br w:type="page"/>
      </w:r>
      <w:r>
        <w:lastRenderedPageBreak/>
        <w:tab/>
        <w:t xml:space="preserve">   </w:t>
      </w:r>
      <w:bookmarkStart w:id="259" w:name="_Toc493255411"/>
      <w:bookmarkStart w:id="260" w:name="_Toc535203953"/>
      <w:bookmarkStart w:id="261" w:name="_Toc88041590"/>
      <w:bookmarkStart w:id="262" w:name="_Toc125458010"/>
      <w:bookmarkStart w:id="263" w:name="_Toc125458103"/>
      <w:bookmarkStart w:id="264" w:name="_Toc125458201"/>
      <w:bookmarkStart w:id="265" w:name="_Toc125458255"/>
      <w:bookmarkStart w:id="266" w:name="_Toc125458309"/>
      <w:bookmarkStart w:id="267" w:name="_Toc125458362"/>
      <w:bookmarkStart w:id="268" w:name="_Toc382852731"/>
      <w:r>
        <w:rPr>
          <w:rFonts w:ascii="Times New Roman" w:hAnsi="Times New Roman"/>
          <w:sz w:val="20"/>
        </w:rPr>
        <w:t>Segment:</w:t>
      </w:r>
      <w:r>
        <w:rPr>
          <w:rFonts w:ascii="Times New Roman" w:hAnsi="Times New Roman"/>
          <w:sz w:val="20"/>
        </w:rPr>
        <w:tab/>
      </w:r>
      <w:r>
        <w:rPr>
          <w:rFonts w:ascii="Times New Roman" w:hAnsi="Times New Roman"/>
          <w:sz w:val="40"/>
        </w:rPr>
        <w:t>REF</w:t>
      </w:r>
      <w:r>
        <w:rPr>
          <w:rFonts w:ascii="Times New Roman" w:hAnsi="Times New Roman"/>
          <w:sz w:val="20"/>
        </w:rPr>
        <w:t xml:space="preserve"> Reference Identification (45=LDC Old Account Number)</w:t>
      </w:r>
      <w:bookmarkEnd w:id="259"/>
      <w:bookmarkEnd w:id="260"/>
      <w:bookmarkEnd w:id="261"/>
      <w:bookmarkEnd w:id="262"/>
      <w:bookmarkEnd w:id="263"/>
      <w:bookmarkEnd w:id="264"/>
      <w:bookmarkEnd w:id="265"/>
      <w:bookmarkEnd w:id="266"/>
      <w:bookmarkEnd w:id="267"/>
      <w:bookmarkEnd w:id="268"/>
    </w:p>
    <w:p w:rsidR="008C41AE" w:rsidRDefault="008C41AE">
      <w:pPr>
        <w:widowControl/>
        <w:tabs>
          <w:tab w:val="right" w:pos="1800"/>
          <w:tab w:val="left" w:pos="2160"/>
        </w:tabs>
        <w:ind w:left="2160" w:hanging="2160"/>
      </w:pPr>
      <w:r>
        <w:rPr>
          <w:b/>
        </w:rPr>
        <w:tab/>
        <w:t>Position:</w:t>
      </w:r>
      <w:r>
        <w:rPr>
          <w:b/>
        </w:rPr>
        <w:tab/>
      </w:r>
      <w:r>
        <w:t>070</w:t>
      </w:r>
      <w:r>
        <w:tab/>
      </w:r>
    </w:p>
    <w:p w:rsidR="008C41AE" w:rsidRDefault="008C41AE">
      <w:pPr>
        <w:widowControl/>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8C41AE" w:rsidRDefault="008C41AE">
      <w:pPr>
        <w:widowControl/>
        <w:tabs>
          <w:tab w:val="right" w:pos="1800"/>
          <w:tab w:val="left" w:pos="2160"/>
        </w:tabs>
        <w:ind w:left="2160" w:hanging="2160"/>
      </w:pPr>
      <w:r>
        <w:tab/>
      </w:r>
      <w:r>
        <w:rPr>
          <w:b/>
        </w:rPr>
        <w:t>Level:</w:t>
      </w:r>
      <w:r>
        <w:tab/>
        <w:t>Heading</w:t>
      </w:r>
    </w:p>
    <w:p w:rsidR="008C41AE" w:rsidRDefault="008C41AE">
      <w:pPr>
        <w:widowControl/>
        <w:tabs>
          <w:tab w:val="right" w:pos="1800"/>
          <w:tab w:val="left" w:pos="2160"/>
        </w:tabs>
        <w:ind w:left="2160" w:hanging="2160"/>
      </w:pPr>
      <w:r>
        <w:tab/>
      </w:r>
      <w:r>
        <w:rPr>
          <w:b/>
        </w:rPr>
        <w:t>Usage:</w:t>
      </w:r>
      <w:r>
        <w:tab/>
        <w:t>Optional</w:t>
      </w:r>
    </w:p>
    <w:p w:rsidR="008C41AE" w:rsidRDefault="008C41AE">
      <w:pPr>
        <w:widowControl/>
        <w:tabs>
          <w:tab w:val="right" w:pos="1800"/>
          <w:tab w:val="left" w:pos="2160"/>
        </w:tabs>
        <w:ind w:left="2160" w:hanging="2160"/>
      </w:pPr>
      <w:r>
        <w:tab/>
      </w:r>
      <w:r>
        <w:rPr>
          <w:b/>
        </w:rPr>
        <w:t>Max Use:</w:t>
      </w:r>
      <w:r>
        <w:tab/>
        <w:t>12</w:t>
      </w:r>
    </w:p>
    <w:p w:rsidR="008C41AE" w:rsidRDefault="008C41AE">
      <w:pPr>
        <w:widowControl/>
        <w:tabs>
          <w:tab w:val="right" w:pos="1800"/>
          <w:tab w:val="left" w:pos="2160"/>
        </w:tabs>
        <w:ind w:left="2160" w:hanging="2160"/>
      </w:pPr>
      <w:r>
        <w:tab/>
      </w:r>
      <w:r>
        <w:rPr>
          <w:b/>
        </w:rPr>
        <w:t>Purpose:</w:t>
      </w:r>
      <w:r>
        <w:tab/>
        <w:t>To specify identifying information</w:t>
      </w:r>
    </w:p>
    <w:p w:rsidR="008C41AE" w:rsidRDefault="008C41AE">
      <w:pPr>
        <w:widowControl/>
        <w:tabs>
          <w:tab w:val="right" w:pos="1800"/>
          <w:tab w:val="left" w:pos="2160"/>
          <w:tab w:val="left" w:pos="2520"/>
        </w:tabs>
        <w:ind w:left="2520" w:hanging="2520"/>
      </w:pPr>
      <w:r>
        <w:tab/>
      </w:r>
      <w:r>
        <w:rPr>
          <w:b/>
        </w:rPr>
        <w:t>Syntax Notes:</w:t>
      </w:r>
      <w:r>
        <w:tab/>
      </w:r>
      <w:r>
        <w:rPr>
          <w:b/>
        </w:rPr>
        <w:t>1</w:t>
      </w:r>
      <w:r>
        <w:tab/>
        <w:t>At least one of REF02 or REF03 is required.</w:t>
      </w:r>
    </w:p>
    <w:p w:rsidR="008C41AE" w:rsidRDefault="008C41AE">
      <w:pPr>
        <w:widowControl/>
        <w:tabs>
          <w:tab w:val="right" w:pos="1800"/>
          <w:tab w:val="left" w:pos="2160"/>
          <w:tab w:val="left" w:pos="2520"/>
        </w:tabs>
        <w:ind w:left="2520" w:hanging="2520"/>
      </w:pPr>
      <w:r>
        <w:tab/>
      </w:r>
      <w:r>
        <w:rPr>
          <w:b/>
        </w:rPr>
        <w:t>Semantic Notes:</w:t>
      </w:r>
      <w:r>
        <w:tab/>
      </w:r>
    </w:p>
    <w:p w:rsidR="008C41AE" w:rsidRDefault="008C41AE">
      <w:pPr>
        <w:widowControl/>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8C41AE">
        <w:trPr>
          <w:cantSplit/>
        </w:trPr>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pStyle w:val="Element"/>
              <w:spacing w:before="0"/>
              <w:rPr>
                <w:rFonts w:ascii="Times New Roman" w:hAnsi="Times New Roman"/>
              </w:rPr>
            </w:pPr>
            <w:r>
              <w:rPr>
                <w:rFonts w:ascii="Times New Roman" w:hAnsi="Times New Roman"/>
              </w:rPr>
              <w:t xml:space="preserve">Not used for the 820 or 568 when rejecting the entire transaction.  Otherwise required if account number changed in the last 60 days. </w:t>
            </w:r>
          </w:p>
          <w:p w:rsidR="008C41AE" w:rsidRDefault="008C41AE">
            <w:pPr>
              <w:ind w:right="144"/>
            </w:pPr>
            <w:r>
              <w:rPr>
                <w:b/>
              </w:rPr>
              <w:t>Note:</w:t>
            </w:r>
            <w:r>
              <w:t xml:space="preserve"> Only used when LDC is sending this transaction.</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Same as PA</w:t>
            </w:r>
          </w:p>
          <w:p w:rsidR="008C41AE" w:rsidRDefault="008C41AE">
            <w:pPr>
              <w:ind w:right="144"/>
            </w:pP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 xml:space="preserve">Not used – </w:t>
            </w:r>
            <w:r w:rsidR="0027079A">
              <w:t>Delmarva</w:t>
            </w:r>
            <w:r>
              <w:t xml:space="preserve"> will not change LDC Account Number. </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 xml:space="preserve">Not Used by BGE, PEPCO, or </w:t>
            </w:r>
            <w:r w:rsidR="0027079A">
              <w:t>Delmarva</w:t>
            </w:r>
            <w:r>
              <w:t xml:space="preserve">. </w:t>
            </w:r>
          </w:p>
          <w:p w:rsidR="008C41AE" w:rsidRDefault="00DB240F" w:rsidP="00DB240F">
            <w:pPr>
              <w:ind w:right="144"/>
            </w:pPr>
            <w:r>
              <w:t>PE</w:t>
            </w:r>
            <w:r w:rsidR="008C41AE">
              <w:t>: Required if the account number has changed in the last 60 days.</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REF*45*1105687500</w:t>
            </w:r>
          </w:p>
        </w:tc>
      </w:tr>
    </w:tbl>
    <w:p w:rsidR="008C41AE" w:rsidRDefault="008C41AE">
      <w:pPr>
        <w:widowControl/>
      </w:pPr>
    </w:p>
    <w:p w:rsidR="008C41AE" w:rsidRDefault="008C41AE">
      <w:pPr>
        <w:widowControl/>
        <w:jc w:val="center"/>
        <w:rPr>
          <w:b/>
        </w:rPr>
      </w:pPr>
      <w:r>
        <w:rPr>
          <w:b/>
        </w:rPr>
        <w:t>Data Element Summary</w:t>
      </w:r>
    </w:p>
    <w:p w:rsidR="008C41AE" w:rsidRDefault="008C41AE">
      <w:pPr>
        <w:widowControl/>
        <w:tabs>
          <w:tab w:val="center" w:pos="1440"/>
          <w:tab w:val="center" w:pos="2448"/>
          <w:tab w:val="left" w:pos="2988"/>
          <w:tab w:val="left" w:pos="7883"/>
          <w:tab w:val="left" w:pos="9360"/>
        </w:tabs>
        <w:rPr>
          <w:b/>
        </w:rPr>
      </w:pPr>
      <w:r>
        <w:rPr>
          <w:b/>
        </w:rPr>
        <w:tab/>
        <w:t>Ref.</w:t>
      </w:r>
      <w:r>
        <w:rPr>
          <w:b/>
        </w:rPr>
        <w:tab/>
        <w:t>Data</w:t>
      </w:r>
      <w:r>
        <w:rPr>
          <w:b/>
        </w:rPr>
        <w:tab/>
      </w:r>
    </w:p>
    <w:p w:rsidR="008C41AE" w:rsidRDefault="008C41AE">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8C41AE">
        <w:trPr>
          <w:cantSplit/>
        </w:trPr>
        <w:tc>
          <w:tcPr>
            <w:tcW w:w="1007" w:type="dxa"/>
          </w:tcPr>
          <w:p w:rsidR="008C41AE" w:rsidRDefault="008C41AE">
            <w:pPr>
              <w:widowControl/>
              <w:tabs>
                <w:tab w:val="center" w:pos="1440"/>
                <w:tab w:val="center" w:pos="2448"/>
                <w:tab w:val="left" w:pos="2988"/>
                <w:tab w:val="left" w:pos="7883"/>
                <w:tab w:val="left" w:pos="9360"/>
              </w:tabs>
              <w:ind w:right="144"/>
              <w:rPr>
                <w:sz w:val="24"/>
              </w:rPr>
            </w:pPr>
            <w:r>
              <w:rPr>
                <w:b/>
                <w:snapToGrid w:val="0"/>
              </w:rPr>
              <w:t>Must Use</w:t>
            </w:r>
          </w:p>
        </w:tc>
        <w:tc>
          <w:tcPr>
            <w:tcW w:w="1080" w:type="dxa"/>
          </w:tcPr>
          <w:p w:rsidR="008C41AE" w:rsidRDefault="008C41AE">
            <w:pPr>
              <w:widowControl/>
              <w:ind w:right="144"/>
              <w:jc w:val="center"/>
              <w:rPr>
                <w:sz w:val="24"/>
              </w:rPr>
            </w:pPr>
            <w:r>
              <w:rPr>
                <w:b/>
              </w:rPr>
              <w:t>REF01</w:t>
            </w:r>
          </w:p>
        </w:tc>
        <w:tc>
          <w:tcPr>
            <w:tcW w:w="893" w:type="dxa"/>
          </w:tcPr>
          <w:p w:rsidR="008C41AE" w:rsidRDefault="008C41AE">
            <w:pPr>
              <w:widowControl/>
              <w:ind w:right="144"/>
              <w:jc w:val="center"/>
              <w:rPr>
                <w:sz w:val="24"/>
              </w:rPr>
            </w:pPr>
            <w:r>
              <w:rPr>
                <w:b/>
              </w:rPr>
              <w:t>128</w:t>
            </w:r>
          </w:p>
        </w:tc>
        <w:tc>
          <w:tcPr>
            <w:tcW w:w="4896" w:type="dxa"/>
            <w:gridSpan w:val="4"/>
          </w:tcPr>
          <w:p w:rsidR="008C41AE" w:rsidRDefault="008C41AE">
            <w:pPr>
              <w:widowControl/>
              <w:ind w:right="144"/>
              <w:rPr>
                <w:sz w:val="24"/>
              </w:rPr>
            </w:pPr>
            <w:r>
              <w:rPr>
                <w:b/>
              </w:rPr>
              <w:t>Reference Identification Qualifier</w:t>
            </w:r>
          </w:p>
        </w:tc>
        <w:tc>
          <w:tcPr>
            <w:tcW w:w="432" w:type="dxa"/>
          </w:tcPr>
          <w:p w:rsidR="008C41AE" w:rsidRDefault="008C41AE">
            <w:pPr>
              <w:widowControl/>
              <w:ind w:right="144"/>
              <w:rPr>
                <w:sz w:val="24"/>
              </w:rPr>
            </w:pPr>
            <w:r>
              <w:rPr>
                <w:b/>
              </w:rPr>
              <w:t>M</w:t>
            </w:r>
          </w:p>
        </w:tc>
        <w:tc>
          <w:tcPr>
            <w:tcW w:w="1440" w:type="dxa"/>
            <w:gridSpan w:val="3"/>
          </w:tcPr>
          <w:p w:rsidR="008C41AE" w:rsidRDefault="008C41AE">
            <w:pPr>
              <w:widowControl/>
              <w:ind w:right="144"/>
              <w:rPr>
                <w:sz w:val="24"/>
              </w:rPr>
            </w:pPr>
            <w:r>
              <w:rPr>
                <w:b/>
              </w:rPr>
              <w:t>ID 2/3</w:t>
            </w:r>
          </w:p>
        </w:tc>
      </w:tr>
      <w:tr w:rsidR="008C41AE">
        <w:trPr>
          <w:gridAfter w:val="1"/>
          <w:wAfter w:w="245" w:type="dxa"/>
          <w:cantSplit/>
        </w:trPr>
        <w:tc>
          <w:tcPr>
            <w:tcW w:w="2980" w:type="dxa"/>
            <w:gridSpan w:val="3"/>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Code qualifying the Reference Identification</w:t>
            </w:r>
          </w:p>
        </w:tc>
      </w:tr>
      <w:tr w:rsidR="008C41AE">
        <w:trPr>
          <w:gridAfter w:val="2"/>
          <w:wAfter w:w="388" w:type="dxa"/>
          <w:cantSplit/>
        </w:trPr>
        <w:tc>
          <w:tcPr>
            <w:tcW w:w="3311" w:type="dxa"/>
            <w:gridSpan w:val="4"/>
          </w:tcPr>
          <w:p w:rsidR="008C41AE" w:rsidRDefault="008C41AE">
            <w:pPr>
              <w:widowControl/>
              <w:ind w:right="144"/>
              <w:rPr>
                <w:sz w:val="24"/>
              </w:rPr>
            </w:pPr>
          </w:p>
        </w:tc>
        <w:tc>
          <w:tcPr>
            <w:tcW w:w="1152" w:type="dxa"/>
          </w:tcPr>
          <w:p w:rsidR="008C41AE" w:rsidRDefault="008C41AE">
            <w:pPr>
              <w:widowControl/>
              <w:ind w:right="144"/>
              <w:rPr>
                <w:sz w:val="24"/>
              </w:rPr>
            </w:pPr>
            <w:r>
              <w:t>45</w:t>
            </w:r>
          </w:p>
        </w:tc>
        <w:tc>
          <w:tcPr>
            <w:tcW w:w="217" w:type="dxa"/>
          </w:tcPr>
          <w:p w:rsidR="008C41AE" w:rsidRDefault="008C41AE">
            <w:pPr>
              <w:widowControl/>
              <w:ind w:right="144"/>
              <w:rPr>
                <w:sz w:val="24"/>
              </w:rPr>
            </w:pPr>
          </w:p>
        </w:tc>
        <w:tc>
          <w:tcPr>
            <w:tcW w:w="4680" w:type="dxa"/>
            <w:gridSpan w:val="3"/>
          </w:tcPr>
          <w:p w:rsidR="008C41AE" w:rsidRDefault="008C41AE">
            <w:pPr>
              <w:widowControl/>
              <w:ind w:right="144"/>
              <w:jc w:val="both"/>
              <w:rPr>
                <w:sz w:val="24"/>
              </w:rPr>
            </w:pPr>
            <w:r>
              <w:t>Old Account Number</w:t>
            </w:r>
          </w:p>
        </w:tc>
      </w:tr>
      <w:tr w:rsidR="008C41AE">
        <w:trPr>
          <w:gridAfter w:val="2"/>
          <w:wAfter w:w="388" w:type="dxa"/>
          <w:cantSplit/>
        </w:trPr>
        <w:tc>
          <w:tcPr>
            <w:tcW w:w="4680" w:type="dxa"/>
            <w:gridSpan w:val="6"/>
          </w:tcPr>
          <w:p w:rsidR="008C41AE" w:rsidRDefault="008C41AE">
            <w:pPr>
              <w:widowControl/>
              <w:ind w:right="144"/>
              <w:rPr>
                <w:sz w:val="24"/>
              </w:rPr>
            </w:pPr>
          </w:p>
        </w:tc>
        <w:tc>
          <w:tcPr>
            <w:tcW w:w="4680" w:type="dxa"/>
            <w:gridSpan w:val="3"/>
            <w:shd w:val="pct5" w:color="auto" w:fill="FFFFFF"/>
          </w:tcPr>
          <w:p w:rsidR="008C41AE" w:rsidRDefault="008C41AE">
            <w:pPr>
              <w:widowControl/>
              <w:ind w:right="144"/>
              <w:jc w:val="both"/>
              <w:rPr>
                <w:sz w:val="24"/>
              </w:rPr>
            </w:pPr>
            <w:r>
              <w:t>LDC’s previous account number for the end use customer.</w:t>
            </w:r>
          </w:p>
        </w:tc>
      </w:tr>
      <w:tr w:rsidR="008C41AE">
        <w:trPr>
          <w:cantSplit/>
        </w:trPr>
        <w:tc>
          <w:tcPr>
            <w:tcW w:w="1007" w:type="dxa"/>
          </w:tcPr>
          <w:p w:rsidR="008C41AE" w:rsidRDefault="008C41AE">
            <w:pPr>
              <w:widowControl/>
              <w:ind w:right="144"/>
              <w:rPr>
                <w:sz w:val="24"/>
              </w:rPr>
            </w:pPr>
            <w:r>
              <w:rPr>
                <w:b/>
                <w:snapToGrid w:val="0"/>
              </w:rPr>
              <w:t>Must Use</w:t>
            </w:r>
          </w:p>
        </w:tc>
        <w:tc>
          <w:tcPr>
            <w:tcW w:w="1080" w:type="dxa"/>
          </w:tcPr>
          <w:p w:rsidR="008C41AE" w:rsidRDefault="008C41AE">
            <w:pPr>
              <w:widowControl/>
              <w:ind w:right="144"/>
              <w:jc w:val="center"/>
              <w:rPr>
                <w:sz w:val="24"/>
              </w:rPr>
            </w:pPr>
            <w:r>
              <w:rPr>
                <w:b/>
              </w:rPr>
              <w:t>REF02</w:t>
            </w:r>
          </w:p>
        </w:tc>
        <w:tc>
          <w:tcPr>
            <w:tcW w:w="893" w:type="dxa"/>
          </w:tcPr>
          <w:p w:rsidR="008C41AE" w:rsidRDefault="008C41AE">
            <w:pPr>
              <w:widowControl/>
              <w:ind w:right="144"/>
              <w:jc w:val="center"/>
              <w:rPr>
                <w:sz w:val="24"/>
              </w:rPr>
            </w:pPr>
            <w:r>
              <w:rPr>
                <w:b/>
              </w:rPr>
              <w:t>127</w:t>
            </w:r>
          </w:p>
        </w:tc>
        <w:tc>
          <w:tcPr>
            <w:tcW w:w="4896" w:type="dxa"/>
            <w:gridSpan w:val="4"/>
          </w:tcPr>
          <w:p w:rsidR="008C41AE" w:rsidRDefault="008C41AE">
            <w:pPr>
              <w:widowControl/>
              <w:ind w:right="144"/>
              <w:rPr>
                <w:sz w:val="24"/>
              </w:rPr>
            </w:pPr>
            <w:r>
              <w:rPr>
                <w:b/>
              </w:rPr>
              <w:t>Reference Identification</w:t>
            </w:r>
          </w:p>
        </w:tc>
        <w:tc>
          <w:tcPr>
            <w:tcW w:w="432" w:type="dxa"/>
          </w:tcPr>
          <w:p w:rsidR="008C41AE" w:rsidRDefault="008C41AE">
            <w:pPr>
              <w:widowControl/>
              <w:ind w:right="144"/>
              <w:rPr>
                <w:sz w:val="24"/>
              </w:rPr>
            </w:pPr>
            <w:r>
              <w:rPr>
                <w:b/>
              </w:rPr>
              <w:t>X</w:t>
            </w:r>
          </w:p>
        </w:tc>
        <w:tc>
          <w:tcPr>
            <w:tcW w:w="1440" w:type="dxa"/>
            <w:gridSpan w:val="3"/>
          </w:tcPr>
          <w:p w:rsidR="008C41AE" w:rsidRDefault="008C41AE">
            <w:pPr>
              <w:widowControl/>
              <w:ind w:right="144"/>
              <w:rPr>
                <w:sz w:val="24"/>
              </w:rPr>
            </w:pPr>
            <w:r>
              <w:rPr>
                <w:b/>
              </w:rPr>
              <w:t>AN 1/30</w:t>
            </w:r>
          </w:p>
        </w:tc>
      </w:tr>
      <w:tr w:rsidR="008C41AE">
        <w:trPr>
          <w:gridAfter w:val="1"/>
          <w:wAfter w:w="245" w:type="dxa"/>
          <w:cantSplit/>
        </w:trPr>
        <w:tc>
          <w:tcPr>
            <w:tcW w:w="2980" w:type="dxa"/>
            <w:gridSpan w:val="3"/>
          </w:tcPr>
          <w:p w:rsidR="008C41AE" w:rsidRDefault="008C41AE">
            <w:pPr>
              <w:pStyle w:val="Definition"/>
              <w:widowControl/>
              <w:rPr>
                <w:rFonts w:ascii="Times New Roman" w:hAnsi="Times New Roman"/>
              </w:rPr>
            </w:pPr>
          </w:p>
        </w:tc>
        <w:tc>
          <w:tcPr>
            <w:tcW w:w="6523" w:type="dxa"/>
            <w:gridSpan w:val="7"/>
          </w:tcPr>
          <w:p w:rsidR="008C41AE" w:rsidRDefault="008C41AE">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8C41AE" w:rsidRDefault="008C41AE">
      <w:pPr>
        <w:widowControl/>
        <w:tabs>
          <w:tab w:val="right" w:pos="1800"/>
          <w:tab w:val="left" w:pos="2160"/>
        </w:tabs>
        <w:ind w:left="2160" w:hanging="2160"/>
        <w:rPr>
          <w:b/>
        </w:rPr>
      </w:pPr>
    </w:p>
    <w:p w:rsidR="008C41AE" w:rsidRDefault="008C41AE">
      <w:pPr>
        <w:widowControl/>
        <w:tabs>
          <w:tab w:val="right" w:pos="1800"/>
          <w:tab w:val="left" w:pos="2160"/>
        </w:tabs>
        <w:ind w:left="2160" w:hanging="2160"/>
        <w:rPr>
          <w:b/>
        </w:rPr>
      </w:pPr>
    </w:p>
    <w:p w:rsidR="008C41AE" w:rsidRDefault="008C41AE">
      <w:pPr>
        <w:pStyle w:val="Heading1"/>
        <w:rPr>
          <w:rFonts w:ascii="Times New Roman" w:hAnsi="Times New Roman"/>
          <w:snapToGrid w:val="0"/>
          <w:sz w:val="20"/>
        </w:rPr>
      </w:pPr>
      <w:r>
        <w:br w:type="page"/>
      </w:r>
      <w:bookmarkStart w:id="269" w:name="book8"/>
      <w:bookmarkStart w:id="270" w:name="book9"/>
      <w:bookmarkEnd w:id="269"/>
      <w:bookmarkEnd w:id="270"/>
      <w:r>
        <w:rPr>
          <w:rFonts w:ascii="Times New Roman" w:hAnsi="Times New Roman"/>
          <w:snapToGrid w:val="0"/>
          <w:sz w:val="20"/>
        </w:rPr>
        <w:lastRenderedPageBreak/>
        <w:tab/>
        <w:t xml:space="preserve">     </w:t>
      </w:r>
      <w:bookmarkStart w:id="271" w:name="_Toc493255412"/>
      <w:bookmarkStart w:id="272" w:name="_Toc535203954"/>
      <w:bookmarkStart w:id="273" w:name="_Toc88041591"/>
      <w:bookmarkStart w:id="274" w:name="_Toc125458011"/>
      <w:bookmarkStart w:id="275" w:name="_Toc125458104"/>
      <w:bookmarkStart w:id="276" w:name="_Toc125458202"/>
      <w:bookmarkStart w:id="277" w:name="_Toc125458256"/>
      <w:bookmarkStart w:id="278" w:name="_Toc125458310"/>
      <w:bookmarkStart w:id="279" w:name="_Toc125458363"/>
      <w:bookmarkStart w:id="280" w:name="_Toc382852732"/>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OTI</w:t>
      </w:r>
      <w:r>
        <w:rPr>
          <w:rFonts w:ascii="Times New Roman" w:hAnsi="Times New Roman"/>
          <w:snapToGrid w:val="0"/>
          <w:sz w:val="20"/>
        </w:rPr>
        <w:t xml:space="preserve"> Original Transaction Identification</w:t>
      </w:r>
      <w:bookmarkEnd w:id="271"/>
      <w:bookmarkEnd w:id="272"/>
      <w:bookmarkEnd w:id="273"/>
      <w:bookmarkEnd w:id="274"/>
      <w:bookmarkEnd w:id="275"/>
      <w:bookmarkEnd w:id="276"/>
      <w:bookmarkEnd w:id="277"/>
      <w:bookmarkEnd w:id="278"/>
      <w:bookmarkEnd w:id="279"/>
      <w:bookmarkEnd w:id="280"/>
    </w:p>
    <w:p w:rsidR="008C41AE" w:rsidRDefault="008C41AE">
      <w:pPr>
        <w:tabs>
          <w:tab w:val="right" w:pos="1800"/>
          <w:tab w:val="left" w:pos="2160"/>
        </w:tabs>
        <w:ind w:left="2160" w:hanging="2160"/>
        <w:rPr>
          <w:snapToGrid w:val="0"/>
        </w:rPr>
      </w:pPr>
      <w:r>
        <w:rPr>
          <w:b/>
          <w:snapToGrid w:val="0"/>
        </w:rPr>
        <w:tab/>
        <w:t>Position:</w:t>
      </w:r>
      <w:r>
        <w:rPr>
          <w:b/>
          <w:snapToGrid w:val="0"/>
        </w:rPr>
        <w:tab/>
      </w:r>
      <w:r>
        <w:rPr>
          <w:snapToGrid w:val="0"/>
        </w:rPr>
        <w:t>010</w:t>
      </w:r>
    </w:p>
    <w:p w:rsidR="008C41AE" w:rsidRDefault="008C41AE">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OTI</w:t>
      </w:r>
    </w:p>
    <w:p w:rsidR="008C41AE" w:rsidRDefault="008C41AE">
      <w:pPr>
        <w:tabs>
          <w:tab w:val="right" w:pos="1800"/>
          <w:tab w:val="left" w:pos="2160"/>
        </w:tabs>
        <w:ind w:left="2160" w:hanging="2160"/>
        <w:rPr>
          <w:snapToGrid w:val="0"/>
        </w:rPr>
      </w:pPr>
      <w:r>
        <w:rPr>
          <w:snapToGrid w:val="0"/>
        </w:rPr>
        <w:tab/>
      </w:r>
      <w:r>
        <w:rPr>
          <w:b/>
          <w:snapToGrid w:val="0"/>
        </w:rPr>
        <w:t>Level:</w:t>
      </w:r>
      <w:r>
        <w:rPr>
          <w:snapToGrid w:val="0"/>
        </w:rPr>
        <w:tab/>
        <w:t>Detail</w:t>
      </w:r>
    </w:p>
    <w:p w:rsidR="008C41AE" w:rsidRDefault="008C41AE">
      <w:pPr>
        <w:tabs>
          <w:tab w:val="right" w:pos="1800"/>
          <w:tab w:val="left" w:pos="2160"/>
        </w:tabs>
        <w:ind w:left="2160" w:hanging="2160"/>
        <w:rPr>
          <w:snapToGrid w:val="0"/>
        </w:rPr>
      </w:pPr>
      <w:r>
        <w:rPr>
          <w:snapToGrid w:val="0"/>
        </w:rPr>
        <w:tab/>
      </w:r>
      <w:r>
        <w:rPr>
          <w:b/>
          <w:snapToGrid w:val="0"/>
        </w:rPr>
        <w:t>Usage:</w:t>
      </w:r>
      <w:r>
        <w:rPr>
          <w:snapToGrid w:val="0"/>
        </w:rPr>
        <w:tab/>
        <w:t>Mandatory</w:t>
      </w:r>
    </w:p>
    <w:p w:rsidR="008C41AE" w:rsidRDefault="008C41AE">
      <w:pPr>
        <w:tabs>
          <w:tab w:val="right" w:pos="1800"/>
          <w:tab w:val="left" w:pos="2160"/>
        </w:tabs>
        <w:ind w:left="2160" w:hanging="2160"/>
        <w:rPr>
          <w:snapToGrid w:val="0"/>
        </w:rPr>
      </w:pPr>
      <w:r>
        <w:rPr>
          <w:snapToGrid w:val="0"/>
        </w:rPr>
        <w:tab/>
      </w:r>
      <w:r>
        <w:rPr>
          <w:b/>
          <w:snapToGrid w:val="0"/>
        </w:rPr>
        <w:t>Max Use:</w:t>
      </w:r>
      <w:r>
        <w:rPr>
          <w:snapToGrid w:val="0"/>
        </w:rPr>
        <w:tab/>
        <w:t>1</w:t>
      </w:r>
    </w:p>
    <w:p w:rsidR="008C41AE" w:rsidRDefault="008C41AE">
      <w:pPr>
        <w:tabs>
          <w:tab w:val="right" w:pos="1800"/>
          <w:tab w:val="left" w:pos="2160"/>
        </w:tabs>
        <w:ind w:left="2160" w:hanging="2160"/>
        <w:rPr>
          <w:snapToGrid w:val="0"/>
        </w:rPr>
      </w:pPr>
      <w:r>
        <w:rPr>
          <w:snapToGrid w:val="0"/>
        </w:rPr>
        <w:tab/>
      </w:r>
      <w:r>
        <w:rPr>
          <w:b/>
          <w:snapToGrid w:val="0"/>
        </w:rPr>
        <w:t>Purpose:</w:t>
      </w:r>
      <w:r>
        <w:rPr>
          <w:snapToGrid w:val="0"/>
        </w:rPr>
        <w:tab/>
        <w:t>To identify the edited transaction set and the level at which the results of the edit are reported, and to indicate the accepted, rejected, or accepted-with-change edit result</w:t>
      </w:r>
    </w:p>
    <w:p w:rsidR="008C41AE" w:rsidRDefault="008C41AE">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p>
    <w:p w:rsidR="008C41AE" w:rsidRDefault="008C41AE">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OTI03 is the primary reference identification or number used to uniquely identify the original transaction set.</w:t>
      </w:r>
    </w:p>
    <w:p w:rsidR="008C41AE" w:rsidRDefault="008C41AE">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OTI02 contains the qualifier identifying the business transaction from the original business application, and OTI03 will contain the original business application identification.</w:t>
      </w:r>
    </w:p>
    <w:p w:rsidR="008C41AE" w:rsidRDefault="008C41AE">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used, OTI09 through OTI10 will contain values from the original electronic transaction set generated by the sender.</w:t>
      </w:r>
    </w:p>
    <w:tbl>
      <w:tblPr>
        <w:tblW w:w="9537"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7"/>
        <w:gridCol w:w="181"/>
        <w:gridCol w:w="7369"/>
      </w:tblGrid>
      <w:tr w:rsidR="008C41AE" w:rsidTr="00576152">
        <w:trPr>
          <w:trHeight w:val="354"/>
        </w:trPr>
        <w:tc>
          <w:tcPr>
            <w:tcW w:w="1987" w:type="dxa"/>
          </w:tcPr>
          <w:p w:rsidR="008C41AE" w:rsidRDefault="008C41AE">
            <w:pPr>
              <w:ind w:right="144"/>
              <w:jc w:val="right"/>
              <w:rPr>
                <w:b/>
              </w:rPr>
            </w:pPr>
            <w:r>
              <w:rPr>
                <w:b/>
              </w:rPr>
              <w:t>PA Use:</w:t>
            </w:r>
          </w:p>
        </w:tc>
        <w:tc>
          <w:tcPr>
            <w:tcW w:w="181" w:type="dxa"/>
          </w:tcPr>
          <w:p w:rsidR="008C41AE" w:rsidRDefault="008C41AE">
            <w:pPr>
              <w:ind w:right="144"/>
              <w:jc w:val="right"/>
              <w:rPr>
                <w:sz w:val="24"/>
              </w:rPr>
            </w:pPr>
          </w:p>
        </w:tc>
        <w:tc>
          <w:tcPr>
            <w:tcW w:w="7369" w:type="dxa"/>
            <w:shd w:val="pct5" w:color="auto" w:fill="FFFFFF"/>
          </w:tcPr>
          <w:p w:rsidR="008C41AE" w:rsidRDefault="008C41AE">
            <w:pPr>
              <w:ind w:right="144"/>
            </w:pPr>
            <w:r>
              <w:t>Required</w:t>
            </w:r>
          </w:p>
        </w:tc>
      </w:tr>
      <w:tr w:rsidR="008C41AE" w:rsidTr="00576152">
        <w:trPr>
          <w:trHeight w:val="354"/>
        </w:trPr>
        <w:tc>
          <w:tcPr>
            <w:tcW w:w="1987" w:type="dxa"/>
          </w:tcPr>
          <w:p w:rsidR="008C41AE" w:rsidRDefault="008C41AE">
            <w:pPr>
              <w:ind w:right="144"/>
              <w:jc w:val="right"/>
              <w:rPr>
                <w:b/>
              </w:rPr>
            </w:pPr>
            <w:r>
              <w:rPr>
                <w:b/>
              </w:rPr>
              <w:t>NJ Use:</w:t>
            </w:r>
          </w:p>
        </w:tc>
        <w:tc>
          <w:tcPr>
            <w:tcW w:w="181" w:type="dxa"/>
          </w:tcPr>
          <w:p w:rsidR="008C41AE" w:rsidRDefault="008C41AE">
            <w:pPr>
              <w:ind w:right="144"/>
              <w:jc w:val="right"/>
              <w:rPr>
                <w:sz w:val="24"/>
              </w:rPr>
            </w:pPr>
          </w:p>
        </w:tc>
        <w:tc>
          <w:tcPr>
            <w:tcW w:w="7369" w:type="dxa"/>
            <w:shd w:val="pct5" w:color="auto" w:fill="FFFFFF"/>
          </w:tcPr>
          <w:p w:rsidR="008C41AE" w:rsidRDefault="008C41AE">
            <w:pPr>
              <w:ind w:right="144"/>
            </w:pPr>
            <w:r>
              <w:t>Required</w:t>
            </w:r>
          </w:p>
        </w:tc>
      </w:tr>
      <w:tr w:rsidR="008C41AE" w:rsidTr="00576152">
        <w:trPr>
          <w:trHeight w:val="597"/>
        </w:trPr>
        <w:tc>
          <w:tcPr>
            <w:tcW w:w="1987" w:type="dxa"/>
          </w:tcPr>
          <w:p w:rsidR="008C41AE" w:rsidRDefault="008C41AE">
            <w:pPr>
              <w:ind w:right="144"/>
              <w:jc w:val="right"/>
              <w:rPr>
                <w:b/>
              </w:rPr>
            </w:pPr>
            <w:r>
              <w:rPr>
                <w:b/>
              </w:rPr>
              <w:t xml:space="preserve">DE Use for </w:t>
            </w:r>
            <w:r w:rsidR="0027079A">
              <w:rPr>
                <w:b/>
              </w:rPr>
              <w:t>Delmarva</w:t>
            </w:r>
            <w:r>
              <w:rPr>
                <w:b/>
              </w:rPr>
              <w:t>:</w:t>
            </w:r>
          </w:p>
        </w:tc>
        <w:tc>
          <w:tcPr>
            <w:tcW w:w="181" w:type="dxa"/>
          </w:tcPr>
          <w:p w:rsidR="008C41AE" w:rsidRDefault="008C41AE">
            <w:pPr>
              <w:ind w:right="144"/>
              <w:jc w:val="right"/>
              <w:rPr>
                <w:sz w:val="24"/>
              </w:rPr>
            </w:pPr>
          </w:p>
        </w:tc>
        <w:tc>
          <w:tcPr>
            <w:tcW w:w="7369" w:type="dxa"/>
            <w:shd w:val="pct5" w:color="auto" w:fill="FFFFFF"/>
          </w:tcPr>
          <w:p w:rsidR="008C41AE" w:rsidRDefault="008C41AE">
            <w:pPr>
              <w:ind w:right="144"/>
            </w:pPr>
            <w:r>
              <w:t>Required</w:t>
            </w:r>
          </w:p>
        </w:tc>
      </w:tr>
      <w:tr w:rsidR="008C41AE" w:rsidTr="00576152">
        <w:trPr>
          <w:trHeight w:val="1194"/>
        </w:trPr>
        <w:tc>
          <w:tcPr>
            <w:tcW w:w="1987" w:type="dxa"/>
          </w:tcPr>
          <w:p w:rsidR="008C41AE" w:rsidRDefault="008C41AE">
            <w:pPr>
              <w:ind w:right="144"/>
              <w:jc w:val="right"/>
              <w:rPr>
                <w:b/>
              </w:rPr>
            </w:pPr>
            <w:r>
              <w:rPr>
                <w:b/>
              </w:rPr>
              <w:t>MD Use</w:t>
            </w:r>
          </w:p>
        </w:tc>
        <w:tc>
          <w:tcPr>
            <w:tcW w:w="181" w:type="dxa"/>
          </w:tcPr>
          <w:p w:rsidR="008C41AE" w:rsidRDefault="008C41AE">
            <w:pPr>
              <w:ind w:right="144"/>
              <w:jc w:val="right"/>
              <w:rPr>
                <w:sz w:val="24"/>
              </w:rPr>
            </w:pPr>
          </w:p>
        </w:tc>
        <w:tc>
          <w:tcPr>
            <w:tcW w:w="7369" w:type="dxa"/>
            <w:shd w:val="pct5" w:color="auto" w:fill="FFFFFF"/>
          </w:tcPr>
          <w:p w:rsidR="008C41AE" w:rsidRDefault="008C41AE">
            <w:pPr>
              <w:ind w:right="144"/>
            </w:pPr>
            <w:r>
              <w:t>Required</w:t>
            </w:r>
          </w:p>
          <w:p w:rsidR="00576152" w:rsidRDefault="00576152">
            <w:pPr>
              <w:ind w:right="144"/>
            </w:pPr>
          </w:p>
          <w:p w:rsidR="008C41AE" w:rsidRDefault="008C41AE">
            <w:pPr>
              <w:ind w:right="144"/>
            </w:pPr>
            <w:r>
              <w:rPr>
                <w:b/>
              </w:rPr>
              <w:t>Note:</w:t>
            </w:r>
            <w:r>
              <w:t xml:space="preserve"> Used for all transaction identified with the exception of the 568, since the 568 is not used in MD.</w:t>
            </w:r>
          </w:p>
        </w:tc>
      </w:tr>
      <w:tr w:rsidR="008C41AE" w:rsidTr="00576152">
        <w:trPr>
          <w:trHeight w:val="354"/>
        </w:trPr>
        <w:tc>
          <w:tcPr>
            <w:tcW w:w="1987" w:type="dxa"/>
          </w:tcPr>
          <w:p w:rsidR="008C41AE" w:rsidRDefault="008C41AE">
            <w:pPr>
              <w:ind w:right="144"/>
              <w:jc w:val="right"/>
              <w:rPr>
                <w:b/>
              </w:rPr>
            </w:pPr>
            <w:r>
              <w:rPr>
                <w:b/>
              </w:rPr>
              <w:t>Example:</w:t>
            </w:r>
          </w:p>
        </w:tc>
        <w:tc>
          <w:tcPr>
            <w:tcW w:w="181" w:type="dxa"/>
          </w:tcPr>
          <w:p w:rsidR="008C41AE" w:rsidRDefault="008C41AE">
            <w:pPr>
              <w:ind w:right="144"/>
              <w:jc w:val="right"/>
              <w:rPr>
                <w:sz w:val="24"/>
              </w:rPr>
            </w:pPr>
          </w:p>
        </w:tc>
        <w:tc>
          <w:tcPr>
            <w:tcW w:w="7369" w:type="dxa"/>
            <w:shd w:val="pct5" w:color="auto" w:fill="FFFFFF"/>
          </w:tcPr>
          <w:p w:rsidR="008C41AE" w:rsidRDefault="008C41AE">
            <w:pPr>
              <w:ind w:right="144"/>
            </w:pPr>
            <w:r>
              <w:t>OTI*TR*TN*1999010100001*******867</w:t>
            </w:r>
          </w:p>
        </w:tc>
      </w:tr>
    </w:tbl>
    <w:p w:rsidR="008C41AE" w:rsidRDefault="008C41AE">
      <w:pPr>
        <w:rPr>
          <w:snapToGrid w:val="0"/>
        </w:rPr>
      </w:pPr>
    </w:p>
    <w:p w:rsidR="00576152" w:rsidRDefault="00576152">
      <w:pPr>
        <w:rPr>
          <w:snapToGrid w:val="0"/>
        </w:rPr>
      </w:pPr>
    </w:p>
    <w:p w:rsidR="00576152" w:rsidRDefault="00576152">
      <w:pPr>
        <w:rPr>
          <w:snapToGrid w:val="0"/>
        </w:rPr>
      </w:pPr>
    </w:p>
    <w:p w:rsidR="00576152" w:rsidRDefault="00576152">
      <w:pPr>
        <w:rPr>
          <w:snapToGrid w:val="0"/>
        </w:rPr>
      </w:pPr>
    </w:p>
    <w:p w:rsidR="00576152" w:rsidRDefault="00576152">
      <w:pPr>
        <w:rPr>
          <w:snapToGrid w:val="0"/>
        </w:rPr>
      </w:pPr>
    </w:p>
    <w:p w:rsidR="00576152" w:rsidRDefault="00576152">
      <w:pPr>
        <w:rPr>
          <w:snapToGrid w:val="0"/>
        </w:rPr>
      </w:pPr>
    </w:p>
    <w:p w:rsidR="00576152" w:rsidRDefault="00576152">
      <w:pPr>
        <w:rPr>
          <w:snapToGrid w:val="0"/>
        </w:rPr>
      </w:pPr>
    </w:p>
    <w:p w:rsidR="008C41AE" w:rsidRDefault="008C41AE">
      <w:pPr>
        <w:jc w:val="center"/>
        <w:rPr>
          <w:b/>
          <w:snapToGrid w:val="0"/>
        </w:rPr>
      </w:pPr>
      <w:r>
        <w:rPr>
          <w:b/>
          <w:snapToGrid w:val="0"/>
        </w:rPr>
        <w:t>Data Element Summary</w:t>
      </w:r>
    </w:p>
    <w:p w:rsidR="008C41AE" w:rsidRDefault="008C41AE">
      <w:pPr>
        <w:tabs>
          <w:tab w:val="center" w:pos="1440"/>
          <w:tab w:val="center" w:pos="2448"/>
          <w:tab w:val="left" w:pos="2988"/>
          <w:tab w:val="left" w:pos="7883"/>
          <w:tab w:val="left" w:pos="9360"/>
        </w:tabs>
        <w:rPr>
          <w:b/>
          <w:snapToGrid w:val="0"/>
        </w:rPr>
      </w:pPr>
      <w:r>
        <w:rPr>
          <w:b/>
          <w:snapToGrid w:val="0"/>
        </w:rPr>
        <w:tab/>
        <w:t>Ref.</w:t>
      </w:r>
      <w:r>
        <w:rPr>
          <w:b/>
          <w:snapToGrid w:val="0"/>
        </w:rPr>
        <w:tab/>
        <w:t>Data</w:t>
      </w:r>
      <w:r>
        <w:rPr>
          <w:b/>
          <w:snapToGrid w:val="0"/>
        </w:rPr>
        <w:tab/>
      </w:r>
    </w:p>
    <w:p w:rsidR="008C41AE" w:rsidRDefault="008C41AE">
      <w:pPr>
        <w:tabs>
          <w:tab w:val="center" w:pos="1440"/>
          <w:tab w:val="center" w:pos="2448"/>
          <w:tab w:val="left" w:pos="2988"/>
          <w:tab w:val="left" w:pos="7883"/>
          <w:tab w:val="left" w:pos="936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8C41AE" w:rsidTr="00576152">
        <w:tc>
          <w:tcPr>
            <w:tcW w:w="1007" w:type="dxa"/>
          </w:tcPr>
          <w:p w:rsidR="008C41AE" w:rsidRDefault="008C41AE">
            <w:pPr>
              <w:tabs>
                <w:tab w:val="center" w:pos="1440"/>
                <w:tab w:val="center" w:pos="2448"/>
                <w:tab w:val="left" w:pos="2988"/>
                <w:tab w:val="left" w:pos="7883"/>
                <w:tab w:val="left" w:pos="9360"/>
              </w:tabs>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OTI01</w:t>
            </w:r>
          </w:p>
        </w:tc>
        <w:tc>
          <w:tcPr>
            <w:tcW w:w="893" w:type="dxa"/>
          </w:tcPr>
          <w:p w:rsidR="008C41AE" w:rsidRDefault="008C41AE">
            <w:pPr>
              <w:ind w:right="144"/>
              <w:jc w:val="center"/>
              <w:rPr>
                <w:snapToGrid w:val="0"/>
                <w:sz w:val="24"/>
              </w:rPr>
            </w:pPr>
            <w:r>
              <w:rPr>
                <w:b/>
                <w:snapToGrid w:val="0"/>
              </w:rPr>
              <w:t>110</w:t>
            </w:r>
          </w:p>
        </w:tc>
        <w:tc>
          <w:tcPr>
            <w:tcW w:w="4896" w:type="dxa"/>
            <w:gridSpan w:val="6"/>
          </w:tcPr>
          <w:p w:rsidR="008C41AE" w:rsidRDefault="008C41AE">
            <w:pPr>
              <w:ind w:right="144"/>
              <w:rPr>
                <w:snapToGrid w:val="0"/>
                <w:sz w:val="24"/>
              </w:rPr>
            </w:pPr>
            <w:r>
              <w:rPr>
                <w:b/>
                <w:snapToGrid w:val="0"/>
              </w:rPr>
              <w:t>Application Acknowledgment Code</w:t>
            </w:r>
          </w:p>
        </w:tc>
        <w:tc>
          <w:tcPr>
            <w:tcW w:w="432" w:type="dxa"/>
          </w:tcPr>
          <w:p w:rsidR="008C41AE" w:rsidRDefault="008C41AE">
            <w:pPr>
              <w:ind w:right="144"/>
              <w:rPr>
                <w:snapToGrid w:val="0"/>
                <w:sz w:val="24"/>
              </w:rPr>
            </w:pPr>
            <w:r>
              <w:rPr>
                <w:b/>
                <w:snapToGrid w:val="0"/>
              </w:rPr>
              <w:t>M</w:t>
            </w:r>
          </w:p>
        </w:tc>
        <w:tc>
          <w:tcPr>
            <w:tcW w:w="1440" w:type="dxa"/>
            <w:gridSpan w:val="3"/>
          </w:tcPr>
          <w:p w:rsidR="008C41AE" w:rsidRDefault="008C41AE">
            <w:pPr>
              <w:ind w:right="144"/>
              <w:rPr>
                <w:snapToGrid w:val="0"/>
                <w:sz w:val="24"/>
              </w:rPr>
            </w:pPr>
            <w:r>
              <w:rPr>
                <w:b/>
                <w:snapToGrid w:val="0"/>
              </w:rPr>
              <w:t>ID 1/2</w:t>
            </w:r>
          </w:p>
        </w:tc>
      </w:tr>
      <w:tr w:rsidR="008C41AE" w:rsidTr="00576152">
        <w:trPr>
          <w:gridAfter w:val="1"/>
          <w:wAfter w:w="245" w:type="dxa"/>
        </w:trPr>
        <w:tc>
          <w:tcPr>
            <w:tcW w:w="2980" w:type="dxa"/>
            <w:gridSpan w:val="3"/>
          </w:tcPr>
          <w:p w:rsidR="008C41AE" w:rsidRDefault="008C41AE">
            <w:pPr>
              <w:ind w:right="144"/>
              <w:rPr>
                <w:snapToGrid w:val="0"/>
                <w:sz w:val="16"/>
              </w:rPr>
            </w:pPr>
          </w:p>
        </w:tc>
        <w:tc>
          <w:tcPr>
            <w:tcW w:w="6523" w:type="dxa"/>
            <w:gridSpan w:val="9"/>
          </w:tcPr>
          <w:p w:rsidR="008C41AE" w:rsidRDefault="008C41AE">
            <w:pPr>
              <w:ind w:right="144"/>
              <w:rPr>
                <w:snapToGrid w:val="0"/>
                <w:sz w:val="16"/>
              </w:rPr>
            </w:pPr>
            <w:r>
              <w:rPr>
                <w:snapToGrid w:val="0"/>
                <w:sz w:val="16"/>
              </w:rPr>
              <w:t>Code indicating the application system edit results of the business data</w:t>
            </w:r>
          </w:p>
        </w:tc>
      </w:tr>
      <w:tr w:rsidR="008C41AE" w:rsidTr="00576152">
        <w:trPr>
          <w:gridAfter w:val="2"/>
          <w:wAfter w:w="388" w:type="dxa"/>
        </w:trPr>
        <w:tc>
          <w:tcPr>
            <w:tcW w:w="3311" w:type="dxa"/>
            <w:gridSpan w:val="4"/>
          </w:tcPr>
          <w:p w:rsidR="008C41AE" w:rsidRDefault="008C41AE">
            <w:pPr>
              <w:ind w:right="144"/>
              <w:rPr>
                <w:snapToGrid w:val="0"/>
                <w:sz w:val="24"/>
              </w:rPr>
            </w:pPr>
          </w:p>
        </w:tc>
        <w:tc>
          <w:tcPr>
            <w:tcW w:w="1152" w:type="dxa"/>
            <w:gridSpan w:val="2"/>
          </w:tcPr>
          <w:p w:rsidR="008C41AE" w:rsidRDefault="008C41AE">
            <w:pPr>
              <w:ind w:right="144"/>
              <w:rPr>
                <w:snapToGrid w:val="0"/>
                <w:sz w:val="24"/>
              </w:rPr>
            </w:pPr>
            <w:r>
              <w:rPr>
                <w:snapToGrid w:val="0"/>
              </w:rPr>
              <w:t>TP</w:t>
            </w:r>
          </w:p>
        </w:tc>
        <w:tc>
          <w:tcPr>
            <w:tcW w:w="217" w:type="dxa"/>
            <w:gridSpan w:val="2"/>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Transaction Set Partial Accept/Reject</w:t>
            </w:r>
          </w:p>
        </w:tc>
      </w:tr>
      <w:tr w:rsidR="008C41AE" w:rsidTr="00576152">
        <w:trPr>
          <w:gridAfter w:val="2"/>
          <w:wAfter w:w="388" w:type="dxa"/>
          <w:cantSplit/>
        </w:trPr>
        <w:tc>
          <w:tcPr>
            <w:tcW w:w="4680" w:type="dxa"/>
            <w:gridSpan w:val="8"/>
          </w:tcPr>
          <w:p w:rsidR="008C41AE" w:rsidRDefault="008C41AE">
            <w:pPr>
              <w:widowControl/>
              <w:ind w:right="144"/>
              <w:rPr>
                <w:sz w:val="24"/>
              </w:rPr>
            </w:pPr>
          </w:p>
        </w:tc>
        <w:tc>
          <w:tcPr>
            <w:tcW w:w="4680" w:type="dxa"/>
            <w:gridSpan w:val="3"/>
            <w:shd w:val="pct5" w:color="auto" w:fill="FFFFFF"/>
          </w:tcPr>
          <w:p w:rsidR="008C41AE" w:rsidRDefault="008C41AE">
            <w:pPr>
              <w:widowControl/>
              <w:ind w:right="144"/>
              <w:jc w:val="both"/>
              <w:rPr>
                <w:sz w:val="24"/>
              </w:rPr>
            </w:pPr>
            <w:r>
              <w:t>Used to reject one or more individual accounts on the transaction.  Applicable only as a response to the 568 and 820 transactions.</w:t>
            </w:r>
          </w:p>
        </w:tc>
      </w:tr>
      <w:tr w:rsidR="008C41AE" w:rsidTr="00576152">
        <w:trPr>
          <w:gridAfter w:val="2"/>
          <w:wAfter w:w="388" w:type="dxa"/>
        </w:trPr>
        <w:tc>
          <w:tcPr>
            <w:tcW w:w="3311" w:type="dxa"/>
            <w:gridSpan w:val="4"/>
          </w:tcPr>
          <w:p w:rsidR="008C41AE" w:rsidRDefault="008C41AE">
            <w:pPr>
              <w:ind w:right="144"/>
              <w:rPr>
                <w:snapToGrid w:val="0"/>
                <w:sz w:val="24"/>
              </w:rPr>
            </w:pPr>
          </w:p>
        </w:tc>
        <w:tc>
          <w:tcPr>
            <w:tcW w:w="1152" w:type="dxa"/>
            <w:gridSpan w:val="2"/>
          </w:tcPr>
          <w:p w:rsidR="008C41AE" w:rsidRDefault="008C41AE">
            <w:pPr>
              <w:ind w:right="144"/>
              <w:rPr>
                <w:snapToGrid w:val="0"/>
                <w:sz w:val="24"/>
              </w:rPr>
            </w:pPr>
            <w:r>
              <w:rPr>
                <w:snapToGrid w:val="0"/>
              </w:rPr>
              <w:t>TR</w:t>
            </w:r>
          </w:p>
        </w:tc>
        <w:tc>
          <w:tcPr>
            <w:tcW w:w="217" w:type="dxa"/>
            <w:gridSpan w:val="2"/>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Transaction Set Reject</w:t>
            </w:r>
          </w:p>
        </w:tc>
      </w:tr>
      <w:tr w:rsidR="008C41AE" w:rsidTr="00576152">
        <w:trPr>
          <w:gridAfter w:val="2"/>
          <w:wAfter w:w="388" w:type="dxa"/>
          <w:cantSplit/>
        </w:trPr>
        <w:tc>
          <w:tcPr>
            <w:tcW w:w="4680" w:type="dxa"/>
            <w:gridSpan w:val="8"/>
          </w:tcPr>
          <w:p w:rsidR="008C41AE" w:rsidRDefault="008C41AE">
            <w:pPr>
              <w:widowControl/>
              <w:ind w:right="144"/>
              <w:rPr>
                <w:sz w:val="24"/>
              </w:rPr>
            </w:pPr>
          </w:p>
        </w:tc>
        <w:tc>
          <w:tcPr>
            <w:tcW w:w="4680" w:type="dxa"/>
            <w:gridSpan w:val="3"/>
            <w:shd w:val="pct5" w:color="auto" w:fill="FFFFFF"/>
          </w:tcPr>
          <w:p w:rsidR="008C41AE" w:rsidRDefault="008C41AE">
            <w:pPr>
              <w:widowControl/>
              <w:ind w:right="144"/>
              <w:jc w:val="both"/>
              <w:rPr>
                <w:sz w:val="24"/>
              </w:rPr>
            </w:pPr>
            <w:r>
              <w:t>Used to reject the entire transaction.  Applicable for 248, 568, 810, 820 and 867 transactions.</w:t>
            </w:r>
          </w:p>
        </w:tc>
      </w:tr>
      <w:tr w:rsidR="008C41AE" w:rsidTr="00576152">
        <w:trPr>
          <w:gridAfter w:val="2"/>
          <w:wAfter w:w="388" w:type="dxa"/>
          <w:cantSplit/>
        </w:trPr>
        <w:tc>
          <w:tcPr>
            <w:tcW w:w="3330" w:type="dxa"/>
            <w:gridSpan w:val="5"/>
          </w:tcPr>
          <w:p w:rsidR="008C41AE" w:rsidRDefault="008C41AE">
            <w:pPr>
              <w:widowControl/>
              <w:ind w:right="144"/>
              <w:rPr>
                <w:sz w:val="24"/>
              </w:rPr>
            </w:pPr>
            <w:r>
              <w:rPr>
                <w:sz w:val="24"/>
              </w:rPr>
              <w:t xml:space="preserve">                     </w:t>
            </w:r>
          </w:p>
        </w:tc>
        <w:tc>
          <w:tcPr>
            <w:tcW w:w="1170" w:type="dxa"/>
            <w:gridSpan w:val="2"/>
          </w:tcPr>
          <w:p w:rsidR="008C41AE" w:rsidRDefault="008C41AE">
            <w:pPr>
              <w:pStyle w:val="Element"/>
              <w:widowControl/>
              <w:spacing w:before="0"/>
              <w:rPr>
                <w:rFonts w:ascii="Times New Roman" w:hAnsi="Times New Roman"/>
              </w:rPr>
            </w:pPr>
            <w:r>
              <w:rPr>
                <w:rFonts w:ascii="Times New Roman" w:hAnsi="Times New Roman"/>
              </w:rPr>
              <w:t>TA</w:t>
            </w:r>
          </w:p>
        </w:tc>
        <w:tc>
          <w:tcPr>
            <w:tcW w:w="180" w:type="dxa"/>
          </w:tcPr>
          <w:p w:rsidR="008C41AE" w:rsidRDefault="008C41AE">
            <w:pPr>
              <w:widowControl/>
              <w:ind w:right="144"/>
              <w:rPr>
                <w:sz w:val="24"/>
              </w:rPr>
            </w:pPr>
          </w:p>
        </w:tc>
        <w:tc>
          <w:tcPr>
            <w:tcW w:w="4680" w:type="dxa"/>
            <w:gridSpan w:val="3"/>
          </w:tcPr>
          <w:p w:rsidR="008C41AE" w:rsidRDefault="008C41AE">
            <w:pPr>
              <w:widowControl/>
              <w:ind w:right="144"/>
              <w:jc w:val="both"/>
            </w:pPr>
            <w:r>
              <w:t>Transaction Set Accept</w:t>
            </w:r>
          </w:p>
        </w:tc>
      </w:tr>
      <w:tr w:rsidR="008C41AE" w:rsidTr="00576152">
        <w:trPr>
          <w:gridAfter w:val="2"/>
          <w:wAfter w:w="388" w:type="dxa"/>
          <w:cantSplit/>
        </w:trPr>
        <w:tc>
          <w:tcPr>
            <w:tcW w:w="4680" w:type="dxa"/>
            <w:gridSpan w:val="8"/>
          </w:tcPr>
          <w:p w:rsidR="008C41AE" w:rsidRDefault="008C41AE">
            <w:pPr>
              <w:widowControl/>
              <w:ind w:right="144"/>
              <w:rPr>
                <w:sz w:val="24"/>
              </w:rPr>
            </w:pPr>
          </w:p>
        </w:tc>
        <w:tc>
          <w:tcPr>
            <w:tcW w:w="4680" w:type="dxa"/>
            <w:gridSpan w:val="3"/>
            <w:shd w:val="pct5" w:color="auto" w:fill="FFFFFF"/>
          </w:tcPr>
          <w:p w:rsidR="008C41AE" w:rsidRDefault="008C41AE">
            <w:pPr>
              <w:widowControl/>
              <w:ind w:right="144"/>
              <w:jc w:val="both"/>
            </w:pPr>
            <w:r>
              <w:t>Used to accept the entire transaction. Applicable for a Bill Ready 810 only when confirming charges printed on the bill.</w:t>
            </w:r>
          </w:p>
          <w:p w:rsidR="008C41AE" w:rsidRDefault="008C41AE">
            <w:pPr>
              <w:widowControl/>
              <w:ind w:right="144"/>
              <w:jc w:val="both"/>
            </w:pPr>
            <w:r>
              <w:rPr>
                <w:b/>
              </w:rPr>
              <w:t>Note:</w:t>
            </w:r>
            <w:r>
              <w:t xml:space="preserve"> Valid in MD for Pepco, </w:t>
            </w:r>
            <w:r w:rsidR="0027079A">
              <w:t>Delmarva</w:t>
            </w:r>
            <w:r>
              <w:t xml:space="preserve">, BGE, and AP. Also used by </w:t>
            </w:r>
            <w:r w:rsidR="0027079A">
              <w:t>Delmarva/ACE</w:t>
            </w:r>
            <w:r>
              <w:t xml:space="preserve"> in DE and NJ.  </w:t>
            </w:r>
          </w:p>
        </w:tc>
      </w:tr>
      <w:tr w:rsidR="008C41AE" w:rsidTr="00576152">
        <w:trPr>
          <w:gridAfter w:val="2"/>
          <w:wAfter w:w="388" w:type="dxa"/>
          <w:cantSplit/>
        </w:trPr>
        <w:tc>
          <w:tcPr>
            <w:tcW w:w="3330" w:type="dxa"/>
            <w:gridSpan w:val="5"/>
          </w:tcPr>
          <w:p w:rsidR="008C41AE" w:rsidRDefault="008C41AE">
            <w:pPr>
              <w:widowControl/>
              <w:ind w:right="144"/>
              <w:rPr>
                <w:sz w:val="24"/>
              </w:rPr>
            </w:pPr>
          </w:p>
        </w:tc>
        <w:tc>
          <w:tcPr>
            <w:tcW w:w="1170" w:type="dxa"/>
            <w:gridSpan w:val="2"/>
          </w:tcPr>
          <w:p w:rsidR="008C41AE" w:rsidRDefault="008C41AE">
            <w:pPr>
              <w:pStyle w:val="Element"/>
              <w:widowControl/>
              <w:spacing w:before="0"/>
              <w:rPr>
                <w:rFonts w:ascii="Times New Roman" w:hAnsi="Times New Roman"/>
              </w:rPr>
            </w:pPr>
            <w:r>
              <w:rPr>
                <w:rFonts w:ascii="Times New Roman" w:hAnsi="Times New Roman"/>
              </w:rPr>
              <w:t>IR</w:t>
            </w:r>
          </w:p>
        </w:tc>
        <w:tc>
          <w:tcPr>
            <w:tcW w:w="180" w:type="dxa"/>
          </w:tcPr>
          <w:p w:rsidR="008C41AE" w:rsidRDefault="008C41AE">
            <w:pPr>
              <w:widowControl/>
              <w:ind w:right="144"/>
              <w:rPr>
                <w:sz w:val="24"/>
              </w:rPr>
            </w:pPr>
          </w:p>
        </w:tc>
        <w:tc>
          <w:tcPr>
            <w:tcW w:w="4680" w:type="dxa"/>
            <w:gridSpan w:val="3"/>
          </w:tcPr>
          <w:p w:rsidR="008C41AE" w:rsidRDefault="008C41AE">
            <w:pPr>
              <w:widowControl/>
              <w:ind w:right="144"/>
              <w:jc w:val="both"/>
            </w:pPr>
            <w:r>
              <w:t>Item Reject</w:t>
            </w:r>
          </w:p>
        </w:tc>
      </w:tr>
      <w:tr w:rsidR="008C41AE" w:rsidTr="00576152">
        <w:trPr>
          <w:gridAfter w:val="2"/>
          <w:wAfter w:w="388" w:type="dxa"/>
          <w:cantSplit/>
        </w:trPr>
        <w:tc>
          <w:tcPr>
            <w:tcW w:w="4680" w:type="dxa"/>
            <w:gridSpan w:val="8"/>
          </w:tcPr>
          <w:p w:rsidR="008C41AE" w:rsidRDefault="008C41AE">
            <w:pPr>
              <w:widowControl/>
              <w:ind w:right="144"/>
              <w:rPr>
                <w:sz w:val="24"/>
              </w:rPr>
            </w:pPr>
          </w:p>
        </w:tc>
        <w:tc>
          <w:tcPr>
            <w:tcW w:w="4680" w:type="dxa"/>
            <w:gridSpan w:val="3"/>
            <w:shd w:val="pct5" w:color="auto" w:fill="FFFFFF"/>
          </w:tcPr>
          <w:p w:rsidR="008C41AE" w:rsidRDefault="008C41AE">
            <w:pPr>
              <w:widowControl/>
              <w:ind w:right="144"/>
              <w:jc w:val="both"/>
            </w:pPr>
            <w:r>
              <w:t xml:space="preserve">Indicates an item has been rejected. </w:t>
            </w:r>
          </w:p>
          <w:p w:rsidR="008C41AE" w:rsidRDefault="008C41AE">
            <w:pPr>
              <w:widowControl/>
              <w:ind w:right="144"/>
              <w:jc w:val="both"/>
            </w:pPr>
            <w:r>
              <w:rPr>
                <w:b/>
              </w:rPr>
              <w:t>Note:</w:t>
            </w:r>
            <w:r>
              <w:t xml:space="preserve"> Used in PA when no current charges print on bill. </w:t>
            </w:r>
          </w:p>
        </w:tc>
      </w:tr>
      <w:tr w:rsidR="008C41AE" w:rsidTr="00576152">
        <w:tc>
          <w:tcPr>
            <w:tcW w:w="1007" w:type="dxa"/>
          </w:tcPr>
          <w:p w:rsidR="008C41AE" w:rsidRDefault="008C41AE">
            <w:pPr>
              <w:ind w:right="144"/>
              <w:rPr>
                <w:snapToGrid w:val="0"/>
                <w:sz w:val="24"/>
              </w:rPr>
            </w:pPr>
            <w:r>
              <w:rPr>
                <w:b/>
                <w:snapToGrid w:val="0"/>
              </w:rPr>
              <w:lastRenderedPageBreak/>
              <w:t>Must Use</w:t>
            </w:r>
          </w:p>
        </w:tc>
        <w:tc>
          <w:tcPr>
            <w:tcW w:w="1080" w:type="dxa"/>
          </w:tcPr>
          <w:p w:rsidR="008C41AE" w:rsidRDefault="008C41AE">
            <w:pPr>
              <w:ind w:right="144"/>
              <w:jc w:val="center"/>
              <w:rPr>
                <w:snapToGrid w:val="0"/>
                <w:sz w:val="24"/>
              </w:rPr>
            </w:pPr>
            <w:r>
              <w:rPr>
                <w:b/>
                <w:snapToGrid w:val="0"/>
              </w:rPr>
              <w:t>OTI02</w:t>
            </w:r>
          </w:p>
        </w:tc>
        <w:tc>
          <w:tcPr>
            <w:tcW w:w="893" w:type="dxa"/>
          </w:tcPr>
          <w:p w:rsidR="008C41AE" w:rsidRDefault="008C41AE">
            <w:pPr>
              <w:ind w:right="144"/>
              <w:jc w:val="center"/>
              <w:rPr>
                <w:snapToGrid w:val="0"/>
                <w:sz w:val="24"/>
              </w:rPr>
            </w:pPr>
            <w:r>
              <w:rPr>
                <w:b/>
                <w:snapToGrid w:val="0"/>
              </w:rPr>
              <w:t>128</w:t>
            </w:r>
          </w:p>
        </w:tc>
        <w:tc>
          <w:tcPr>
            <w:tcW w:w="4896" w:type="dxa"/>
            <w:gridSpan w:val="6"/>
          </w:tcPr>
          <w:p w:rsidR="008C41AE" w:rsidRDefault="008C41AE">
            <w:pPr>
              <w:ind w:right="144"/>
              <w:rPr>
                <w:snapToGrid w:val="0"/>
                <w:sz w:val="24"/>
              </w:rPr>
            </w:pPr>
            <w:r>
              <w:rPr>
                <w:b/>
                <w:snapToGrid w:val="0"/>
              </w:rPr>
              <w:t>Reference Identification Qualifier</w:t>
            </w:r>
          </w:p>
        </w:tc>
        <w:tc>
          <w:tcPr>
            <w:tcW w:w="432" w:type="dxa"/>
          </w:tcPr>
          <w:p w:rsidR="008C41AE" w:rsidRDefault="008C41AE">
            <w:pPr>
              <w:ind w:right="144"/>
              <w:rPr>
                <w:snapToGrid w:val="0"/>
                <w:sz w:val="24"/>
              </w:rPr>
            </w:pPr>
            <w:r>
              <w:rPr>
                <w:b/>
                <w:snapToGrid w:val="0"/>
              </w:rPr>
              <w:t>M</w:t>
            </w:r>
          </w:p>
        </w:tc>
        <w:tc>
          <w:tcPr>
            <w:tcW w:w="1440" w:type="dxa"/>
            <w:gridSpan w:val="3"/>
          </w:tcPr>
          <w:p w:rsidR="008C41AE" w:rsidRDefault="008C41AE">
            <w:pPr>
              <w:ind w:right="144"/>
              <w:rPr>
                <w:snapToGrid w:val="0"/>
                <w:sz w:val="24"/>
              </w:rPr>
            </w:pPr>
            <w:r>
              <w:rPr>
                <w:b/>
                <w:snapToGrid w:val="0"/>
              </w:rPr>
              <w:t>ID 2/3</w:t>
            </w:r>
          </w:p>
        </w:tc>
      </w:tr>
      <w:tr w:rsidR="008C41AE" w:rsidTr="00576152">
        <w:trPr>
          <w:gridAfter w:val="1"/>
          <w:wAfter w:w="245" w:type="dxa"/>
        </w:trPr>
        <w:tc>
          <w:tcPr>
            <w:tcW w:w="2980" w:type="dxa"/>
            <w:gridSpan w:val="3"/>
          </w:tcPr>
          <w:p w:rsidR="008C41AE" w:rsidRDefault="008C41AE">
            <w:pPr>
              <w:ind w:right="144"/>
              <w:rPr>
                <w:snapToGrid w:val="0"/>
                <w:sz w:val="16"/>
              </w:rPr>
            </w:pPr>
          </w:p>
        </w:tc>
        <w:tc>
          <w:tcPr>
            <w:tcW w:w="6523" w:type="dxa"/>
            <w:gridSpan w:val="9"/>
          </w:tcPr>
          <w:p w:rsidR="008C41AE" w:rsidRDefault="008C41AE">
            <w:pPr>
              <w:ind w:right="144"/>
              <w:rPr>
                <w:snapToGrid w:val="0"/>
                <w:sz w:val="16"/>
              </w:rPr>
            </w:pPr>
            <w:r>
              <w:rPr>
                <w:snapToGrid w:val="0"/>
                <w:sz w:val="16"/>
              </w:rPr>
              <w:t>Code qualifying the Reference Identification</w:t>
            </w:r>
          </w:p>
        </w:tc>
      </w:tr>
      <w:tr w:rsidR="008C41AE" w:rsidTr="00576152">
        <w:trPr>
          <w:gridAfter w:val="2"/>
          <w:wAfter w:w="388" w:type="dxa"/>
        </w:trPr>
        <w:tc>
          <w:tcPr>
            <w:tcW w:w="3311" w:type="dxa"/>
            <w:gridSpan w:val="4"/>
          </w:tcPr>
          <w:p w:rsidR="008C41AE" w:rsidRDefault="008C41AE">
            <w:pPr>
              <w:ind w:right="144"/>
              <w:rPr>
                <w:snapToGrid w:val="0"/>
                <w:sz w:val="24"/>
              </w:rPr>
            </w:pPr>
          </w:p>
        </w:tc>
        <w:tc>
          <w:tcPr>
            <w:tcW w:w="1152" w:type="dxa"/>
            <w:gridSpan w:val="2"/>
          </w:tcPr>
          <w:p w:rsidR="008C41AE" w:rsidRDefault="008C41AE">
            <w:pPr>
              <w:ind w:right="144"/>
              <w:rPr>
                <w:snapToGrid w:val="0"/>
                <w:sz w:val="24"/>
              </w:rPr>
            </w:pPr>
            <w:r>
              <w:rPr>
                <w:snapToGrid w:val="0"/>
              </w:rPr>
              <w:t>TN</w:t>
            </w:r>
          </w:p>
        </w:tc>
        <w:tc>
          <w:tcPr>
            <w:tcW w:w="217" w:type="dxa"/>
            <w:gridSpan w:val="2"/>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Transaction Reference Number</w:t>
            </w:r>
          </w:p>
        </w:tc>
      </w:tr>
      <w:tr w:rsidR="008C41AE" w:rsidTr="00576152">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OTI03</w:t>
            </w:r>
          </w:p>
        </w:tc>
        <w:tc>
          <w:tcPr>
            <w:tcW w:w="893" w:type="dxa"/>
          </w:tcPr>
          <w:p w:rsidR="008C41AE" w:rsidRDefault="008C41AE">
            <w:pPr>
              <w:ind w:right="144"/>
              <w:jc w:val="center"/>
              <w:rPr>
                <w:snapToGrid w:val="0"/>
                <w:sz w:val="24"/>
              </w:rPr>
            </w:pPr>
            <w:r>
              <w:rPr>
                <w:b/>
                <w:snapToGrid w:val="0"/>
              </w:rPr>
              <w:t>127</w:t>
            </w:r>
          </w:p>
        </w:tc>
        <w:tc>
          <w:tcPr>
            <w:tcW w:w="4896" w:type="dxa"/>
            <w:gridSpan w:val="6"/>
          </w:tcPr>
          <w:p w:rsidR="008C41AE" w:rsidRDefault="008C41AE">
            <w:pPr>
              <w:ind w:right="144"/>
              <w:rPr>
                <w:snapToGrid w:val="0"/>
                <w:sz w:val="24"/>
              </w:rPr>
            </w:pPr>
            <w:r>
              <w:rPr>
                <w:b/>
                <w:snapToGrid w:val="0"/>
              </w:rPr>
              <w:t>Reference Identification</w:t>
            </w:r>
          </w:p>
        </w:tc>
        <w:tc>
          <w:tcPr>
            <w:tcW w:w="432" w:type="dxa"/>
          </w:tcPr>
          <w:p w:rsidR="008C41AE" w:rsidRDefault="008C41AE">
            <w:pPr>
              <w:ind w:right="144"/>
              <w:rPr>
                <w:snapToGrid w:val="0"/>
                <w:sz w:val="24"/>
              </w:rPr>
            </w:pPr>
            <w:r>
              <w:rPr>
                <w:b/>
                <w:snapToGrid w:val="0"/>
              </w:rPr>
              <w:t>M</w:t>
            </w:r>
          </w:p>
        </w:tc>
        <w:tc>
          <w:tcPr>
            <w:tcW w:w="1440" w:type="dxa"/>
            <w:gridSpan w:val="3"/>
          </w:tcPr>
          <w:p w:rsidR="008C41AE" w:rsidRDefault="008C41AE">
            <w:pPr>
              <w:ind w:right="144"/>
              <w:rPr>
                <w:snapToGrid w:val="0"/>
                <w:sz w:val="24"/>
              </w:rPr>
            </w:pPr>
            <w:r>
              <w:rPr>
                <w:b/>
                <w:snapToGrid w:val="0"/>
              </w:rPr>
              <w:t>AN 1/30</w:t>
            </w:r>
          </w:p>
        </w:tc>
      </w:tr>
      <w:tr w:rsidR="008C41AE" w:rsidTr="00576152">
        <w:trPr>
          <w:gridAfter w:val="1"/>
          <w:wAfter w:w="245" w:type="dxa"/>
        </w:trPr>
        <w:tc>
          <w:tcPr>
            <w:tcW w:w="2980" w:type="dxa"/>
            <w:gridSpan w:val="3"/>
          </w:tcPr>
          <w:p w:rsidR="008C41AE" w:rsidRDefault="008C41AE">
            <w:pPr>
              <w:ind w:right="144"/>
              <w:rPr>
                <w:snapToGrid w:val="0"/>
                <w:sz w:val="16"/>
              </w:rPr>
            </w:pPr>
          </w:p>
        </w:tc>
        <w:tc>
          <w:tcPr>
            <w:tcW w:w="6523" w:type="dxa"/>
            <w:gridSpan w:val="9"/>
          </w:tcPr>
          <w:p w:rsidR="008C41AE" w:rsidRDefault="008C41AE">
            <w:pPr>
              <w:ind w:right="144"/>
              <w:rPr>
                <w:snapToGrid w:val="0"/>
                <w:sz w:val="16"/>
              </w:rPr>
            </w:pPr>
            <w:r>
              <w:rPr>
                <w:snapToGrid w:val="0"/>
                <w:sz w:val="16"/>
              </w:rPr>
              <w:t>Reference information as defined for a particular Transaction Set or as specified by the Reference Identification Qualifier</w:t>
            </w:r>
          </w:p>
        </w:tc>
      </w:tr>
      <w:tr w:rsidR="008C41AE" w:rsidTr="00576152">
        <w:trPr>
          <w:gridAfter w:val="1"/>
          <w:wAfter w:w="245" w:type="dxa"/>
          <w:cantSplit/>
        </w:trPr>
        <w:tc>
          <w:tcPr>
            <w:tcW w:w="2980" w:type="dxa"/>
            <w:gridSpan w:val="3"/>
          </w:tcPr>
          <w:p w:rsidR="008C41AE" w:rsidRDefault="008C41AE">
            <w:pPr>
              <w:widowControl/>
              <w:ind w:right="144"/>
              <w:rPr>
                <w:sz w:val="24"/>
              </w:rPr>
            </w:pPr>
          </w:p>
        </w:tc>
        <w:tc>
          <w:tcPr>
            <w:tcW w:w="6523" w:type="dxa"/>
            <w:gridSpan w:val="9"/>
            <w:shd w:val="pct5" w:color="auto" w:fill="FFFFFF"/>
          </w:tcPr>
          <w:p w:rsidR="008C41AE" w:rsidRDefault="008C41AE">
            <w:pPr>
              <w:pStyle w:val="Element"/>
              <w:widowControl/>
              <w:spacing w:before="0"/>
              <w:rPr>
                <w:rFonts w:ascii="Times New Roman" w:hAnsi="Times New Roman"/>
              </w:rPr>
            </w:pPr>
            <w:r>
              <w:rPr>
                <w:rFonts w:ascii="Times New Roman" w:hAnsi="Times New Roman"/>
              </w:rPr>
              <w:t>This data element is populated from the following data elements of the original transaction:</w:t>
            </w:r>
          </w:p>
          <w:p w:rsidR="008C41AE" w:rsidRDefault="008C41AE">
            <w:pPr>
              <w:pStyle w:val="Element"/>
              <w:widowControl/>
              <w:spacing w:before="0"/>
              <w:rPr>
                <w:rFonts w:ascii="Times New Roman" w:hAnsi="Times New Roman"/>
              </w:rPr>
            </w:pPr>
            <w:r>
              <w:rPr>
                <w:rFonts w:ascii="Times New Roman" w:hAnsi="Times New Roman"/>
              </w:rPr>
              <w:t xml:space="preserve">   248 – BHT03</w:t>
            </w:r>
          </w:p>
          <w:p w:rsidR="008C41AE" w:rsidRDefault="008C41AE">
            <w:pPr>
              <w:pStyle w:val="Element"/>
              <w:widowControl/>
              <w:spacing w:before="0"/>
              <w:rPr>
                <w:rFonts w:ascii="Times New Roman" w:hAnsi="Times New Roman"/>
              </w:rPr>
            </w:pPr>
            <w:r>
              <w:rPr>
                <w:rFonts w:ascii="Times New Roman" w:hAnsi="Times New Roman"/>
              </w:rPr>
              <w:t xml:space="preserve">   568 – BGN02</w:t>
            </w:r>
          </w:p>
          <w:p w:rsidR="008C41AE" w:rsidRDefault="008C41AE">
            <w:pPr>
              <w:pStyle w:val="Element"/>
              <w:widowControl/>
              <w:spacing w:before="0"/>
              <w:rPr>
                <w:rFonts w:ascii="Times New Roman" w:hAnsi="Times New Roman"/>
              </w:rPr>
            </w:pPr>
            <w:r>
              <w:rPr>
                <w:rFonts w:ascii="Times New Roman" w:hAnsi="Times New Roman"/>
              </w:rPr>
              <w:t xml:space="preserve">   810 – BIG02</w:t>
            </w:r>
          </w:p>
          <w:p w:rsidR="008C41AE" w:rsidRDefault="008C41AE">
            <w:pPr>
              <w:pStyle w:val="Element"/>
              <w:widowControl/>
              <w:spacing w:before="0"/>
              <w:rPr>
                <w:rFonts w:ascii="Times New Roman" w:hAnsi="Times New Roman"/>
              </w:rPr>
            </w:pPr>
            <w:r>
              <w:rPr>
                <w:rFonts w:ascii="Times New Roman" w:hAnsi="Times New Roman"/>
              </w:rPr>
              <w:t xml:space="preserve">   820 – TRN02</w:t>
            </w:r>
          </w:p>
          <w:p w:rsidR="008C41AE" w:rsidRDefault="008C41AE">
            <w:pPr>
              <w:pStyle w:val="Element"/>
              <w:widowControl/>
              <w:spacing w:before="0"/>
              <w:rPr>
                <w:rFonts w:ascii="Times New Roman" w:hAnsi="Times New Roman"/>
              </w:rPr>
            </w:pPr>
            <w:r>
              <w:rPr>
                <w:rFonts w:ascii="Times New Roman" w:hAnsi="Times New Roman"/>
              </w:rPr>
              <w:t xml:space="preserve">   867 – BPT02  </w:t>
            </w:r>
          </w:p>
          <w:p w:rsidR="008C41AE" w:rsidRDefault="008C41AE">
            <w:pPr>
              <w:pStyle w:val="Element"/>
              <w:widowControl/>
              <w:spacing w:before="0"/>
              <w:rPr>
                <w:rFonts w:ascii="Times New Roman" w:hAnsi="Times New Roman"/>
              </w:rPr>
            </w:pPr>
          </w:p>
          <w:p w:rsidR="00576152" w:rsidRPr="004473A4" w:rsidRDefault="00576152" w:rsidP="00576152">
            <w:pPr>
              <w:pStyle w:val="Element"/>
              <w:widowControl/>
              <w:spacing w:before="0"/>
              <w:ind w:right="0"/>
              <w:rPr>
                <w:rFonts w:ascii="Times New Roman" w:hAnsi="Times New Roman"/>
              </w:rPr>
            </w:pPr>
            <w:r>
              <w:rPr>
                <w:rFonts w:ascii="Times New Roman" w:hAnsi="Times New Roman"/>
              </w:rPr>
              <w:t>For cases in PA, when</w:t>
            </w:r>
            <w:r w:rsidRPr="004473A4">
              <w:rPr>
                <w:rFonts w:ascii="Times New Roman" w:hAnsi="Times New Roman"/>
              </w:rPr>
              <w:t xml:space="preserve"> sending 824 </w:t>
            </w:r>
            <w:r>
              <w:rPr>
                <w:rFonts w:ascii="Times New Roman" w:hAnsi="Times New Roman"/>
              </w:rPr>
              <w:t xml:space="preserve">due to </w:t>
            </w:r>
            <w:r w:rsidRPr="004473A4">
              <w:rPr>
                <w:rFonts w:ascii="Times New Roman" w:hAnsi="Times New Roman"/>
              </w:rPr>
              <w:t>no charges on bill, this field will contain</w:t>
            </w:r>
            <w:r>
              <w:rPr>
                <w:rFonts w:ascii="Times New Roman" w:hAnsi="Times New Roman"/>
              </w:rPr>
              <w:t xml:space="preserve"> the BPT02 of the original 867 in which no charges were received by the billing party</w:t>
            </w:r>
          </w:p>
          <w:p w:rsidR="00576152" w:rsidRDefault="00576152">
            <w:pPr>
              <w:pStyle w:val="Element"/>
              <w:widowControl/>
              <w:spacing w:before="0"/>
              <w:rPr>
                <w:rFonts w:ascii="Times New Roman" w:hAnsi="Times New Roman"/>
              </w:rPr>
            </w:pPr>
          </w:p>
          <w:p w:rsidR="00576152" w:rsidRDefault="00576152">
            <w:pPr>
              <w:pStyle w:val="Element"/>
              <w:widowControl/>
              <w:spacing w:before="0"/>
              <w:rPr>
                <w:rFonts w:ascii="Times New Roman" w:hAnsi="Times New Roman"/>
              </w:rPr>
            </w:pPr>
          </w:p>
          <w:p w:rsidR="008C41AE" w:rsidRDefault="008C41AE">
            <w:pPr>
              <w:pStyle w:val="Element"/>
              <w:widowControl/>
              <w:spacing w:before="0"/>
              <w:rPr>
                <w:rFonts w:ascii="Times New Roman" w:hAnsi="Times New Roman"/>
              </w:rPr>
            </w:pPr>
            <w:r>
              <w:rPr>
                <w:rFonts w:ascii="Times New Roman" w:hAnsi="Times New Roman"/>
              </w:rPr>
              <w:t>For case when PSE&amp;G is sending 824 when no charges on are on bill, this field will contain:</w:t>
            </w:r>
          </w:p>
          <w:p w:rsidR="008C41AE" w:rsidRDefault="008C41AE">
            <w:pPr>
              <w:pStyle w:val="Element"/>
              <w:widowControl/>
              <w:numPr>
                <w:ilvl w:val="0"/>
                <w:numId w:val="42"/>
              </w:numPr>
              <w:spacing w:before="0"/>
              <w:rPr>
                <w:rFonts w:ascii="Times New Roman" w:hAnsi="Times New Roman"/>
              </w:rPr>
            </w:pPr>
            <w:r>
              <w:rPr>
                <w:rFonts w:ascii="Times New Roman" w:hAnsi="Times New Roman"/>
              </w:rPr>
              <w:t>MISSED BILLING WINDOW</w:t>
            </w:r>
          </w:p>
          <w:p w:rsidR="008C41AE" w:rsidRDefault="008C41AE">
            <w:pPr>
              <w:pStyle w:val="Element"/>
              <w:widowControl/>
              <w:spacing w:before="0"/>
              <w:rPr>
                <w:rFonts w:ascii="Times New Roman" w:hAnsi="Times New Roman"/>
              </w:rPr>
            </w:pPr>
          </w:p>
          <w:p w:rsidR="008C41AE" w:rsidRDefault="008C41AE">
            <w:pPr>
              <w:pStyle w:val="Element"/>
              <w:widowControl/>
              <w:spacing w:before="0"/>
              <w:rPr>
                <w:rFonts w:ascii="Times New Roman" w:hAnsi="Times New Roman"/>
              </w:rPr>
            </w:pPr>
            <w:r>
              <w:rPr>
                <w:rFonts w:ascii="Times New Roman" w:hAnsi="Times New Roman"/>
              </w:rPr>
              <w:t xml:space="preserve">For case when Atlantic City Electric  / </w:t>
            </w:r>
            <w:r w:rsidR="002502F5">
              <w:rPr>
                <w:rFonts w:ascii="Times New Roman" w:hAnsi="Times New Roman"/>
              </w:rPr>
              <w:t>Delmarva is</w:t>
            </w:r>
            <w:r>
              <w:rPr>
                <w:rFonts w:ascii="Times New Roman" w:hAnsi="Times New Roman"/>
              </w:rPr>
              <w:t xml:space="preserve"> sending a proactive 824 at time of billing for New Jersey or Delaware respectively, this field will contain:</w:t>
            </w:r>
          </w:p>
          <w:p w:rsidR="008C41AE" w:rsidRDefault="008C41AE">
            <w:pPr>
              <w:pStyle w:val="Element"/>
              <w:widowControl/>
              <w:numPr>
                <w:ilvl w:val="0"/>
                <w:numId w:val="41"/>
              </w:numPr>
              <w:spacing w:before="0"/>
              <w:rPr>
                <w:rFonts w:ascii="Times New Roman" w:hAnsi="Times New Roman"/>
              </w:rPr>
            </w:pPr>
            <w:r>
              <w:rPr>
                <w:rFonts w:ascii="Times New Roman" w:hAnsi="Times New Roman"/>
              </w:rPr>
              <w:t xml:space="preserve">PROACTIVE 824 – indicates this 824 is being sent as the result of </w:t>
            </w:r>
            <w:r w:rsidR="002502F5">
              <w:rPr>
                <w:rFonts w:ascii="Times New Roman" w:hAnsi="Times New Roman"/>
              </w:rPr>
              <w:t xml:space="preserve">Atlantic </w:t>
            </w:r>
            <w:r>
              <w:rPr>
                <w:rFonts w:ascii="Times New Roman" w:hAnsi="Times New Roman"/>
              </w:rPr>
              <w:t xml:space="preserve">City </w:t>
            </w:r>
            <w:r w:rsidR="002502F5">
              <w:rPr>
                <w:rFonts w:ascii="Times New Roman" w:hAnsi="Times New Roman"/>
              </w:rPr>
              <w:t>Electric /</w:t>
            </w:r>
            <w:r>
              <w:rPr>
                <w:rFonts w:ascii="Times New Roman" w:hAnsi="Times New Roman"/>
              </w:rPr>
              <w:t xml:space="preserve"> </w:t>
            </w:r>
            <w:r w:rsidR="002502F5">
              <w:rPr>
                <w:rFonts w:ascii="Times New Roman" w:hAnsi="Times New Roman"/>
              </w:rPr>
              <w:t>Delmarva issuing</w:t>
            </w:r>
            <w:r>
              <w:rPr>
                <w:rFonts w:ascii="Times New Roman" w:hAnsi="Times New Roman"/>
              </w:rPr>
              <w:t xml:space="preserve"> a bill.</w:t>
            </w:r>
          </w:p>
          <w:p w:rsidR="008C41AE" w:rsidRDefault="008C41AE">
            <w:pPr>
              <w:pStyle w:val="Element"/>
              <w:widowControl/>
              <w:spacing w:before="0"/>
              <w:rPr>
                <w:rFonts w:ascii="Times New Roman" w:hAnsi="Times New Roman"/>
              </w:rPr>
            </w:pPr>
          </w:p>
          <w:p w:rsidR="008C41AE" w:rsidRDefault="008C41AE">
            <w:pPr>
              <w:pStyle w:val="Element"/>
              <w:widowControl/>
              <w:spacing w:before="0"/>
              <w:rPr>
                <w:rFonts w:ascii="Times New Roman" w:hAnsi="Times New Roman"/>
              </w:rPr>
            </w:pPr>
            <w:r>
              <w:rPr>
                <w:rFonts w:ascii="Times New Roman" w:hAnsi="Times New Roman"/>
              </w:rPr>
              <w:t xml:space="preserve">For case when </w:t>
            </w:r>
            <w:smartTag w:uri="urn:schemas-microsoft-com:office:smarttags" w:element="place">
              <w:smartTag w:uri="urn:schemas-microsoft-com:office:smarttags" w:element="State">
                <w:r>
                  <w:rPr>
                    <w:rFonts w:ascii="Times New Roman" w:hAnsi="Times New Roman"/>
                  </w:rPr>
                  <w:t>Maryland</w:t>
                </w:r>
              </w:smartTag>
            </w:smartTag>
            <w:r>
              <w:rPr>
                <w:rFonts w:ascii="Times New Roman" w:hAnsi="Times New Roman"/>
              </w:rPr>
              <w:t xml:space="preserve"> is sending a proactive 824 at time of billing, this field will contain one of the following:</w:t>
            </w:r>
          </w:p>
          <w:p w:rsidR="008C41AE" w:rsidRDefault="008C41AE">
            <w:pPr>
              <w:pStyle w:val="Element"/>
              <w:widowControl/>
              <w:numPr>
                <w:ilvl w:val="0"/>
                <w:numId w:val="40"/>
              </w:numPr>
              <w:spacing w:before="0"/>
              <w:rPr>
                <w:rFonts w:ascii="Times New Roman" w:hAnsi="Times New Roman"/>
              </w:rPr>
            </w:pPr>
            <w:r>
              <w:rPr>
                <w:rFonts w:ascii="Times New Roman" w:hAnsi="Times New Roman"/>
              </w:rPr>
              <w:t>PROACTIVE 824 – indicates this 824 is being sent as a result of the billing party issuing a bill and the customer is not on payment plan</w:t>
            </w:r>
          </w:p>
          <w:p w:rsidR="008C41AE" w:rsidRPr="00B26DE7" w:rsidRDefault="008C41AE">
            <w:pPr>
              <w:pStyle w:val="Element"/>
              <w:widowControl/>
              <w:numPr>
                <w:ilvl w:val="0"/>
                <w:numId w:val="40"/>
              </w:numPr>
              <w:spacing w:before="0"/>
              <w:rPr>
                <w:rFonts w:ascii="Times New Roman" w:hAnsi="Times New Roman"/>
              </w:rPr>
            </w:pPr>
            <w:r>
              <w:rPr>
                <w:rFonts w:ascii="Times New Roman" w:hAnsi="Times New Roman"/>
              </w:rPr>
              <w:t>PRO824 PAYMENT PLAN – indicates this 824 is being sent as a result of the billing party issuing a bill and the customer is on a payment plan Amount fields will relate to payment plan balances.</w:t>
            </w:r>
          </w:p>
        </w:tc>
      </w:tr>
      <w:tr w:rsidR="008C41AE" w:rsidTr="00576152">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OTI10</w:t>
            </w:r>
          </w:p>
        </w:tc>
        <w:tc>
          <w:tcPr>
            <w:tcW w:w="893" w:type="dxa"/>
          </w:tcPr>
          <w:p w:rsidR="008C41AE" w:rsidRDefault="008C41AE">
            <w:pPr>
              <w:ind w:right="144"/>
              <w:jc w:val="center"/>
              <w:rPr>
                <w:snapToGrid w:val="0"/>
                <w:sz w:val="24"/>
              </w:rPr>
            </w:pPr>
            <w:r>
              <w:rPr>
                <w:b/>
                <w:snapToGrid w:val="0"/>
              </w:rPr>
              <w:t>143</w:t>
            </w:r>
          </w:p>
        </w:tc>
        <w:tc>
          <w:tcPr>
            <w:tcW w:w="4896" w:type="dxa"/>
            <w:gridSpan w:val="6"/>
          </w:tcPr>
          <w:p w:rsidR="008C41AE" w:rsidRDefault="008C41AE">
            <w:pPr>
              <w:ind w:right="144"/>
              <w:rPr>
                <w:snapToGrid w:val="0"/>
                <w:sz w:val="24"/>
              </w:rPr>
            </w:pPr>
            <w:r>
              <w:rPr>
                <w:b/>
                <w:snapToGrid w:val="0"/>
              </w:rPr>
              <w:t>Transaction Set Identifier Code</w:t>
            </w:r>
          </w:p>
        </w:tc>
        <w:tc>
          <w:tcPr>
            <w:tcW w:w="432" w:type="dxa"/>
          </w:tcPr>
          <w:p w:rsidR="008C41AE" w:rsidRDefault="008C41AE">
            <w:pPr>
              <w:ind w:right="144"/>
              <w:rPr>
                <w:snapToGrid w:val="0"/>
                <w:sz w:val="24"/>
              </w:rPr>
            </w:pPr>
            <w:r>
              <w:rPr>
                <w:b/>
                <w:snapToGrid w:val="0"/>
              </w:rPr>
              <w:t>O</w:t>
            </w:r>
          </w:p>
        </w:tc>
        <w:tc>
          <w:tcPr>
            <w:tcW w:w="1440" w:type="dxa"/>
            <w:gridSpan w:val="3"/>
          </w:tcPr>
          <w:p w:rsidR="008C41AE" w:rsidRDefault="008C41AE">
            <w:pPr>
              <w:ind w:right="144"/>
              <w:rPr>
                <w:snapToGrid w:val="0"/>
                <w:sz w:val="24"/>
              </w:rPr>
            </w:pPr>
            <w:r>
              <w:rPr>
                <w:b/>
                <w:snapToGrid w:val="0"/>
              </w:rPr>
              <w:t>ID 3/3</w:t>
            </w:r>
          </w:p>
        </w:tc>
      </w:tr>
      <w:tr w:rsidR="008C41AE" w:rsidTr="00576152">
        <w:trPr>
          <w:gridAfter w:val="1"/>
          <w:wAfter w:w="245" w:type="dxa"/>
        </w:trPr>
        <w:tc>
          <w:tcPr>
            <w:tcW w:w="2980" w:type="dxa"/>
            <w:gridSpan w:val="3"/>
          </w:tcPr>
          <w:p w:rsidR="008C41AE" w:rsidRDefault="008C41AE">
            <w:pPr>
              <w:ind w:right="144"/>
              <w:rPr>
                <w:snapToGrid w:val="0"/>
                <w:sz w:val="16"/>
              </w:rPr>
            </w:pPr>
          </w:p>
        </w:tc>
        <w:tc>
          <w:tcPr>
            <w:tcW w:w="6523" w:type="dxa"/>
            <w:gridSpan w:val="9"/>
          </w:tcPr>
          <w:p w:rsidR="008C41AE" w:rsidRDefault="008C41AE">
            <w:pPr>
              <w:ind w:right="144"/>
              <w:rPr>
                <w:snapToGrid w:val="0"/>
                <w:sz w:val="16"/>
              </w:rPr>
            </w:pPr>
            <w:r>
              <w:rPr>
                <w:snapToGrid w:val="0"/>
                <w:sz w:val="16"/>
              </w:rPr>
              <w:t>Code uniquely identifying a Transaction Set</w:t>
            </w:r>
          </w:p>
        </w:tc>
      </w:tr>
      <w:tr w:rsidR="008C41AE" w:rsidTr="00576152">
        <w:trPr>
          <w:gridAfter w:val="1"/>
          <w:wAfter w:w="245" w:type="dxa"/>
        </w:trPr>
        <w:tc>
          <w:tcPr>
            <w:tcW w:w="2980" w:type="dxa"/>
            <w:gridSpan w:val="3"/>
          </w:tcPr>
          <w:p w:rsidR="008C41AE" w:rsidRDefault="008C41AE">
            <w:pPr>
              <w:ind w:right="144"/>
              <w:rPr>
                <w:snapToGrid w:val="0"/>
                <w:sz w:val="24"/>
              </w:rPr>
            </w:pPr>
          </w:p>
        </w:tc>
        <w:tc>
          <w:tcPr>
            <w:tcW w:w="6523" w:type="dxa"/>
            <w:gridSpan w:val="9"/>
            <w:shd w:val="pct5" w:color="auto" w:fill="FFFFFF"/>
          </w:tcPr>
          <w:p w:rsidR="008C41AE" w:rsidRDefault="008C41AE">
            <w:pPr>
              <w:ind w:right="144"/>
              <w:rPr>
                <w:snapToGrid w:val="0"/>
                <w:sz w:val="24"/>
              </w:rPr>
            </w:pPr>
            <w:r>
              <w:rPr>
                <w:snapToGrid w:val="0"/>
              </w:rPr>
              <w:t>The EDI Transaction Set number of the transaction being responded to.</w:t>
            </w:r>
          </w:p>
        </w:tc>
      </w:tr>
      <w:tr w:rsidR="008C41AE" w:rsidTr="00576152">
        <w:trPr>
          <w:gridAfter w:val="2"/>
          <w:wAfter w:w="388" w:type="dxa"/>
        </w:trPr>
        <w:tc>
          <w:tcPr>
            <w:tcW w:w="3311" w:type="dxa"/>
            <w:gridSpan w:val="4"/>
          </w:tcPr>
          <w:p w:rsidR="008C41AE" w:rsidRDefault="008C41AE">
            <w:pPr>
              <w:ind w:right="144"/>
              <w:rPr>
                <w:snapToGrid w:val="0"/>
                <w:sz w:val="24"/>
              </w:rPr>
            </w:pPr>
          </w:p>
        </w:tc>
        <w:tc>
          <w:tcPr>
            <w:tcW w:w="1152" w:type="dxa"/>
            <w:gridSpan w:val="2"/>
          </w:tcPr>
          <w:p w:rsidR="008C41AE" w:rsidRDefault="008C41AE">
            <w:pPr>
              <w:ind w:right="144"/>
              <w:rPr>
                <w:snapToGrid w:val="0"/>
                <w:sz w:val="24"/>
              </w:rPr>
            </w:pPr>
            <w:r>
              <w:rPr>
                <w:snapToGrid w:val="0"/>
              </w:rPr>
              <w:t>248</w:t>
            </w:r>
          </w:p>
        </w:tc>
        <w:tc>
          <w:tcPr>
            <w:tcW w:w="217" w:type="dxa"/>
            <w:gridSpan w:val="2"/>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Account Assignment/Inquiry and Service/Status</w:t>
            </w:r>
          </w:p>
        </w:tc>
      </w:tr>
      <w:tr w:rsidR="008C41AE" w:rsidTr="00576152">
        <w:trPr>
          <w:gridAfter w:val="2"/>
          <w:wAfter w:w="388" w:type="dxa"/>
        </w:trPr>
        <w:tc>
          <w:tcPr>
            <w:tcW w:w="3311" w:type="dxa"/>
            <w:gridSpan w:val="4"/>
          </w:tcPr>
          <w:p w:rsidR="008C41AE" w:rsidRDefault="008C41AE">
            <w:pPr>
              <w:ind w:right="144"/>
              <w:rPr>
                <w:snapToGrid w:val="0"/>
                <w:sz w:val="24"/>
              </w:rPr>
            </w:pPr>
          </w:p>
        </w:tc>
        <w:tc>
          <w:tcPr>
            <w:tcW w:w="1152" w:type="dxa"/>
            <w:gridSpan w:val="2"/>
          </w:tcPr>
          <w:p w:rsidR="008C41AE" w:rsidRDefault="008C41AE">
            <w:pPr>
              <w:ind w:right="144"/>
              <w:rPr>
                <w:snapToGrid w:val="0"/>
                <w:sz w:val="24"/>
              </w:rPr>
            </w:pPr>
            <w:r>
              <w:rPr>
                <w:snapToGrid w:val="0"/>
              </w:rPr>
              <w:t>568</w:t>
            </w:r>
          </w:p>
        </w:tc>
        <w:tc>
          <w:tcPr>
            <w:tcW w:w="217" w:type="dxa"/>
            <w:gridSpan w:val="2"/>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Contract Payment Management Report</w:t>
            </w:r>
          </w:p>
        </w:tc>
      </w:tr>
      <w:tr w:rsidR="008C41AE" w:rsidTr="00576152">
        <w:trPr>
          <w:gridAfter w:val="2"/>
          <w:wAfter w:w="388" w:type="dxa"/>
        </w:trPr>
        <w:tc>
          <w:tcPr>
            <w:tcW w:w="3311" w:type="dxa"/>
            <w:gridSpan w:val="4"/>
          </w:tcPr>
          <w:p w:rsidR="008C41AE" w:rsidRDefault="008C41AE">
            <w:pPr>
              <w:ind w:right="144"/>
              <w:rPr>
                <w:snapToGrid w:val="0"/>
                <w:sz w:val="24"/>
              </w:rPr>
            </w:pPr>
          </w:p>
        </w:tc>
        <w:tc>
          <w:tcPr>
            <w:tcW w:w="1152" w:type="dxa"/>
            <w:gridSpan w:val="2"/>
          </w:tcPr>
          <w:p w:rsidR="008C41AE" w:rsidRDefault="008C41AE">
            <w:pPr>
              <w:ind w:right="144"/>
              <w:rPr>
                <w:snapToGrid w:val="0"/>
                <w:sz w:val="24"/>
              </w:rPr>
            </w:pPr>
            <w:r>
              <w:rPr>
                <w:snapToGrid w:val="0"/>
              </w:rPr>
              <w:t>810</w:t>
            </w:r>
          </w:p>
        </w:tc>
        <w:tc>
          <w:tcPr>
            <w:tcW w:w="217" w:type="dxa"/>
            <w:gridSpan w:val="2"/>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Invoice</w:t>
            </w:r>
          </w:p>
        </w:tc>
      </w:tr>
      <w:tr w:rsidR="00503F75" w:rsidTr="00576152">
        <w:trPr>
          <w:gridAfter w:val="2"/>
          <w:wAfter w:w="388" w:type="dxa"/>
          <w:cantSplit/>
        </w:trPr>
        <w:tc>
          <w:tcPr>
            <w:tcW w:w="4680" w:type="dxa"/>
            <w:gridSpan w:val="8"/>
          </w:tcPr>
          <w:p w:rsidR="00503F75" w:rsidRDefault="00503F75" w:rsidP="00775C14">
            <w:pPr>
              <w:widowControl/>
              <w:ind w:right="144"/>
              <w:rPr>
                <w:sz w:val="24"/>
              </w:rPr>
            </w:pPr>
          </w:p>
        </w:tc>
        <w:tc>
          <w:tcPr>
            <w:tcW w:w="4680" w:type="dxa"/>
            <w:gridSpan w:val="3"/>
            <w:shd w:val="pct5" w:color="auto" w:fill="FFFFFF"/>
          </w:tcPr>
          <w:p w:rsidR="00503F75" w:rsidRDefault="00503F75" w:rsidP="00775C14">
            <w:pPr>
              <w:widowControl/>
              <w:ind w:right="144"/>
              <w:jc w:val="both"/>
              <w:rPr>
                <w:sz w:val="24"/>
              </w:rPr>
            </w:pPr>
            <w:r>
              <w:rPr>
                <w:snapToGrid w:val="0"/>
              </w:rPr>
              <w:t>This value is sent when billing party notifies non-billing party a customer bill did not include non-billing party charges (TED03 = NCC).</w:t>
            </w:r>
          </w:p>
        </w:tc>
      </w:tr>
      <w:tr w:rsidR="008C41AE" w:rsidTr="00576152">
        <w:trPr>
          <w:gridAfter w:val="2"/>
          <w:wAfter w:w="388" w:type="dxa"/>
        </w:trPr>
        <w:tc>
          <w:tcPr>
            <w:tcW w:w="3311" w:type="dxa"/>
            <w:gridSpan w:val="4"/>
          </w:tcPr>
          <w:p w:rsidR="008C41AE" w:rsidRDefault="008C41AE">
            <w:pPr>
              <w:ind w:right="144"/>
              <w:rPr>
                <w:snapToGrid w:val="0"/>
                <w:sz w:val="24"/>
              </w:rPr>
            </w:pPr>
          </w:p>
        </w:tc>
        <w:tc>
          <w:tcPr>
            <w:tcW w:w="1152" w:type="dxa"/>
            <w:gridSpan w:val="2"/>
          </w:tcPr>
          <w:p w:rsidR="008C41AE" w:rsidRDefault="008C41AE">
            <w:pPr>
              <w:ind w:right="144"/>
              <w:rPr>
                <w:snapToGrid w:val="0"/>
                <w:sz w:val="24"/>
              </w:rPr>
            </w:pPr>
            <w:r>
              <w:rPr>
                <w:snapToGrid w:val="0"/>
              </w:rPr>
              <w:t>820</w:t>
            </w:r>
          </w:p>
        </w:tc>
        <w:tc>
          <w:tcPr>
            <w:tcW w:w="217" w:type="dxa"/>
            <w:gridSpan w:val="2"/>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Payment Order/Remittance Advice</w:t>
            </w:r>
          </w:p>
        </w:tc>
      </w:tr>
      <w:tr w:rsidR="008C41AE" w:rsidTr="00576152">
        <w:trPr>
          <w:gridAfter w:val="2"/>
          <w:wAfter w:w="388" w:type="dxa"/>
        </w:trPr>
        <w:tc>
          <w:tcPr>
            <w:tcW w:w="3311" w:type="dxa"/>
            <w:gridSpan w:val="4"/>
          </w:tcPr>
          <w:p w:rsidR="008C41AE" w:rsidRDefault="008C41AE">
            <w:pPr>
              <w:ind w:right="144"/>
              <w:rPr>
                <w:snapToGrid w:val="0"/>
                <w:sz w:val="24"/>
              </w:rPr>
            </w:pPr>
          </w:p>
        </w:tc>
        <w:tc>
          <w:tcPr>
            <w:tcW w:w="1152" w:type="dxa"/>
            <w:gridSpan w:val="2"/>
          </w:tcPr>
          <w:p w:rsidR="008C41AE" w:rsidRDefault="008C41AE">
            <w:pPr>
              <w:ind w:right="144"/>
              <w:rPr>
                <w:snapToGrid w:val="0"/>
                <w:sz w:val="24"/>
              </w:rPr>
            </w:pPr>
            <w:r>
              <w:rPr>
                <w:snapToGrid w:val="0"/>
              </w:rPr>
              <w:t>867</w:t>
            </w:r>
          </w:p>
        </w:tc>
        <w:tc>
          <w:tcPr>
            <w:tcW w:w="217" w:type="dxa"/>
            <w:gridSpan w:val="2"/>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Product Transfer and Resale Report</w:t>
            </w:r>
          </w:p>
        </w:tc>
      </w:tr>
    </w:tbl>
    <w:p w:rsidR="008C41AE" w:rsidRDefault="008C41AE">
      <w:pPr>
        <w:pStyle w:val="Heading1"/>
        <w:rPr>
          <w:rFonts w:ascii="Times New Roman" w:hAnsi="Times New Roman"/>
          <w:sz w:val="20"/>
        </w:rPr>
      </w:pPr>
      <w:r>
        <w:rPr>
          <w:snapToGrid w:val="0"/>
        </w:rPr>
        <w:br w:type="page"/>
      </w:r>
      <w:bookmarkStart w:id="281" w:name="book10"/>
      <w:bookmarkStart w:id="282" w:name="book11"/>
      <w:bookmarkStart w:id="283" w:name="book12"/>
      <w:bookmarkEnd w:id="281"/>
      <w:bookmarkEnd w:id="282"/>
      <w:bookmarkEnd w:id="283"/>
      <w:r>
        <w:lastRenderedPageBreak/>
        <w:tab/>
        <w:t xml:space="preserve">   </w:t>
      </w:r>
      <w:bookmarkStart w:id="284" w:name="_Toc493255413"/>
      <w:bookmarkStart w:id="285" w:name="_Toc535203955"/>
      <w:bookmarkStart w:id="286" w:name="_Toc88041592"/>
      <w:bookmarkStart w:id="287" w:name="_Toc125458012"/>
      <w:bookmarkStart w:id="288" w:name="_Toc125458105"/>
      <w:bookmarkStart w:id="289" w:name="_Toc125458203"/>
      <w:bookmarkStart w:id="290" w:name="_Toc125458257"/>
      <w:bookmarkStart w:id="291" w:name="_Toc125458311"/>
      <w:bookmarkStart w:id="292" w:name="_Toc125458364"/>
      <w:bookmarkStart w:id="293" w:name="_Toc382852733"/>
      <w:r>
        <w:rPr>
          <w:rFonts w:ascii="Times New Roman" w:hAnsi="Times New Roman"/>
          <w:sz w:val="20"/>
        </w:rPr>
        <w:t>Segment:</w:t>
      </w:r>
      <w:r>
        <w:rPr>
          <w:rFonts w:ascii="Times New Roman" w:hAnsi="Times New Roman"/>
          <w:sz w:val="20"/>
        </w:rPr>
        <w:tab/>
      </w:r>
      <w:r>
        <w:rPr>
          <w:rFonts w:ascii="Times New Roman" w:hAnsi="Times New Roman"/>
          <w:sz w:val="40"/>
        </w:rPr>
        <w:t>REF</w:t>
      </w:r>
      <w:r>
        <w:rPr>
          <w:rFonts w:ascii="Times New Roman" w:hAnsi="Times New Roman"/>
          <w:sz w:val="20"/>
        </w:rPr>
        <w:t xml:space="preserve"> Reference Identification (6O=Cross Reference)</w:t>
      </w:r>
      <w:bookmarkEnd w:id="284"/>
      <w:bookmarkEnd w:id="285"/>
      <w:bookmarkEnd w:id="286"/>
      <w:bookmarkEnd w:id="287"/>
      <w:bookmarkEnd w:id="288"/>
      <w:bookmarkEnd w:id="289"/>
      <w:bookmarkEnd w:id="290"/>
      <w:bookmarkEnd w:id="291"/>
      <w:bookmarkEnd w:id="292"/>
      <w:bookmarkEnd w:id="293"/>
    </w:p>
    <w:p w:rsidR="008C41AE" w:rsidRDefault="008C41AE">
      <w:pPr>
        <w:widowControl/>
        <w:tabs>
          <w:tab w:val="right" w:pos="1800"/>
          <w:tab w:val="left" w:pos="2160"/>
        </w:tabs>
        <w:ind w:left="2160" w:hanging="2160"/>
      </w:pPr>
      <w:r>
        <w:rPr>
          <w:b/>
        </w:rPr>
        <w:tab/>
        <w:t>Position:</w:t>
      </w:r>
      <w:r>
        <w:rPr>
          <w:b/>
        </w:rPr>
        <w:tab/>
      </w:r>
      <w:r>
        <w:t>020</w:t>
      </w:r>
      <w:r>
        <w:tab/>
      </w:r>
    </w:p>
    <w:p w:rsidR="008C41AE" w:rsidRDefault="008C41AE">
      <w:pPr>
        <w:widowControl/>
        <w:tabs>
          <w:tab w:val="right" w:pos="1800"/>
          <w:tab w:val="left" w:pos="2160"/>
        </w:tabs>
        <w:ind w:left="2160" w:hanging="2160"/>
      </w:pPr>
      <w:r>
        <w:tab/>
      </w:r>
      <w:smartTag w:uri="urn:schemas-microsoft-com:office:smarttags" w:element="place">
        <w:r>
          <w:rPr>
            <w:b/>
          </w:rPr>
          <w:t>Loop</w:t>
        </w:r>
      </w:smartTag>
      <w:r>
        <w:rPr>
          <w:b/>
        </w:rPr>
        <w:t>:</w:t>
      </w:r>
      <w:r>
        <w:tab/>
        <w:t xml:space="preserve">OTI   </w:t>
      </w:r>
    </w:p>
    <w:p w:rsidR="008C41AE" w:rsidRDefault="008C41AE">
      <w:pPr>
        <w:widowControl/>
        <w:tabs>
          <w:tab w:val="right" w:pos="1800"/>
          <w:tab w:val="left" w:pos="2160"/>
        </w:tabs>
        <w:ind w:left="2160" w:hanging="2160"/>
      </w:pPr>
      <w:r>
        <w:tab/>
      </w:r>
      <w:r>
        <w:rPr>
          <w:b/>
        </w:rPr>
        <w:t>Level:</w:t>
      </w:r>
      <w:r>
        <w:tab/>
        <w:t>Detail</w:t>
      </w:r>
    </w:p>
    <w:p w:rsidR="008C41AE" w:rsidRDefault="008C41AE">
      <w:pPr>
        <w:widowControl/>
        <w:tabs>
          <w:tab w:val="right" w:pos="1800"/>
          <w:tab w:val="left" w:pos="2160"/>
        </w:tabs>
        <w:ind w:left="2160" w:hanging="2160"/>
      </w:pPr>
      <w:r>
        <w:tab/>
      </w:r>
      <w:r>
        <w:rPr>
          <w:b/>
        </w:rPr>
        <w:t>Usage:</w:t>
      </w:r>
      <w:r>
        <w:tab/>
        <w:t>Optional</w:t>
      </w:r>
    </w:p>
    <w:p w:rsidR="008C41AE" w:rsidRDefault="008C41AE">
      <w:pPr>
        <w:widowControl/>
        <w:tabs>
          <w:tab w:val="right" w:pos="1800"/>
          <w:tab w:val="left" w:pos="2160"/>
        </w:tabs>
        <w:ind w:left="2160" w:hanging="2160"/>
      </w:pPr>
      <w:r>
        <w:tab/>
      </w:r>
      <w:r>
        <w:rPr>
          <w:b/>
        </w:rPr>
        <w:t>Max Use:</w:t>
      </w:r>
      <w:r>
        <w:tab/>
        <w:t>12</w:t>
      </w:r>
    </w:p>
    <w:p w:rsidR="008C41AE" w:rsidRDefault="008C41AE">
      <w:pPr>
        <w:widowControl/>
        <w:tabs>
          <w:tab w:val="right" w:pos="1800"/>
          <w:tab w:val="left" w:pos="2160"/>
        </w:tabs>
        <w:ind w:left="2160" w:hanging="2160"/>
      </w:pPr>
      <w:r>
        <w:tab/>
      </w:r>
      <w:r>
        <w:rPr>
          <w:b/>
        </w:rPr>
        <w:t>Purpose:</w:t>
      </w:r>
      <w:r>
        <w:tab/>
        <w:t>To specify identifying information</w:t>
      </w:r>
    </w:p>
    <w:p w:rsidR="008C41AE" w:rsidRDefault="008C41AE">
      <w:pPr>
        <w:widowControl/>
        <w:tabs>
          <w:tab w:val="right" w:pos="1800"/>
          <w:tab w:val="left" w:pos="2160"/>
          <w:tab w:val="left" w:pos="2520"/>
        </w:tabs>
        <w:ind w:left="2520" w:hanging="2520"/>
      </w:pPr>
      <w:r>
        <w:tab/>
      </w:r>
      <w:r>
        <w:rPr>
          <w:b/>
        </w:rPr>
        <w:t>Syntax Notes:</w:t>
      </w:r>
      <w:r>
        <w:tab/>
      </w:r>
      <w:r>
        <w:rPr>
          <w:b/>
        </w:rPr>
        <w:t>1</w:t>
      </w:r>
      <w:r>
        <w:tab/>
        <w:t>At least one of REF02 or REF03 is required.</w:t>
      </w:r>
    </w:p>
    <w:p w:rsidR="008C41AE" w:rsidRDefault="008C41AE">
      <w:pPr>
        <w:widowControl/>
        <w:tabs>
          <w:tab w:val="right" w:pos="1800"/>
          <w:tab w:val="left" w:pos="2160"/>
          <w:tab w:val="left" w:pos="2520"/>
        </w:tabs>
        <w:ind w:left="2520" w:hanging="2520"/>
      </w:pPr>
      <w:r>
        <w:tab/>
      </w:r>
      <w:r>
        <w:rPr>
          <w:b/>
        </w:rPr>
        <w:t>Semantic Notes:</w:t>
      </w:r>
      <w:r>
        <w:tab/>
      </w:r>
    </w:p>
    <w:p w:rsidR="008C41AE" w:rsidRDefault="008C41AE">
      <w:pPr>
        <w:widowControl/>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8C41AE">
        <w:trPr>
          <w:cantSplit/>
        </w:trPr>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Required for 810</w:t>
            </w:r>
          </w:p>
          <w:p w:rsidR="008C41AE" w:rsidRDefault="008C41AE">
            <w:pPr>
              <w:ind w:right="144"/>
            </w:pPr>
            <w:r>
              <w:t>Required for 820 in Making the Other Party Whole scenario</w:t>
            </w:r>
          </w:p>
          <w:p w:rsidR="008C41AE" w:rsidRDefault="008C41AE">
            <w:pPr>
              <w:ind w:right="144"/>
            </w:pPr>
            <w:r>
              <w:t>Not used on response to other transactions.</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Optional for 810</w:t>
            </w:r>
          </w:p>
          <w:p w:rsidR="008C41AE" w:rsidRDefault="008C41AE">
            <w:pPr>
              <w:ind w:right="144"/>
            </w:pPr>
            <w:r>
              <w:t>Not used on response to other transactions</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Same as NJ</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Same as NJ</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REF*6O*CR19990101XXX001           (Note the code contains the letter O).</w:t>
            </w:r>
          </w:p>
        </w:tc>
      </w:tr>
    </w:tbl>
    <w:p w:rsidR="008C41AE" w:rsidRDefault="008C41AE">
      <w:pPr>
        <w:widowControl/>
      </w:pPr>
    </w:p>
    <w:p w:rsidR="008C41AE" w:rsidRDefault="008C41AE">
      <w:pPr>
        <w:widowControl/>
        <w:jc w:val="center"/>
        <w:rPr>
          <w:b/>
        </w:rPr>
      </w:pPr>
      <w:r>
        <w:rPr>
          <w:b/>
        </w:rPr>
        <w:t>Data Element Summary</w:t>
      </w:r>
    </w:p>
    <w:p w:rsidR="008C41AE" w:rsidRDefault="008C41AE">
      <w:pPr>
        <w:widowControl/>
        <w:tabs>
          <w:tab w:val="center" w:pos="1440"/>
          <w:tab w:val="center" w:pos="2448"/>
          <w:tab w:val="left" w:pos="2988"/>
          <w:tab w:val="left" w:pos="7883"/>
          <w:tab w:val="left" w:pos="9360"/>
        </w:tabs>
        <w:rPr>
          <w:b/>
        </w:rPr>
      </w:pPr>
      <w:r>
        <w:rPr>
          <w:b/>
        </w:rPr>
        <w:tab/>
        <w:t>Ref.</w:t>
      </w:r>
      <w:r>
        <w:rPr>
          <w:b/>
        </w:rPr>
        <w:tab/>
        <w:t>Data</w:t>
      </w:r>
      <w:r>
        <w:rPr>
          <w:b/>
        </w:rPr>
        <w:tab/>
      </w:r>
    </w:p>
    <w:p w:rsidR="008C41AE" w:rsidRDefault="008C41AE">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099"/>
        <w:gridCol w:w="53"/>
        <w:gridCol w:w="35"/>
        <w:gridCol w:w="3393"/>
        <w:gridCol w:w="432"/>
        <w:gridCol w:w="1051"/>
        <w:gridCol w:w="144"/>
        <w:gridCol w:w="245"/>
      </w:tblGrid>
      <w:tr w:rsidR="008C41AE">
        <w:trPr>
          <w:cantSplit/>
        </w:trPr>
        <w:tc>
          <w:tcPr>
            <w:tcW w:w="1007" w:type="dxa"/>
          </w:tcPr>
          <w:p w:rsidR="008C41AE" w:rsidRDefault="008C41AE">
            <w:pPr>
              <w:widowControl/>
              <w:tabs>
                <w:tab w:val="center" w:pos="1440"/>
                <w:tab w:val="center" w:pos="2448"/>
                <w:tab w:val="left" w:pos="2988"/>
                <w:tab w:val="left" w:pos="7883"/>
                <w:tab w:val="left" w:pos="9360"/>
              </w:tabs>
              <w:ind w:right="144"/>
              <w:rPr>
                <w:sz w:val="24"/>
              </w:rPr>
            </w:pPr>
            <w:r>
              <w:rPr>
                <w:b/>
                <w:snapToGrid w:val="0"/>
              </w:rPr>
              <w:t>Must Use</w:t>
            </w:r>
          </w:p>
        </w:tc>
        <w:tc>
          <w:tcPr>
            <w:tcW w:w="1080" w:type="dxa"/>
          </w:tcPr>
          <w:p w:rsidR="008C41AE" w:rsidRDefault="008C41AE">
            <w:pPr>
              <w:widowControl/>
              <w:ind w:right="144"/>
              <w:jc w:val="center"/>
              <w:rPr>
                <w:sz w:val="24"/>
              </w:rPr>
            </w:pPr>
            <w:r>
              <w:rPr>
                <w:b/>
              </w:rPr>
              <w:t>REF01</w:t>
            </w:r>
          </w:p>
        </w:tc>
        <w:tc>
          <w:tcPr>
            <w:tcW w:w="893" w:type="dxa"/>
            <w:gridSpan w:val="2"/>
          </w:tcPr>
          <w:p w:rsidR="008C41AE" w:rsidRDefault="008C41AE">
            <w:pPr>
              <w:widowControl/>
              <w:ind w:right="144"/>
              <w:jc w:val="center"/>
              <w:rPr>
                <w:sz w:val="24"/>
              </w:rPr>
            </w:pPr>
            <w:r>
              <w:rPr>
                <w:b/>
              </w:rPr>
              <w:t>128</w:t>
            </w:r>
          </w:p>
        </w:tc>
        <w:tc>
          <w:tcPr>
            <w:tcW w:w="4911" w:type="dxa"/>
            <w:gridSpan w:val="5"/>
          </w:tcPr>
          <w:p w:rsidR="008C41AE" w:rsidRDefault="008C41AE">
            <w:pPr>
              <w:widowControl/>
              <w:ind w:right="144"/>
              <w:rPr>
                <w:sz w:val="24"/>
              </w:rPr>
            </w:pPr>
            <w:r>
              <w:rPr>
                <w:b/>
              </w:rPr>
              <w:t>Reference Identification Qualifier</w:t>
            </w:r>
          </w:p>
        </w:tc>
        <w:tc>
          <w:tcPr>
            <w:tcW w:w="432" w:type="dxa"/>
          </w:tcPr>
          <w:p w:rsidR="008C41AE" w:rsidRDefault="008C41AE">
            <w:pPr>
              <w:widowControl/>
              <w:ind w:right="144"/>
              <w:rPr>
                <w:sz w:val="24"/>
              </w:rPr>
            </w:pPr>
            <w:r>
              <w:rPr>
                <w:b/>
              </w:rPr>
              <w:t>M</w:t>
            </w:r>
          </w:p>
        </w:tc>
        <w:tc>
          <w:tcPr>
            <w:tcW w:w="1440" w:type="dxa"/>
            <w:gridSpan w:val="3"/>
          </w:tcPr>
          <w:p w:rsidR="008C41AE" w:rsidRDefault="008C41AE">
            <w:pPr>
              <w:widowControl/>
              <w:ind w:right="144"/>
              <w:rPr>
                <w:sz w:val="24"/>
              </w:rPr>
            </w:pPr>
            <w:r>
              <w:rPr>
                <w:b/>
              </w:rPr>
              <w:t>ID 2/3</w:t>
            </w:r>
          </w:p>
        </w:tc>
      </w:tr>
      <w:tr w:rsidR="008C41AE">
        <w:trPr>
          <w:gridAfter w:val="1"/>
          <w:wAfter w:w="245" w:type="dxa"/>
          <w:cantSplit/>
        </w:trPr>
        <w:tc>
          <w:tcPr>
            <w:tcW w:w="2980" w:type="dxa"/>
            <w:gridSpan w:val="4"/>
          </w:tcPr>
          <w:p w:rsidR="008C41AE" w:rsidRDefault="008C41AE">
            <w:pPr>
              <w:pStyle w:val="Definition"/>
              <w:widowControl/>
              <w:rPr>
                <w:rFonts w:ascii="Times New Roman" w:hAnsi="Times New Roman"/>
              </w:rPr>
            </w:pPr>
          </w:p>
        </w:tc>
        <w:tc>
          <w:tcPr>
            <w:tcW w:w="6538" w:type="dxa"/>
            <w:gridSpan w:val="8"/>
          </w:tcPr>
          <w:p w:rsidR="008C41AE" w:rsidRDefault="008C41AE">
            <w:pPr>
              <w:pStyle w:val="Definition"/>
              <w:widowControl/>
              <w:rPr>
                <w:rFonts w:ascii="Times New Roman" w:hAnsi="Times New Roman"/>
              </w:rPr>
            </w:pPr>
            <w:r>
              <w:rPr>
                <w:rFonts w:ascii="Times New Roman" w:hAnsi="Times New Roman"/>
              </w:rPr>
              <w:t>Code qualifying the Reference Identification</w:t>
            </w:r>
          </w:p>
        </w:tc>
      </w:tr>
      <w:tr w:rsidR="008C41AE">
        <w:trPr>
          <w:gridAfter w:val="2"/>
          <w:wAfter w:w="389" w:type="dxa"/>
          <w:cantSplit/>
        </w:trPr>
        <w:tc>
          <w:tcPr>
            <w:tcW w:w="3311" w:type="dxa"/>
            <w:gridSpan w:val="5"/>
          </w:tcPr>
          <w:p w:rsidR="008C41AE" w:rsidRDefault="008C41AE">
            <w:pPr>
              <w:widowControl/>
              <w:ind w:right="144"/>
              <w:rPr>
                <w:sz w:val="24"/>
              </w:rPr>
            </w:pPr>
          </w:p>
        </w:tc>
        <w:tc>
          <w:tcPr>
            <w:tcW w:w="1152" w:type="dxa"/>
            <w:gridSpan w:val="2"/>
          </w:tcPr>
          <w:p w:rsidR="008C41AE" w:rsidRDefault="008C41AE">
            <w:pPr>
              <w:widowControl/>
              <w:ind w:right="144"/>
              <w:rPr>
                <w:sz w:val="24"/>
              </w:rPr>
            </w:pPr>
            <w:r>
              <w:t>6O</w:t>
            </w:r>
          </w:p>
        </w:tc>
        <w:tc>
          <w:tcPr>
            <w:tcW w:w="35" w:type="dxa"/>
          </w:tcPr>
          <w:p w:rsidR="008C41AE" w:rsidRDefault="008C41AE">
            <w:pPr>
              <w:widowControl/>
              <w:ind w:right="144"/>
              <w:rPr>
                <w:sz w:val="24"/>
              </w:rPr>
            </w:pPr>
          </w:p>
        </w:tc>
        <w:tc>
          <w:tcPr>
            <w:tcW w:w="4876" w:type="dxa"/>
            <w:gridSpan w:val="3"/>
          </w:tcPr>
          <w:p w:rsidR="008C41AE" w:rsidRDefault="008C41AE">
            <w:pPr>
              <w:widowControl/>
              <w:ind w:right="144"/>
              <w:jc w:val="both"/>
              <w:rPr>
                <w:sz w:val="24"/>
              </w:rPr>
            </w:pPr>
            <w:r>
              <w:t>Cross Reference Number</w:t>
            </w:r>
          </w:p>
        </w:tc>
      </w:tr>
      <w:tr w:rsidR="008C41AE">
        <w:trPr>
          <w:gridAfter w:val="1"/>
          <w:wAfter w:w="245" w:type="dxa"/>
          <w:cantSplit/>
        </w:trPr>
        <w:tc>
          <w:tcPr>
            <w:tcW w:w="4410" w:type="dxa"/>
            <w:gridSpan w:val="6"/>
          </w:tcPr>
          <w:p w:rsidR="008C41AE" w:rsidRDefault="008C41AE">
            <w:pPr>
              <w:widowControl/>
              <w:ind w:right="144"/>
              <w:rPr>
                <w:sz w:val="24"/>
              </w:rPr>
            </w:pPr>
          </w:p>
        </w:tc>
        <w:tc>
          <w:tcPr>
            <w:tcW w:w="5108" w:type="dxa"/>
            <w:gridSpan w:val="6"/>
            <w:shd w:val="pct5" w:color="auto" w:fill="FFFFFF"/>
          </w:tcPr>
          <w:p w:rsidR="008C41AE" w:rsidRDefault="008C41AE">
            <w:pPr>
              <w:pStyle w:val="Element"/>
              <w:widowControl/>
              <w:spacing w:before="0"/>
              <w:rPr>
                <w:rFonts w:ascii="Times New Roman" w:hAnsi="Times New Roman"/>
                <w:sz w:val="24"/>
              </w:rPr>
            </w:pPr>
          </w:p>
        </w:tc>
      </w:tr>
      <w:tr w:rsidR="008C41AE">
        <w:trPr>
          <w:cantSplit/>
        </w:trPr>
        <w:tc>
          <w:tcPr>
            <w:tcW w:w="1007" w:type="dxa"/>
          </w:tcPr>
          <w:p w:rsidR="008C41AE" w:rsidRDefault="008C41AE">
            <w:pPr>
              <w:widowControl/>
              <w:ind w:right="144"/>
              <w:rPr>
                <w:sz w:val="24"/>
              </w:rPr>
            </w:pPr>
            <w:r>
              <w:rPr>
                <w:b/>
                <w:snapToGrid w:val="0"/>
              </w:rPr>
              <w:t>Must Use</w:t>
            </w:r>
          </w:p>
        </w:tc>
        <w:tc>
          <w:tcPr>
            <w:tcW w:w="1080" w:type="dxa"/>
          </w:tcPr>
          <w:p w:rsidR="008C41AE" w:rsidRDefault="008C41AE">
            <w:pPr>
              <w:widowControl/>
              <w:ind w:right="144"/>
              <w:jc w:val="center"/>
              <w:rPr>
                <w:sz w:val="24"/>
              </w:rPr>
            </w:pPr>
            <w:r>
              <w:rPr>
                <w:b/>
              </w:rPr>
              <w:t>REF02</w:t>
            </w:r>
          </w:p>
        </w:tc>
        <w:tc>
          <w:tcPr>
            <w:tcW w:w="883" w:type="dxa"/>
          </w:tcPr>
          <w:p w:rsidR="008C41AE" w:rsidRDefault="008C41AE">
            <w:pPr>
              <w:widowControl/>
              <w:ind w:right="144"/>
              <w:jc w:val="center"/>
              <w:rPr>
                <w:sz w:val="24"/>
              </w:rPr>
            </w:pPr>
            <w:r>
              <w:rPr>
                <w:b/>
              </w:rPr>
              <w:t>127</w:t>
            </w:r>
          </w:p>
        </w:tc>
        <w:tc>
          <w:tcPr>
            <w:tcW w:w="4921" w:type="dxa"/>
            <w:gridSpan w:val="6"/>
          </w:tcPr>
          <w:p w:rsidR="008C41AE" w:rsidRDefault="008C41AE">
            <w:pPr>
              <w:widowControl/>
              <w:ind w:right="144"/>
              <w:rPr>
                <w:sz w:val="24"/>
              </w:rPr>
            </w:pPr>
            <w:r>
              <w:rPr>
                <w:b/>
              </w:rPr>
              <w:t>Reference Identification</w:t>
            </w:r>
          </w:p>
        </w:tc>
        <w:tc>
          <w:tcPr>
            <w:tcW w:w="432" w:type="dxa"/>
          </w:tcPr>
          <w:p w:rsidR="008C41AE" w:rsidRDefault="008C41AE">
            <w:pPr>
              <w:widowControl/>
              <w:ind w:right="144"/>
              <w:rPr>
                <w:sz w:val="24"/>
              </w:rPr>
            </w:pPr>
            <w:r>
              <w:rPr>
                <w:b/>
              </w:rPr>
              <w:t>X</w:t>
            </w:r>
          </w:p>
        </w:tc>
        <w:tc>
          <w:tcPr>
            <w:tcW w:w="1440" w:type="dxa"/>
            <w:gridSpan w:val="3"/>
          </w:tcPr>
          <w:p w:rsidR="008C41AE" w:rsidRDefault="008C41AE">
            <w:pPr>
              <w:widowControl/>
              <w:ind w:right="144"/>
              <w:rPr>
                <w:sz w:val="24"/>
              </w:rPr>
            </w:pPr>
            <w:r>
              <w:rPr>
                <w:b/>
              </w:rPr>
              <w:t>AN 1/30</w:t>
            </w:r>
          </w:p>
        </w:tc>
      </w:tr>
      <w:tr w:rsidR="008C41AE">
        <w:trPr>
          <w:gridAfter w:val="1"/>
          <w:wAfter w:w="245" w:type="dxa"/>
          <w:cantSplit/>
        </w:trPr>
        <w:tc>
          <w:tcPr>
            <w:tcW w:w="2970" w:type="dxa"/>
            <w:gridSpan w:val="3"/>
          </w:tcPr>
          <w:p w:rsidR="008C41AE" w:rsidRDefault="008C41AE">
            <w:pPr>
              <w:pStyle w:val="Definition"/>
              <w:widowControl/>
              <w:rPr>
                <w:rFonts w:ascii="Times New Roman" w:hAnsi="Times New Roman"/>
              </w:rPr>
            </w:pPr>
          </w:p>
        </w:tc>
        <w:tc>
          <w:tcPr>
            <w:tcW w:w="6548" w:type="dxa"/>
            <w:gridSpan w:val="9"/>
          </w:tcPr>
          <w:p w:rsidR="008C41AE" w:rsidRDefault="008C41AE">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8C41AE">
        <w:trPr>
          <w:gridAfter w:val="1"/>
          <w:wAfter w:w="245" w:type="dxa"/>
          <w:cantSplit/>
        </w:trPr>
        <w:tc>
          <w:tcPr>
            <w:tcW w:w="2970" w:type="dxa"/>
            <w:gridSpan w:val="3"/>
          </w:tcPr>
          <w:p w:rsidR="008C41AE" w:rsidRDefault="008C41AE">
            <w:pPr>
              <w:pStyle w:val="Definition"/>
              <w:widowControl/>
              <w:rPr>
                <w:rFonts w:ascii="Times New Roman" w:hAnsi="Times New Roman"/>
              </w:rPr>
            </w:pPr>
          </w:p>
        </w:tc>
        <w:tc>
          <w:tcPr>
            <w:tcW w:w="6548" w:type="dxa"/>
            <w:gridSpan w:val="9"/>
            <w:shd w:val="pct5" w:color="auto" w:fill="FFFFFF"/>
          </w:tcPr>
          <w:p w:rsidR="008C41AE" w:rsidRDefault="008C41AE">
            <w:pPr>
              <w:pStyle w:val="Element"/>
              <w:widowControl/>
              <w:spacing w:before="0"/>
              <w:rPr>
                <w:rFonts w:ascii="Times New Roman" w:hAnsi="Times New Roman"/>
              </w:rPr>
            </w:pPr>
            <w:r>
              <w:rPr>
                <w:rFonts w:ascii="Times New Roman" w:hAnsi="Times New Roman"/>
              </w:rPr>
              <w:t>This data element is populated from the following data elements of the original transaction:</w:t>
            </w:r>
          </w:p>
          <w:p w:rsidR="008C41AE" w:rsidRDefault="008C41AE">
            <w:pPr>
              <w:pStyle w:val="Element"/>
              <w:widowControl/>
              <w:spacing w:before="0"/>
              <w:rPr>
                <w:rFonts w:ascii="Times New Roman" w:hAnsi="Times New Roman"/>
              </w:rPr>
            </w:pPr>
            <w:r>
              <w:rPr>
                <w:rFonts w:ascii="Times New Roman" w:hAnsi="Times New Roman"/>
              </w:rPr>
              <w:t xml:space="preserve">   810 – BIG05   </w:t>
            </w:r>
          </w:p>
          <w:p w:rsidR="008C41AE" w:rsidRDefault="008C41AE">
            <w:pPr>
              <w:pStyle w:val="Definition"/>
              <w:widowControl/>
              <w:rPr>
                <w:rFonts w:ascii="Times New Roman" w:hAnsi="Times New Roman"/>
                <w:sz w:val="20"/>
              </w:rPr>
            </w:pPr>
            <w:r>
              <w:rPr>
                <w:rFonts w:ascii="Times New Roman" w:hAnsi="Times New Roman"/>
                <w:sz w:val="22"/>
              </w:rPr>
              <w:t xml:space="preserve">   </w:t>
            </w:r>
            <w:r>
              <w:rPr>
                <w:rFonts w:ascii="Times New Roman" w:hAnsi="Times New Roman"/>
                <w:sz w:val="20"/>
              </w:rPr>
              <w:t>820 – REF02 when REF01 = 6O</w:t>
            </w:r>
          </w:p>
        </w:tc>
      </w:tr>
    </w:tbl>
    <w:p w:rsidR="008C41AE" w:rsidRDefault="008C41AE">
      <w:pPr>
        <w:widowControl/>
        <w:tabs>
          <w:tab w:val="right" w:pos="1800"/>
          <w:tab w:val="left" w:pos="2160"/>
        </w:tabs>
        <w:ind w:left="2160" w:hanging="2160"/>
        <w:rPr>
          <w:b/>
        </w:rPr>
      </w:pPr>
    </w:p>
    <w:p w:rsidR="008C41AE" w:rsidRDefault="008C41AE">
      <w:pPr>
        <w:widowControl/>
        <w:tabs>
          <w:tab w:val="right" w:pos="1800"/>
          <w:tab w:val="left" w:pos="2160"/>
        </w:tabs>
        <w:ind w:left="2160" w:hanging="2160"/>
        <w:rPr>
          <w:b/>
        </w:rPr>
      </w:pPr>
      <w:r>
        <w:rPr>
          <w:b/>
        </w:rPr>
        <w:br w:type="page"/>
      </w:r>
    </w:p>
    <w:p w:rsidR="008C41AE" w:rsidRDefault="008C41AE">
      <w:pPr>
        <w:pStyle w:val="Heading1"/>
        <w:rPr>
          <w:rFonts w:ascii="Times New Roman" w:hAnsi="Times New Roman"/>
          <w:snapToGrid w:val="0"/>
          <w:sz w:val="20"/>
        </w:rPr>
      </w:pPr>
      <w:r>
        <w:rPr>
          <w:snapToGrid w:val="0"/>
        </w:rPr>
        <w:lastRenderedPageBreak/>
        <w:tab/>
        <w:t xml:space="preserve">   </w:t>
      </w:r>
      <w:bookmarkStart w:id="294" w:name="_Toc493255414"/>
      <w:bookmarkStart w:id="295" w:name="_Toc535203956"/>
      <w:bookmarkStart w:id="296" w:name="_Toc88041593"/>
      <w:bookmarkStart w:id="297" w:name="_Toc125458013"/>
      <w:bookmarkStart w:id="298" w:name="_Toc125458106"/>
      <w:bookmarkStart w:id="299" w:name="_Toc125458204"/>
      <w:bookmarkStart w:id="300" w:name="_Toc125458258"/>
      <w:bookmarkStart w:id="301" w:name="_Toc125458312"/>
      <w:bookmarkStart w:id="302" w:name="_Toc125458365"/>
      <w:bookmarkStart w:id="303" w:name="_Toc38285273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DTM</w:t>
      </w:r>
      <w:r>
        <w:rPr>
          <w:rFonts w:ascii="Times New Roman" w:hAnsi="Times New Roman"/>
          <w:snapToGrid w:val="0"/>
          <w:sz w:val="20"/>
        </w:rPr>
        <w:t xml:space="preserve"> Date/Time Reference (003=Date Bill Rendered)</w:t>
      </w:r>
      <w:bookmarkEnd w:id="294"/>
      <w:bookmarkEnd w:id="295"/>
      <w:bookmarkEnd w:id="296"/>
      <w:bookmarkEnd w:id="297"/>
      <w:bookmarkEnd w:id="298"/>
      <w:bookmarkEnd w:id="299"/>
      <w:bookmarkEnd w:id="300"/>
      <w:bookmarkEnd w:id="301"/>
      <w:bookmarkEnd w:id="302"/>
      <w:bookmarkEnd w:id="303"/>
    </w:p>
    <w:p w:rsidR="008C41AE" w:rsidRDefault="008C41AE">
      <w:pPr>
        <w:tabs>
          <w:tab w:val="right" w:pos="1800"/>
          <w:tab w:val="left" w:pos="2160"/>
        </w:tabs>
        <w:ind w:left="2160" w:hanging="2160"/>
        <w:rPr>
          <w:snapToGrid w:val="0"/>
        </w:rPr>
      </w:pPr>
      <w:r>
        <w:rPr>
          <w:b/>
          <w:snapToGrid w:val="0"/>
        </w:rPr>
        <w:tab/>
        <w:t>Position:</w:t>
      </w:r>
      <w:r>
        <w:rPr>
          <w:b/>
          <w:snapToGrid w:val="0"/>
        </w:rPr>
        <w:tab/>
      </w:r>
      <w:r>
        <w:rPr>
          <w:snapToGrid w:val="0"/>
        </w:rPr>
        <w:t>030</w:t>
      </w:r>
    </w:p>
    <w:p w:rsidR="008C41AE" w:rsidRDefault="008C41AE">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OTI         </w:t>
      </w:r>
    </w:p>
    <w:p w:rsidR="008C41AE" w:rsidRDefault="008C41AE">
      <w:pPr>
        <w:tabs>
          <w:tab w:val="right" w:pos="1800"/>
          <w:tab w:val="left" w:pos="2160"/>
        </w:tabs>
        <w:ind w:left="2160" w:hanging="2160"/>
        <w:rPr>
          <w:snapToGrid w:val="0"/>
        </w:rPr>
      </w:pPr>
      <w:r>
        <w:rPr>
          <w:snapToGrid w:val="0"/>
        </w:rPr>
        <w:tab/>
      </w:r>
      <w:r>
        <w:rPr>
          <w:b/>
          <w:snapToGrid w:val="0"/>
        </w:rPr>
        <w:t>Level:</w:t>
      </w:r>
      <w:r>
        <w:rPr>
          <w:snapToGrid w:val="0"/>
        </w:rPr>
        <w:tab/>
        <w:t>Detail</w:t>
      </w:r>
    </w:p>
    <w:p w:rsidR="008C41AE" w:rsidRDefault="008C41AE">
      <w:pPr>
        <w:tabs>
          <w:tab w:val="right" w:pos="1800"/>
          <w:tab w:val="left" w:pos="2160"/>
        </w:tabs>
        <w:ind w:left="2160" w:hanging="2160"/>
        <w:rPr>
          <w:snapToGrid w:val="0"/>
        </w:rPr>
      </w:pPr>
      <w:r>
        <w:rPr>
          <w:snapToGrid w:val="0"/>
        </w:rPr>
        <w:tab/>
      </w:r>
      <w:r>
        <w:rPr>
          <w:b/>
          <w:snapToGrid w:val="0"/>
        </w:rPr>
        <w:t>Usage:</w:t>
      </w:r>
      <w:r>
        <w:rPr>
          <w:snapToGrid w:val="0"/>
        </w:rPr>
        <w:tab/>
        <w:t>Optional</w:t>
      </w:r>
    </w:p>
    <w:p w:rsidR="008C41AE" w:rsidRDefault="008C41AE">
      <w:pPr>
        <w:tabs>
          <w:tab w:val="right" w:pos="1800"/>
          <w:tab w:val="left" w:pos="2160"/>
        </w:tabs>
        <w:ind w:left="2160" w:hanging="2160"/>
        <w:rPr>
          <w:snapToGrid w:val="0"/>
        </w:rPr>
      </w:pPr>
      <w:r>
        <w:rPr>
          <w:snapToGrid w:val="0"/>
        </w:rPr>
        <w:tab/>
      </w:r>
      <w:r>
        <w:rPr>
          <w:b/>
          <w:snapToGrid w:val="0"/>
        </w:rPr>
        <w:t>Max Use:</w:t>
      </w:r>
      <w:r>
        <w:rPr>
          <w:snapToGrid w:val="0"/>
        </w:rPr>
        <w:tab/>
        <w:t>2</w:t>
      </w:r>
    </w:p>
    <w:p w:rsidR="008C41AE" w:rsidRDefault="008C41AE">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8C41AE" w:rsidRDefault="008C41AE">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8C41AE" w:rsidRDefault="008C41AE">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8C41AE" w:rsidRDefault="008C41AE">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8C41AE" w:rsidRDefault="008C41AE">
      <w:pPr>
        <w:tabs>
          <w:tab w:val="right" w:pos="1800"/>
          <w:tab w:val="left" w:pos="2160"/>
          <w:tab w:val="left" w:pos="2520"/>
        </w:tabs>
        <w:ind w:left="2520" w:hanging="2520"/>
        <w:rPr>
          <w:snapToGrid w:val="0"/>
        </w:rPr>
      </w:pPr>
      <w:r>
        <w:rPr>
          <w:snapToGrid w:val="0"/>
        </w:rPr>
        <w:tab/>
      </w:r>
      <w:r>
        <w:rPr>
          <w:b/>
          <w:snapToGrid w:val="0"/>
        </w:rPr>
        <w:t>Semantic Notes:</w:t>
      </w:r>
    </w:p>
    <w:p w:rsidR="008C41AE" w:rsidRDefault="008C41AE">
      <w:pPr>
        <w:tabs>
          <w:tab w:val="right" w:pos="1800"/>
          <w:tab w:val="left" w:pos="2160"/>
          <w:tab w:val="left" w:pos="2520"/>
        </w:tabs>
        <w:ind w:left="2520" w:hanging="2520"/>
        <w:rPr>
          <w:b/>
          <w:snapToGrid w:val="0"/>
        </w:rPr>
      </w:pPr>
      <w:r>
        <w:rPr>
          <w:snapToGrid w:val="0"/>
        </w:rPr>
        <w:tab/>
      </w:r>
      <w:r>
        <w:rPr>
          <w:b/>
          <w:snapToGrid w:val="0"/>
        </w:rPr>
        <w:t>Comments:</w:t>
      </w:r>
    </w:p>
    <w:p w:rsidR="008C41AE" w:rsidRDefault="008C41AE">
      <w:pPr>
        <w:tabs>
          <w:tab w:val="right" w:pos="1800"/>
          <w:tab w:val="left" w:pos="2160"/>
          <w:tab w:val="left" w:pos="2520"/>
        </w:tabs>
        <w:ind w:left="2520" w:hanging="2520"/>
        <w:rPr>
          <w:snapToGrid w:val="0"/>
        </w:rPr>
      </w:pP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8C41AE">
        <w:trPr>
          <w:cantSplit/>
        </w:trPr>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Date Bill Rendered – Used when sending 824 to indicate no current charges on bill.</w:t>
            </w:r>
          </w:p>
          <w:p w:rsidR="008C41AE" w:rsidRDefault="008C41AE">
            <w:pPr>
              <w:ind w:right="144"/>
            </w:pPr>
            <w:r>
              <w:t>Not Used for other scenarios</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 xml:space="preserve">Date Bill Rendered - Used when confirming non-billing party charges appear on a customer bill.  </w:t>
            </w:r>
          </w:p>
          <w:p w:rsidR="008C41AE" w:rsidRDefault="008C41AE">
            <w:pPr>
              <w:ind w:right="144"/>
            </w:pPr>
            <w:r>
              <w:t>Used only with 824 “Acceptance” of a Bill Ready 810.</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DTM*003*19991228</w:t>
            </w:r>
          </w:p>
        </w:tc>
      </w:tr>
    </w:tbl>
    <w:p w:rsidR="008C41AE" w:rsidRDefault="008C41AE">
      <w:pPr>
        <w:rPr>
          <w:snapToGrid w:val="0"/>
        </w:rPr>
      </w:pPr>
    </w:p>
    <w:p w:rsidR="008C41AE" w:rsidRDefault="008C41AE">
      <w:pPr>
        <w:rPr>
          <w:snapToGrid w:val="0"/>
        </w:rPr>
      </w:pPr>
    </w:p>
    <w:p w:rsidR="008C41AE" w:rsidRDefault="008C41AE">
      <w:pPr>
        <w:jc w:val="center"/>
        <w:rPr>
          <w:b/>
          <w:snapToGrid w:val="0"/>
        </w:rPr>
      </w:pPr>
      <w:r>
        <w:rPr>
          <w:b/>
          <w:snapToGrid w:val="0"/>
        </w:rPr>
        <w:t>Data Element Summary</w:t>
      </w:r>
    </w:p>
    <w:p w:rsidR="008C41AE" w:rsidRDefault="008C41AE">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8C41AE" w:rsidRDefault="008C41AE">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55"/>
        <w:gridCol w:w="3358"/>
        <w:gridCol w:w="432"/>
        <w:gridCol w:w="35"/>
        <w:gridCol w:w="966"/>
        <w:gridCol w:w="143"/>
        <w:gridCol w:w="331"/>
      </w:tblGrid>
      <w:tr w:rsidR="008C41AE">
        <w:tc>
          <w:tcPr>
            <w:tcW w:w="1007" w:type="dxa"/>
          </w:tcPr>
          <w:p w:rsidR="008C41AE" w:rsidRDefault="008C41AE">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DTM01</w:t>
            </w:r>
          </w:p>
        </w:tc>
        <w:tc>
          <w:tcPr>
            <w:tcW w:w="893" w:type="dxa"/>
          </w:tcPr>
          <w:p w:rsidR="008C41AE" w:rsidRDefault="008C41AE">
            <w:pPr>
              <w:ind w:right="144"/>
              <w:jc w:val="center"/>
              <w:rPr>
                <w:snapToGrid w:val="0"/>
                <w:sz w:val="24"/>
              </w:rPr>
            </w:pPr>
            <w:r>
              <w:rPr>
                <w:b/>
                <w:snapToGrid w:val="0"/>
              </w:rPr>
              <w:t>374</w:t>
            </w:r>
          </w:p>
        </w:tc>
        <w:tc>
          <w:tcPr>
            <w:tcW w:w="4968" w:type="dxa"/>
            <w:gridSpan w:val="4"/>
          </w:tcPr>
          <w:p w:rsidR="008C41AE" w:rsidRDefault="008C41AE">
            <w:pPr>
              <w:ind w:right="144"/>
              <w:rPr>
                <w:snapToGrid w:val="0"/>
                <w:sz w:val="24"/>
              </w:rPr>
            </w:pPr>
            <w:r>
              <w:rPr>
                <w:b/>
                <w:snapToGrid w:val="0"/>
              </w:rPr>
              <w:t>Date/Time Qualifier</w:t>
            </w:r>
          </w:p>
        </w:tc>
        <w:tc>
          <w:tcPr>
            <w:tcW w:w="432" w:type="dxa"/>
          </w:tcPr>
          <w:p w:rsidR="008C41AE" w:rsidRDefault="008C41AE">
            <w:pPr>
              <w:ind w:right="144"/>
              <w:jc w:val="center"/>
              <w:rPr>
                <w:snapToGrid w:val="0"/>
                <w:sz w:val="24"/>
              </w:rPr>
            </w:pPr>
            <w:r>
              <w:rPr>
                <w:b/>
                <w:snapToGrid w:val="0"/>
              </w:rPr>
              <w:t>M</w:t>
            </w:r>
          </w:p>
        </w:tc>
        <w:tc>
          <w:tcPr>
            <w:tcW w:w="35" w:type="dxa"/>
          </w:tcPr>
          <w:p w:rsidR="008C41AE" w:rsidRDefault="008C41AE">
            <w:pPr>
              <w:ind w:right="144"/>
              <w:jc w:val="center"/>
              <w:rPr>
                <w:snapToGrid w:val="0"/>
                <w:sz w:val="24"/>
              </w:rPr>
            </w:pPr>
          </w:p>
        </w:tc>
        <w:tc>
          <w:tcPr>
            <w:tcW w:w="1440" w:type="dxa"/>
            <w:gridSpan w:val="3"/>
          </w:tcPr>
          <w:p w:rsidR="008C41AE" w:rsidRDefault="008C41AE">
            <w:pPr>
              <w:ind w:right="144"/>
              <w:rPr>
                <w:snapToGrid w:val="0"/>
                <w:sz w:val="24"/>
              </w:rPr>
            </w:pPr>
            <w:r>
              <w:rPr>
                <w:b/>
                <w:snapToGrid w:val="0"/>
              </w:rPr>
              <w:t>ID 3/3</w:t>
            </w:r>
          </w:p>
        </w:tc>
      </w:tr>
      <w:tr w:rsidR="008C41AE">
        <w:trPr>
          <w:gridAfter w:val="1"/>
          <w:wAfter w:w="331" w:type="dxa"/>
        </w:trPr>
        <w:tc>
          <w:tcPr>
            <w:tcW w:w="2980" w:type="dxa"/>
            <w:gridSpan w:val="3"/>
          </w:tcPr>
          <w:p w:rsidR="008C41AE" w:rsidRDefault="008C41AE">
            <w:pPr>
              <w:ind w:right="144"/>
              <w:rPr>
                <w:snapToGrid w:val="0"/>
                <w:sz w:val="24"/>
              </w:rPr>
            </w:pPr>
          </w:p>
        </w:tc>
        <w:tc>
          <w:tcPr>
            <w:tcW w:w="6544" w:type="dxa"/>
            <w:gridSpan w:val="8"/>
          </w:tcPr>
          <w:p w:rsidR="008C41AE" w:rsidRDefault="008C41AE">
            <w:pPr>
              <w:ind w:right="144"/>
              <w:rPr>
                <w:snapToGrid w:val="0"/>
                <w:sz w:val="24"/>
              </w:rPr>
            </w:pPr>
            <w:r>
              <w:rPr>
                <w:snapToGrid w:val="0"/>
              </w:rPr>
              <w:t>Code specifying type of date or time, or both date and time</w:t>
            </w:r>
          </w:p>
        </w:tc>
      </w:tr>
      <w:tr w:rsidR="008C41AE">
        <w:trPr>
          <w:gridAfter w:val="1"/>
          <w:wAfter w:w="331" w:type="dxa"/>
        </w:trPr>
        <w:tc>
          <w:tcPr>
            <w:tcW w:w="3168" w:type="dxa"/>
            <w:gridSpan w:val="4"/>
          </w:tcPr>
          <w:p w:rsidR="008C41AE" w:rsidRDefault="008C41AE">
            <w:pPr>
              <w:ind w:right="144"/>
              <w:rPr>
                <w:snapToGrid w:val="0"/>
                <w:sz w:val="24"/>
              </w:rPr>
            </w:pPr>
          </w:p>
        </w:tc>
        <w:tc>
          <w:tcPr>
            <w:tcW w:w="1367" w:type="dxa"/>
          </w:tcPr>
          <w:p w:rsidR="008C41AE" w:rsidRDefault="008C41AE">
            <w:pPr>
              <w:ind w:right="144"/>
              <w:rPr>
                <w:snapToGrid w:val="0"/>
                <w:sz w:val="24"/>
              </w:rPr>
            </w:pPr>
            <w:r>
              <w:rPr>
                <w:snapToGrid w:val="0"/>
              </w:rPr>
              <w:t>003</w:t>
            </w:r>
          </w:p>
        </w:tc>
        <w:tc>
          <w:tcPr>
            <w:tcW w:w="55" w:type="dxa"/>
          </w:tcPr>
          <w:p w:rsidR="008C41AE" w:rsidRDefault="008C41AE">
            <w:pPr>
              <w:ind w:right="144"/>
              <w:rPr>
                <w:snapToGrid w:val="0"/>
                <w:sz w:val="24"/>
              </w:rPr>
            </w:pPr>
          </w:p>
        </w:tc>
        <w:tc>
          <w:tcPr>
            <w:tcW w:w="4934" w:type="dxa"/>
            <w:gridSpan w:val="5"/>
          </w:tcPr>
          <w:p w:rsidR="008C41AE" w:rsidRDefault="008C41AE">
            <w:pPr>
              <w:ind w:right="144"/>
              <w:rPr>
                <w:snapToGrid w:val="0"/>
                <w:sz w:val="24"/>
              </w:rPr>
            </w:pPr>
            <w:r>
              <w:rPr>
                <w:snapToGrid w:val="0"/>
              </w:rPr>
              <w:t>Invoice</w:t>
            </w:r>
          </w:p>
        </w:tc>
      </w:tr>
      <w:tr w:rsidR="008C41AE">
        <w:trPr>
          <w:gridAfter w:val="2"/>
          <w:wAfter w:w="474" w:type="dxa"/>
        </w:trPr>
        <w:tc>
          <w:tcPr>
            <w:tcW w:w="4590" w:type="dxa"/>
            <w:gridSpan w:val="6"/>
          </w:tcPr>
          <w:p w:rsidR="008C41AE" w:rsidRDefault="008C41AE">
            <w:pPr>
              <w:ind w:right="144"/>
              <w:rPr>
                <w:snapToGrid w:val="0"/>
                <w:sz w:val="24"/>
              </w:rPr>
            </w:pPr>
          </w:p>
        </w:tc>
        <w:tc>
          <w:tcPr>
            <w:tcW w:w="4791" w:type="dxa"/>
            <w:gridSpan w:val="4"/>
            <w:shd w:val="pct5" w:color="auto" w:fill="FFFFFF"/>
          </w:tcPr>
          <w:p w:rsidR="008C41AE" w:rsidRDefault="008C41AE">
            <w:pPr>
              <w:ind w:right="144"/>
              <w:rPr>
                <w:snapToGrid w:val="0"/>
                <w:sz w:val="24"/>
              </w:rPr>
            </w:pPr>
            <w:r>
              <w:rPr>
                <w:snapToGrid w:val="0"/>
              </w:rPr>
              <w:t>Indicates invoice date</w:t>
            </w:r>
          </w:p>
        </w:tc>
      </w:tr>
      <w:tr w:rsidR="008C41AE">
        <w:tc>
          <w:tcPr>
            <w:tcW w:w="1007" w:type="dxa"/>
          </w:tcPr>
          <w:p w:rsidR="008C41AE" w:rsidRDefault="008C41AE">
            <w:pPr>
              <w:pStyle w:val="Heading4"/>
              <w:rPr>
                <w:snapToGrid w:val="0"/>
              </w:rPr>
            </w:pPr>
            <w:r>
              <w:rPr>
                <w:snapToGrid w:val="0"/>
              </w:rPr>
              <w:t>Must use</w:t>
            </w:r>
          </w:p>
        </w:tc>
        <w:tc>
          <w:tcPr>
            <w:tcW w:w="1080" w:type="dxa"/>
          </w:tcPr>
          <w:p w:rsidR="008C41AE" w:rsidRDefault="008C41AE">
            <w:pPr>
              <w:ind w:right="144"/>
              <w:jc w:val="center"/>
              <w:rPr>
                <w:snapToGrid w:val="0"/>
                <w:sz w:val="24"/>
              </w:rPr>
            </w:pPr>
            <w:r>
              <w:rPr>
                <w:b/>
                <w:snapToGrid w:val="0"/>
              </w:rPr>
              <w:t>DTM02</w:t>
            </w:r>
          </w:p>
        </w:tc>
        <w:tc>
          <w:tcPr>
            <w:tcW w:w="893" w:type="dxa"/>
          </w:tcPr>
          <w:p w:rsidR="008C41AE" w:rsidRDefault="008C41AE">
            <w:pPr>
              <w:ind w:right="144"/>
              <w:jc w:val="center"/>
              <w:rPr>
                <w:snapToGrid w:val="0"/>
                <w:sz w:val="24"/>
              </w:rPr>
            </w:pPr>
            <w:r>
              <w:rPr>
                <w:b/>
                <w:snapToGrid w:val="0"/>
              </w:rPr>
              <w:t>373</w:t>
            </w:r>
          </w:p>
        </w:tc>
        <w:tc>
          <w:tcPr>
            <w:tcW w:w="4968" w:type="dxa"/>
            <w:gridSpan w:val="4"/>
          </w:tcPr>
          <w:p w:rsidR="008C41AE" w:rsidRDefault="008C41AE">
            <w:pPr>
              <w:ind w:right="144"/>
              <w:rPr>
                <w:snapToGrid w:val="0"/>
                <w:sz w:val="24"/>
              </w:rPr>
            </w:pPr>
            <w:r>
              <w:rPr>
                <w:b/>
                <w:snapToGrid w:val="0"/>
              </w:rPr>
              <w:t>Date</w:t>
            </w:r>
          </w:p>
        </w:tc>
        <w:tc>
          <w:tcPr>
            <w:tcW w:w="432" w:type="dxa"/>
          </w:tcPr>
          <w:p w:rsidR="008C41AE" w:rsidRDefault="008C41AE">
            <w:pPr>
              <w:ind w:right="144"/>
              <w:jc w:val="center"/>
              <w:rPr>
                <w:snapToGrid w:val="0"/>
                <w:sz w:val="24"/>
              </w:rPr>
            </w:pPr>
            <w:r>
              <w:rPr>
                <w:b/>
                <w:snapToGrid w:val="0"/>
              </w:rPr>
              <w:t>X</w:t>
            </w:r>
          </w:p>
        </w:tc>
        <w:tc>
          <w:tcPr>
            <w:tcW w:w="35" w:type="dxa"/>
          </w:tcPr>
          <w:p w:rsidR="008C41AE" w:rsidRDefault="008C41AE">
            <w:pPr>
              <w:ind w:right="144"/>
              <w:jc w:val="center"/>
              <w:rPr>
                <w:snapToGrid w:val="0"/>
                <w:sz w:val="24"/>
              </w:rPr>
            </w:pPr>
          </w:p>
        </w:tc>
        <w:tc>
          <w:tcPr>
            <w:tcW w:w="1440" w:type="dxa"/>
            <w:gridSpan w:val="3"/>
          </w:tcPr>
          <w:p w:rsidR="008C41AE" w:rsidRDefault="008C41AE">
            <w:pPr>
              <w:ind w:right="144"/>
              <w:rPr>
                <w:snapToGrid w:val="0"/>
                <w:sz w:val="24"/>
              </w:rPr>
            </w:pPr>
            <w:r>
              <w:rPr>
                <w:b/>
                <w:snapToGrid w:val="0"/>
              </w:rPr>
              <w:t>DT 8/8</w:t>
            </w:r>
          </w:p>
        </w:tc>
      </w:tr>
      <w:tr w:rsidR="008C41AE">
        <w:trPr>
          <w:gridAfter w:val="1"/>
          <w:wAfter w:w="331" w:type="dxa"/>
        </w:trPr>
        <w:tc>
          <w:tcPr>
            <w:tcW w:w="2980" w:type="dxa"/>
            <w:gridSpan w:val="3"/>
          </w:tcPr>
          <w:p w:rsidR="008C41AE" w:rsidRDefault="008C41AE">
            <w:pPr>
              <w:ind w:right="144"/>
              <w:rPr>
                <w:snapToGrid w:val="0"/>
                <w:sz w:val="24"/>
              </w:rPr>
            </w:pPr>
          </w:p>
        </w:tc>
        <w:tc>
          <w:tcPr>
            <w:tcW w:w="6544" w:type="dxa"/>
            <w:gridSpan w:val="8"/>
          </w:tcPr>
          <w:p w:rsidR="008C41AE" w:rsidRDefault="008C41AE">
            <w:pPr>
              <w:ind w:right="144"/>
              <w:rPr>
                <w:snapToGrid w:val="0"/>
                <w:sz w:val="24"/>
              </w:rPr>
            </w:pPr>
            <w:r>
              <w:rPr>
                <w:snapToGrid w:val="0"/>
              </w:rPr>
              <w:t>Date expressed as CCYYMMDD</w:t>
            </w:r>
          </w:p>
        </w:tc>
      </w:tr>
    </w:tbl>
    <w:p w:rsidR="008C41AE" w:rsidRDefault="008C41AE">
      <w:pPr>
        <w:tabs>
          <w:tab w:val="right" w:pos="1800"/>
          <w:tab w:val="left" w:pos="2160"/>
        </w:tabs>
        <w:ind w:left="2160" w:hanging="2160"/>
        <w:rPr>
          <w:snapToGrid w:val="0"/>
        </w:rPr>
      </w:pPr>
    </w:p>
    <w:p w:rsidR="008C41AE" w:rsidRDefault="008C41AE">
      <w:pPr>
        <w:pStyle w:val="Heading1"/>
        <w:rPr>
          <w:rFonts w:ascii="Times New Roman" w:hAnsi="Times New Roman"/>
          <w:snapToGrid w:val="0"/>
          <w:sz w:val="20"/>
        </w:rPr>
      </w:pPr>
      <w:r>
        <w:rPr>
          <w:snapToGrid w:val="0"/>
        </w:rPr>
        <w:br w:type="page"/>
      </w:r>
      <w:r>
        <w:rPr>
          <w:snapToGrid w:val="0"/>
        </w:rPr>
        <w:lastRenderedPageBreak/>
        <w:t xml:space="preserve">    </w:t>
      </w:r>
      <w:r>
        <w:rPr>
          <w:rFonts w:ascii="Times New Roman" w:hAnsi="Times New Roman"/>
          <w:snapToGrid w:val="0"/>
          <w:sz w:val="20"/>
        </w:rPr>
        <w:tab/>
        <w:t xml:space="preserve">     </w:t>
      </w:r>
      <w:bookmarkStart w:id="304" w:name="_Toc493255415"/>
      <w:bookmarkStart w:id="305" w:name="_Toc535203957"/>
      <w:bookmarkStart w:id="306" w:name="_Toc88041594"/>
      <w:bookmarkStart w:id="307" w:name="_Toc125458014"/>
      <w:bookmarkStart w:id="308" w:name="_Toc125458107"/>
      <w:bookmarkStart w:id="309" w:name="_Toc125458205"/>
      <w:bookmarkStart w:id="310" w:name="_Toc125458259"/>
      <w:bookmarkStart w:id="311" w:name="_Toc125458313"/>
      <w:bookmarkStart w:id="312" w:name="_Toc125458366"/>
      <w:bookmarkStart w:id="313" w:name="_Toc38285273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DTM</w:t>
      </w:r>
      <w:r>
        <w:rPr>
          <w:rFonts w:ascii="Times New Roman" w:hAnsi="Times New Roman"/>
          <w:snapToGrid w:val="0"/>
          <w:sz w:val="20"/>
        </w:rPr>
        <w:t xml:space="preserve"> Date/Time Reference (814=Bill Due Date)</w:t>
      </w:r>
      <w:bookmarkEnd w:id="304"/>
      <w:bookmarkEnd w:id="305"/>
      <w:bookmarkEnd w:id="306"/>
      <w:bookmarkEnd w:id="307"/>
      <w:bookmarkEnd w:id="308"/>
      <w:bookmarkEnd w:id="309"/>
      <w:bookmarkEnd w:id="310"/>
      <w:bookmarkEnd w:id="311"/>
      <w:bookmarkEnd w:id="312"/>
      <w:bookmarkEnd w:id="313"/>
    </w:p>
    <w:p w:rsidR="008C41AE" w:rsidRDefault="008C41AE">
      <w:pPr>
        <w:tabs>
          <w:tab w:val="right" w:pos="1800"/>
          <w:tab w:val="left" w:pos="2160"/>
        </w:tabs>
        <w:ind w:left="2160" w:hanging="2160"/>
        <w:rPr>
          <w:snapToGrid w:val="0"/>
        </w:rPr>
      </w:pPr>
      <w:r>
        <w:rPr>
          <w:b/>
          <w:snapToGrid w:val="0"/>
        </w:rPr>
        <w:tab/>
        <w:t>Position:</w:t>
      </w:r>
      <w:r>
        <w:rPr>
          <w:b/>
          <w:snapToGrid w:val="0"/>
        </w:rPr>
        <w:tab/>
      </w:r>
      <w:r>
        <w:rPr>
          <w:snapToGrid w:val="0"/>
        </w:rPr>
        <w:t>030</w:t>
      </w:r>
    </w:p>
    <w:p w:rsidR="008C41AE" w:rsidRDefault="008C41AE">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OTI         </w:t>
      </w:r>
    </w:p>
    <w:p w:rsidR="008C41AE" w:rsidRDefault="008C41AE">
      <w:pPr>
        <w:tabs>
          <w:tab w:val="right" w:pos="1800"/>
          <w:tab w:val="left" w:pos="2160"/>
        </w:tabs>
        <w:ind w:left="2160" w:hanging="2160"/>
        <w:rPr>
          <w:snapToGrid w:val="0"/>
        </w:rPr>
      </w:pPr>
      <w:r>
        <w:rPr>
          <w:snapToGrid w:val="0"/>
        </w:rPr>
        <w:tab/>
      </w:r>
      <w:r>
        <w:rPr>
          <w:b/>
          <w:snapToGrid w:val="0"/>
        </w:rPr>
        <w:t>Level:</w:t>
      </w:r>
      <w:r>
        <w:rPr>
          <w:snapToGrid w:val="0"/>
        </w:rPr>
        <w:tab/>
        <w:t>Detail</w:t>
      </w:r>
    </w:p>
    <w:p w:rsidR="008C41AE" w:rsidRDefault="008C41AE">
      <w:pPr>
        <w:tabs>
          <w:tab w:val="right" w:pos="1800"/>
          <w:tab w:val="left" w:pos="2160"/>
        </w:tabs>
        <w:ind w:left="2160" w:hanging="2160"/>
        <w:rPr>
          <w:snapToGrid w:val="0"/>
        </w:rPr>
      </w:pPr>
      <w:r>
        <w:rPr>
          <w:snapToGrid w:val="0"/>
        </w:rPr>
        <w:tab/>
      </w:r>
      <w:r>
        <w:rPr>
          <w:b/>
          <w:snapToGrid w:val="0"/>
        </w:rPr>
        <w:t>Usage:</w:t>
      </w:r>
      <w:r>
        <w:rPr>
          <w:snapToGrid w:val="0"/>
        </w:rPr>
        <w:tab/>
        <w:t>Optional</w:t>
      </w:r>
    </w:p>
    <w:p w:rsidR="008C41AE" w:rsidRDefault="008C41AE">
      <w:pPr>
        <w:tabs>
          <w:tab w:val="right" w:pos="1800"/>
          <w:tab w:val="left" w:pos="2160"/>
        </w:tabs>
        <w:ind w:left="2160" w:hanging="2160"/>
        <w:rPr>
          <w:snapToGrid w:val="0"/>
        </w:rPr>
      </w:pPr>
      <w:r>
        <w:rPr>
          <w:snapToGrid w:val="0"/>
        </w:rPr>
        <w:tab/>
      </w:r>
      <w:r>
        <w:rPr>
          <w:b/>
          <w:snapToGrid w:val="0"/>
        </w:rPr>
        <w:t>Max Use:</w:t>
      </w:r>
      <w:r>
        <w:rPr>
          <w:snapToGrid w:val="0"/>
        </w:rPr>
        <w:tab/>
        <w:t>2</w:t>
      </w:r>
    </w:p>
    <w:p w:rsidR="008C41AE" w:rsidRDefault="008C41AE">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8C41AE" w:rsidRDefault="008C41AE">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8C41AE" w:rsidRDefault="008C41AE">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8C41AE" w:rsidRDefault="008C41AE">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8C41AE" w:rsidRDefault="008C41AE">
      <w:pPr>
        <w:tabs>
          <w:tab w:val="right" w:pos="1800"/>
          <w:tab w:val="left" w:pos="2160"/>
          <w:tab w:val="left" w:pos="2520"/>
        </w:tabs>
        <w:ind w:left="2520" w:hanging="2520"/>
        <w:rPr>
          <w:snapToGrid w:val="0"/>
        </w:rPr>
      </w:pPr>
      <w:r>
        <w:rPr>
          <w:snapToGrid w:val="0"/>
        </w:rPr>
        <w:tab/>
      </w:r>
      <w:r>
        <w:rPr>
          <w:b/>
          <w:snapToGrid w:val="0"/>
        </w:rPr>
        <w:t>Semantic Notes:</w:t>
      </w:r>
    </w:p>
    <w:p w:rsidR="008C41AE" w:rsidRDefault="008C41AE">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8C41AE">
        <w:trPr>
          <w:cantSplit/>
        </w:trPr>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 xml:space="preserve">Bill Due Date- Used when confirming non-billing party charges appear on a customer bill.  </w:t>
            </w:r>
          </w:p>
          <w:p w:rsidR="008C41AE" w:rsidRDefault="008C41AE">
            <w:pPr>
              <w:pStyle w:val="Element"/>
              <w:spacing w:before="0"/>
              <w:rPr>
                <w:rFonts w:ascii="Times New Roman" w:hAnsi="Times New Roman"/>
                <w:snapToGrid w:val="0"/>
              </w:rPr>
            </w:pPr>
            <w:r>
              <w:rPr>
                <w:rFonts w:ascii="Times New Roman" w:hAnsi="Times New Roman"/>
                <w:snapToGrid w:val="0"/>
              </w:rPr>
              <w:t>Used only with 824 “Acceptance” of a Bill Ready 810</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DTM*814*20000124</w:t>
            </w:r>
          </w:p>
        </w:tc>
      </w:tr>
    </w:tbl>
    <w:p w:rsidR="008C41AE" w:rsidRDefault="008C41AE">
      <w:pPr>
        <w:rPr>
          <w:snapToGrid w:val="0"/>
        </w:rPr>
      </w:pPr>
    </w:p>
    <w:p w:rsidR="008C41AE" w:rsidRDefault="008C41AE">
      <w:pPr>
        <w:rPr>
          <w:snapToGrid w:val="0"/>
        </w:rPr>
      </w:pPr>
    </w:p>
    <w:p w:rsidR="008C41AE" w:rsidRDefault="008C41AE">
      <w:pPr>
        <w:jc w:val="center"/>
        <w:rPr>
          <w:b/>
          <w:snapToGrid w:val="0"/>
        </w:rPr>
      </w:pPr>
      <w:r>
        <w:rPr>
          <w:b/>
          <w:snapToGrid w:val="0"/>
        </w:rPr>
        <w:t>Data Element Summary</w:t>
      </w:r>
    </w:p>
    <w:p w:rsidR="008C41AE" w:rsidRDefault="008C41AE">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8C41AE" w:rsidRDefault="008C41AE">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8C41AE">
        <w:tc>
          <w:tcPr>
            <w:tcW w:w="1007" w:type="dxa"/>
          </w:tcPr>
          <w:p w:rsidR="008C41AE" w:rsidRDefault="008C41AE">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DTM01</w:t>
            </w:r>
          </w:p>
        </w:tc>
        <w:tc>
          <w:tcPr>
            <w:tcW w:w="893" w:type="dxa"/>
          </w:tcPr>
          <w:p w:rsidR="008C41AE" w:rsidRDefault="008C41AE">
            <w:pPr>
              <w:ind w:right="144"/>
              <w:jc w:val="center"/>
              <w:rPr>
                <w:snapToGrid w:val="0"/>
                <w:sz w:val="24"/>
              </w:rPr>
            </w:pPr>
            <w:r>
              <w:rPr>
                <w:b/>
                <w:snapToGrid w:val="0"/>
              </w:rPr>
              <w:t>374</w:t>
            </w:r>
          </w:p>
        </w:tc>
        <w:tc>
          <w:tcPr>
            <w:tcW w:w="4968" w:type="dxa"/>
            <w:gridSpan w:val="4"/>
          </w:tcPr>
          <w:p w:rsidR="008C41AE" w:rsidRDefault="008C41AE">
            <w:pPr>
              <w:ind w:right="144"/>
              <w:rPr>
                <w:snapToGrid w:val="0"/>
                <w:sz w:val="24"/>
              </w:rPr>
            </w:pPr>
            <w:r>
              <w:rPr>
                <w:b/>
                <w:snapToGrid w:val="0"/>
              </w:rPr>
              <w:t>Date/Time Qualifier</w:t>
            </w:r>
          </w:p>
        </w:tc>
        <w:tc>
          <w:tcPr>
            <w:tcW w:w="432" w:type="dxa"/>
          </w:tcPr>
          <w:p w:rsidR="008C41AE" w:rsidRDefault="008C41AE">
            <w:pPr>
              <w:ind w:right="144"/>
              <w:jc w:val="center"/>
              <w:rPr>
                <w:snapToGrid w:val="0"/>
                <w:sz w:val="24"/>
              </w:rPr>
            </w:pPr>
            <w:r>
              <w:rPr>
                <w:b/>
                <w:snapToGrid w:val="0"/>
              </w:rPr>
              <w:t>M</w:t>
            </w:r>
          </w:p>
        </w:tc>
        <w:tc>
          <w:tcPr>
            <w:tcW w:w="35" w:type="dxa"/>
          </w:tcPr>
          <w:p w:rsidR="008C41AE" w:rsidRDefault="008C41AE">
            <w:pPr>
              <w:ind w:right="144"/>
              <w:jc w:val="center"/>
              <w:rPr>
                <w:snapToGrid w:val="0"/>
                <w:sz w:val="24"/>
              </w:rPr>
            </w:pPr>
          </w:p>
        </w:tc>
        <w:tc>
          <w:tcPr>
            <w:tcW w:w="1440" w:type="dxa"/>
            <w:gridSpan w:val="3"/>
          </w:tcPr>
          <w:p w:rsidR="008C41AE" w:rsidRDefault="008C41AE">
            <w:pPr>
              <w:ind w:right="144"/>
              <w:rPr>
                <w:snapToGrid w:val="0"/>
                <w:sz w:val="24"/>
              </w:rPr>
            </w:pPr>
            <w:r>
              <w:rPr>
                <w:b/>
                <w:snapToGrid w:val="0"/>
              </w:rPr>
              <w:t>ID 3/3</w:t>
            </w:r>
          </w:p>
        </w:tc>
      </w:tr>
      <w:tr w:rsidR="008C41AE">
        <w:trPr>
          <w:gridAfter w:val="1"/>
          <w:wAfter w:w="331" w:type="dxa"/>
        </w:trPr>
        <w:tc>
          <w:tcPr>
            <w:tcW w:w="2980" w:type="dxa"/>
            <w:gridSpan w:val="3"/>
          </w:tcPr>
          <w:p w:rsidR="008C41AE" w:rsidRDefault="008C41AE">
            <w:pPr>
              <w:ind w:right="144"/>
              <w:rPr>
                <w:snapToGrid w:val="0"/>
                <w:sz w:val="24"/>
              </w:rPr>
            </w:pPr>
          </w:p>
        </w:tc>
        <w:tc>
          <w:tcPr>
            <w:tcW w:w="6544" w:type="dxa"/>
            <w:gridSpan w:val="8"/>
          </w:tcPr>
          <w:p w:rsidR="008C41AE" w:rsidRDefault="008C41AE">
            <w:pPr>
              <w:ind w:right="144"/>
              <w:rPr>
                <w:snapToGrid w:val="0"/>
                <w:sz w:val="24"/>
              </w:rPr>
            </w:pPr>
            <w:r>
              <w:rPr>
                <w:snapToGrid w:val="0"/>
              </w:rPr>
              <w:t>Code specifying type of date or time, or both date and time</w:t>
            </w:r>
          </w:p>
        </w:tc>
      </w:tr>
      <w:tr w:rsidR="008C41AE">
        <w:trPr>
          <w:gridAfter w:val="1"/>
          <w:wAfter w:w="331" w:type="dxa"/>
        </w:trPr>
        <w:tc>
          <w:tcPr>
            <w:tcW w:w="3168" w:type="dxa"/>
            <w:gridSpan w:val="4"/>
          </w:tcPr>
          <w:p w:rsidR="008C41AE" w:rsidRDefault="008C41AE">
            <w:pPr>
              <w:ind w:right="144"/>
              <w:rPr>
                <w:snapToGrid w:val="0"/>
                <w:sz w:val="24"/>
              </w:rPr>
            </w:pPr>
          </w:p>
        </w:tc>
        <w:tc>
          <w:tcPr>
            <w:tcW w:w="1367" w:type="dxa"/>
          </w:tcPr>
          <w:p w:rsidR="008C41AE" w:rsidRDefault="008C41AE">
            <w:pPr>
              <w:ind w:right="144"/>
              <w:rPr>
                <w:snapToGrid w:val="0"/>
                <w:sz w:val="24"/>
              </w:rPr>
            </w:pPr>
            <w:r>
              <w:rPr>
                <w:snapToGrid w:val="0"/>
              </w:rPr>
              <w:t>814</w:t>
            </w:r>
          </w:p>
        </w:tc>
        <w:tc>
          <w:tcPr>
            <w:tcW w:w="145" w:type="dxa"/>
          </w:tcPr>
          <w:p w:rsidR="008C41AE" w:rsidRDefault="008C41AE">
            <w:pPr>
              <w:ind w:right="144"/>
              <w:rPr>
                <w:snapToGrid w:val="0"/>
                <w:sz w:val="24"/>
              </w:rPr>
            </w:pPr>
          </w:p>
        </w:tc>
        <w:tc>
          <w:tcPr>
            <w:tcW w:w="4844" w:type="dxa"/>
            <w:gridSpan w:val="5"/>
          </w:tcPr>
          <w:p w:rsidR="008C41AE" w:rsidRDefault="008C41AE">
            <w:pPr>
              <w:ind w:right="144"/>
              <w:rPr>
                <w:snapToGrid w:val="0"/>
                <w:sz w:val="24"/>
              </w:rPr>
            </w:pPr>
            <w:r>
              <w:rPr>
                <w:snapToGrid w:val="0"/>
              </w:rPr>
              <w:t>Payment Due Date</w:t>
            </w:r>
          </w:p>
        </w:tc>
      </w:tr>
      <w:tr w:rsidR="008C41AE">
        <w:trPr>
          <w:gridAfter w:val="2"/>
          <w:wAfter w:w="474" w:type="dxa"/>
        </w:trPr>
        <w:tc>
          <w:tcPr>
            <w:tcW w:w="4680" w:type="dxa"/>
            <w:gridSpan w:val="6"/>
          </w:tcPr>
          <w:p w:rsidR="008C41AE" w:rsidRDefault="008C41AE">
            <w:pPr>
              <w:ind w:right="144"/>
              <w:rPr>
                <w:snapToGrid w:val="0"/>
                <w:sz w:val="24"/>
              </w:rPr>
            </w:pPr>
          </w:p>
        </w:tc>
        <w:tc>
          <w:tcPr>
            <w:tcW w:w="4701" w:type="dxa"/>
            <w:gridSpan w:val="4"/>
            <w:shd w:val="pct5" w:color="auto" w:fill="FFFFFF"/>
          </w:tcPr>
          <w:p w:rsidR="008C41AE" w:rsidRDefault="008C41AE">
            <w:pPr>
              <w:ind w:right="144"/>
              <w:rPr>
                <w:snapToGrid w:val="0"/>
                <w:sz w:val="24"/>
              </w:rPr>
            </w:pPr>
            <w:r>
              <w:rPr>
                <w:snapToGrid w:val="0"/>
              </w:rPr>
              <w:t>Used on an accept response to an 810 transaction to indicate the customer's payment due date.</w:t>
            </w:r>
          </w:p>
        </w:tc>
      </w:tr>
      <w:tr w:rsidR="008C41AE">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DTM02</w:t>
            </w:r>
          </w:p>
        </w:tc>
        <w:tc>
          <w:tcPr>
            <w:tcW w:w="893" w:type="dxa"/>
          </w:tcPr>
          <w:p w:rsidR="008C41AE" w:rsidRDefault="008C41AE">
            <w:pPr>
              <w:ind w:right="144"/>
              <w:jc w:val="center"/>
              <w:rPr>
                <w:snapToGrid w:val="0"/>
                <w:sz w:val="24"/>
              </w:rPr>
            </w:pPr>
            <w:r>
              <w:rPr>
                <w:b/>
                <w:snapToGrid w:val="0"/>
              </w:rPr>
              <w:t>373</w:t>
            </w:r>
          </w:p>
        </w:tc>
        <w:tc>
          <w:tcPr>
            <w:tcW w:w="4968" w:type="dxa"/>
            <w:gridSpan w:val="4"/>
          </w:tcPr>
          <w:p w:rsidR="008C41AE" w:rsidRDefault="008C41AE">
            <w:pPr>
              <w:ind w:right="144"/>
              <w:rPr>
                <w:snapToGrid w:val="0"/>
                <w:sz w:val="24"/>
              </w:rPr>
            </w:pPr>
            <w:r>
              <w:rPr>
                <w:b/>
                <w:snapToGrid w:val="0"/>
              </w:rPr>
              <w:t>Date</w:t>
            </w:r>
          </w:p>
        </w:tc>
        <w:tc>
          <w:tcPr>
            <w:tcW w:w="432" w:type="dxa"/>
          </w:tcPr>
          <w:p w:rsidR="008C41AE" w:rsidRDefault="008C41AE">
            <w:pPr>
              <w:ind w:right="144"/>
              <w:jc w:val="center"/>
              <w:rPr>
                <w:snapToGrid w:val="0"/>
                <w:sz w:val="24"/>
              </w:rPr>
            </w:pPr>
            <w:r>
              <w:rPr>
                <w:b/>
                <w:snapToGrid w:val="0"/>
              </w:rPr>
              <w:t>X</w:t>
            </w:r>
          </w:p>
        </w:tc>
        <w:tc>
          <w:tcPr>
            <w:tcW w:w="35" w:type="dxa"/>
          </w:tcPr>
          <w:p w:rsidR="008C41AE" w:rsidRDefault="008C41AE">
            <w:pPr>
              <w:ind w:right="144"/>
              <w:jc w:val="center"/>
              <w:rPr>
                <w:snapToGrid w:val="0"/>
                <w:sz w:val="24"/>
              </w:rPr>
            </w:pPr>
          </w:p>
        </w:tc>
        <w:tc>
          <w:tcPr>
            <w:tcW w:w="1440" w:type="dxa"/>
            <w:gridSpan w:val="3"/>
          </w:tcPr>
          <w:p w:rsidR="008C41AE" w:rsidRDefault="008C41AE">
            <w:pPr>
              <w:ind w:right="144"/>
              <w:rPr>
                <w:snapToGrid w:val="0"/>
                <w:sz w:val="24"/>
              </w:rPr>
            </w:pPr>
            <w:r>
              <w:rPr>
                <w:b/>
                <w:snapToGrid w:val="0"/>
              </w:rPr>
              <w:t>DT 8/8</w:t>
            </w:r>
          </w:p>
        </w:tc>
      </w:tr>
      <w:tr w:rsidR="008C41AE">
        <w:trPr>
          <w:gridAfter w:val="1"/>
          <w:wAfter w:w="331" w:type="dxa"/>
        </w:trPr>
        <w:tc>
          <w:tcPr>
            <w:tcW w:w="2980" w:type="dxa"/>
            <w:gridSpan w:val="3"/>
          </w:tcPr>
          <w:p w:rsidR="008C41AE" w:rsidRDefault="008C41AE">
            <w:pPr>
              <w:ind w:right="144"/>
              <w:rPr>
                <w:snapToGrid w:val="0"/>
                <w:sz w:val="24"/>
              </w:rPr>
            </w:pPr>
          </w:p>
        </w:tc>
        <w:tc>
          <w:tcPr>
            <w:tcW w:w="6544" w:type="dxa"/>
            <w:gridSpan w:val="8"/>
          </w:tcPr>
          <w:p w:rsidR="008C41AE" w:rsidRDefault="008C41AE">
            <w:pPr>
              <w:ind w:right="144"/>
              <w:rPr>
                <w:snapToGrid w:val="0"/>
                <w:sz w:val="24"/>
              </w:rPr>
            </w:pPr>
            <w:r>
              <w:rPr>
                <w:snapToGrid w:val="0"/>
              </w:rPr>
              <w:t>Date expressed as CCYYMMDD</w:t>
            </w:r>
          </w:p>
        </w:tc>
      </w:tr>
    </w:tbl>
    <w:p w:rsidR="008C41AE" w:rsidRDefault="008C41AE">
      <w:pPr>
        <w:pStyle w:val="Heading1"/>
        <w:rPr>
          <w:rFonts w:ascii="Times New Roman" w:hAnsi="Times New Roman"/>
          <w:snapToGrid w:val="0"/>
          <w:sz w:val="20"/>
        </w:rPr>
      </w:pPr>
      <w:r>
        <w:rPr>
          <w:snapToGrid w:val="0"/>
        </w:rPr>
        <w:br w:type="page"/>
      </w:r>
      <w:r>
        <w:rPr>
          <w:snapToGrid w:val="0"/>
        </w:rPr>
        <w:lastRenderedPageBreak/>
        <w:tab/>
        <w:t xml:space="preserve">   </w:t>
      </w:r>
      <w:bookmarkStart w:id="314" w:name="_Toc493255416"/>
      <w:bookmarkStart w:id="315" w:name="_Toc535203958"/>
      <w:bookmarkStart w:id="316" w:name="_Toc88041595"/>
      <w:bookmarkStart w:id="317" w:name="_Toc125458015"/>
      <w:bookmarkStart w:id="318" w:name="_Toc125458108"/>
      <w:bookmarkStart w:id="319" w:name="_Toc125458206"/>
      <w:bookmarkStart w:id="320" w:name="_Toc125458260"/>
      <w:bookmarkStart w:id="321" w:name="_Toc125458314"/>
      <w:bookmarkStart w:id="322" w:name="_Toc125458367"/>
      <w:bookmarkStart w:id="323" w:name="_Toc38285273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(BD=Outstanding Customer Balance)</w:t>
      </w:r>
      <w:bookmarkEnd w:id="314"/>
      <w:bookmarkEnd w:id="315"/>
      <w:bookmarkEnd w:id="316"/>
      <w:bookmarkEnd w:id="317"/>
      <w:bookmarkEnd w:id="318"/>
      <w:bookmarkEnd w:id="319"/>
      <w:bookmarkEnd w:id="320"/>
      <w:bookmarkEnd w:id="321"/>
      <w:bookmarkEnd w:id="322"/>
      <w:bookmarkEnd w:id="323"/>
    </w:p>
    <w:p w:rsidR="008C41AE" w:rsidRDefault="008C41AE">
      <w:pPr>
        <w:tabs>
          <w:tab w:val="right" w:pos="1800"/>
          <w:tab w:val="left" w:pos="2160"/>
        </w:tabs>
        <w:ind w:left="2160" w:hanging="2160"/>
        <w:rPr>
          <w:snapToGrid w:val="0"/>
        </w:rPr>
      </w:pPr>
      <w:r>
        <w:rPr>
          <w:b/>
          <w:snapToGrid w:val="0"/>
        </w:rPr>
        <w:tab/>
        <w:t>Position:</w:t>
      </w:r>
      <w:r>
        <w:rPr>
          <w:b/>
          <w:snapToGrid w:val="0"/>
        </w:rPr>
        <w:tab/>
      </w:r>
      <w:r>
        <w:rPr>
          <w:snapToGrid w:val="0"/>
        </w:rPr>
        <w:t>050</w:t>
      </w:r>
    </w:p>
    <w:p w:rsidR="008C41AE" w:rsidRDefault="008C41AE">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OTI         </w:t>
      </w:r>
    </w:p>
    <w:p w:rsidR="008C41AE" w:rsidRDefault="008C41AE">
      <w:pPr>
        <w:tabs>
          <w:tab w:val="right" w:pos="1800"/>
          <w:tab w:val="left" w:pos="2160"/>
        </w:tabs>
        <w:ind w:left="2160" w:hanging="2160"/>
        <w:rPr>
          <w:snapToGrid w:val="0"/>
        </w:rPr>
      </w:pPr>
      <w:r>
        <w:rPr>
          <w:snapToGrid w:val="0"/>
        </w:rPr>
        <w:tab/>
      </w:r>
      <w:r>
        <w:rPr>
          <w:b/>
          <w:snapToGrid w:val="0"/>
        </w:rPr>
        <w:t>Level:</w:t>
      </w:r>
      <w:r>
        <w:rPr>
          <w:snapToGrid w:val="0"/>
        </w:rPr>
        <w:tab/>
        <w:t>Detail</w:t>
      </w:r>
    </w:p>
    <w:p w:rsidR="008C41AE" w:rsidRDefault="008C41AE">
      <w:pPr>
        <w:tabs>
          <w:tab w:val="right" w:pos="1800"/>
          <w:tab w:val="left" w:pos="2160"/>
        </w:tabs>
        <w:ind w:left="2160" w:hanging="2160"/>
        <w:rPr>
          <w:snapToGrid w:val="0"/>
        </w:rPr>
      </w:pPr>
      <w:r>
        <w:rPr>
          <w:snapToGrid w:val="0"/>
        </w:rPr>
        <w:tab/>
      </w:r>
      <w:r>
        <w:rPr>
          <w:b/>
          <w:snapToGrid w:val="0"/>
        </w:rPr>
        <w:t>Usage:</w:t>
      </w:r>
      <w:r>
        <w:rPr>
          <w:snapToGrid w:val="0"/>
        </w:rPr>
        <w:tab/>
        <w:t>Optional</w:t>
      </w:r>
    </w:p>
    <w:p w:rsidR="008C41AE" w:rsidRDefault="008C41AE">
      <w:pPr>
        <w:tabs>
          <w:tab w:val="right" w:pos="1800"/>
          <w:tab w:val="left" w:pos="2160"/>
        </w:tabs>
        <w:ind w:left="2160" w:hanging="2160"/>
        <w:rPr>
          <w:snapToGrid w:val="0"/>
        </w:rPr>
      </w:pPr>
      <w:r>
        <w:rPr>
          <w:snapToGrid w:val="0"/>
        </w:rPr>
        <w:tab/>
      </w:r>
      <w:r>
        <w:rPr>
          <w:b/>
          <w:snapToGrid w:val="0"/>
        </w:rPr>
        <w:t>Max Use:</w:t>
      </w:r>
      <w:r>
        <w:rPr>
          <w:snapToGrid w:val="0"/>
        </w:rPr>
        <w:tab/>
        <w:t>&gt;1</w:t>
      </w:r>
    </w:p>
    <w:p w:rsidR="008C41AE" w:rsidRDefault="008C41AE">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8C41AE" w:rsidRPr="000746F0" w:rsidRDefault="008C41AE">
      <w:pPr>
        <w:tabs>
          <w:tab w:val="right" w:pos="1800"/>
          <w:tab w:val="left" w:pos="2160"/>
          <w:tab w:val="left" w:pos="2520"/>
        </w:tabs>
        <w:ind w:left="2520" w:hanging="2520"/>
        <w:rPr>
          <w:snapToGrid w:val="0"/>
          <w:lang w:val="fr-FR"/>
        </w:rPr>
      </w:pPr>
      <w:r>
        <w:rPr>
          <w:snapToGrid w:val="0"/>
        </w:rPr>
        <w:tab/>
      </w:r>
      <w:r w:rsidRPr="000746F0">
        <w:rPr>
          <w:b/>
          <w:snapToGrid w:val="0"/>
          <w:lang w:val="fr-FR"/>
        </w:rPr>
        <w:t>Syntax Notes:</w:t>
      </w:r>
    </w:p>
    <w:p w:rsidR="008C41AE" w:rsidRPr="000746F0" w:rsidRDefault="008C41AE">
      <w:pPr>
        <w:tabs>
          <w:tab w:val="right" w:pos="1800"/>
          <w:tab w:val="left" w:pos="2160"/>
          <w:tab w:val="left" w:pos="2520"/>
        </w:tabs>
        <w:ind w:left="2520" w:hanging="2520"/>
        <w:rPr>
          <w:snapToGrid w:val="0"/>
          <w:lang w:val="fr-FR"/>
        </w:rPr>
      </w:pPr>
      <w:r w:rsidRPr="000746F0">
        <w:rPr>
          <w:snapToGrid w:val="0"/>
          <w:lang w:val="fr-FR"/>
        </w:rPr>
        <w:tab/>
      </w:r>
      <w:r w:rsidRPr="000746F0">
        <w:rPr>
          <w:b/>
          <w:snapToGrid w:val="0"/>
          <w:lang w:val="fr-FR"/>
        </w:rPr>
        <w:t>Semantic Notes:</w:t>
      </w:r>
    </w:p>
    <w:p w:rsidR="008C41AE" w:rsidRPr="000746F0" w:rsidRDefault="008C41AE">
      <w:pPr>
        <w:tabs>
          <w:tab w:val="right" w:pos="1800"/>
          <w:tab w:val="left" w:pos="2160"/>
          <w:tab w:val="left" w:pos="2520"/>
        </w:tabs>
        <w:ind w:left="2520" w:hanging="2520"/>
        <w:rPr>
          <w:snapToGrid w:val="0"/>
          <w:lang w:val="fr-FR"/>
        </w:rPr>
      </w:pPr>
      <w:r w:rsidRPr="000746F0">
        <w:rPr>
          <w:snapToGrid w:val="0"/>
          <w:lang w:val="fr-FR"/>
        </w:rPr>
        <w:tab/>
      </w:r>
      <w:r w:rsidRPr="000746F0">
        <w:rPr>
          <w:b/>
          <w:snapToGrid w:val="0"/>
          <w:lang w:val="fr-FR"/>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8C41AE">
        <w:trPr>
          <w:cantSplit/>
        </w:trPr>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 xml:space="preserve">Total non-billing party charges due (reflects total balance due for non-billing party that appeared on customer bill)- Used to confirm non-billing party balance that appears on a customer’s bill.  </w:t>
            </w:r>
          </w:p>
          <w:p w:rsidR="008C41AE" w:rsidRDefault="008C41AE">
            <w:pPr>
              <w:ind w:right="144"/>
            </w:pPr>
            <w:r>
              <w:t>Used only with Proactive 824 when bill is issued.</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AMT*BD*325.75</w:t>
            </w:r>
          </w:p>
        </w:tc>
      </w:tr>
    </w:tbl>
    <w:p w:rsidR="008C41AE" w:rsidRDefault="008C41AE">
      <w:pPr>
        <w:rPr>
          <w:snapToGrid w:val="0"/>
        </w:rPr>
      </w:pPr>
    </w:p>
    <w:p w:rsidR="008C41AE" w:rsidRDefault="008C41AE">
      <w:pPr>
        <w:rPr>
          <w:snapToGrid w:val="0"/>
        </w:rPr>
      </w:pPr>
    </w:p>
    <w:p w:rsidR="008C41AE" w:rsidRDefault="008C41AE">
      <w:pPr>
        <w:jc w:val="center"/>
        <w:rPr>
          <w:b/>
          <w:snapToGrid w:val="0"/>
        </w:rPr>
      </w:pPr>
      <w:r>
        <w:rPr>
          <w:b/>
          <w:snapToGrid w:val="0"/>
        </w:rPr>
        <w:t>Data Element Summary</w:t>
      </w:r>
    </w:p>
    <w:p w:rsidR="008C41AE" w:rsidRDefault="008C41AE">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8C41AE" w:rsidRDefault="008C41AE">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8C41AE">
        <w:tc>
          <w:tcPr>
            <w:tcW w:w="1007" w:type="dxa"/>
          </w:tcPr>
          <w:p w:rsidR="008C41AE" w:rsidRDefault="008C41AE">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AMT01</w:t>
            </w:r>
          </w:p>
        </w:tc>
        <w:tc>
          <w:tcPr>
            <w:tcW w:w="893" w:type="dxa"/>
          </w:tcPr>
          <w:p w:rsidR="008C41AE" w:rsidRDefault="008C41AE">
            <w:pPr>
              <w:ind w:right="144"/>
              <w:jc w:val="center"/>
              <w:rPr>
                <w:snapToGrid w:val="0"/>
                <w:sz w:val="24"/>
              </w:rPr>
            </w:pPr>
            <w:r>
              <w:rPr>
                <w:b/>
                <w:snapToGrid w:val="0"/>
              </w:rPr>
              <w:t>522</w:t>
            </w:r>
          </w:p>
        </w:tc>
        <w:tc>
          <w:tcPr>
            <w:tcW w:w="4968" w:type="dxa"/>
            <w:gridSpan w:val="4"/>
          </w:tcPr>
          <w:p w:rsidR="008C41AE" w:rsidRDefault="008C41AE">
            <w:pPr>
              <w:ind w:right="144"/>
              <w:rPr>
                <w:snapToGrid w:val="0"/>
                <w:sz w:val="24"/>
              </w:rPr>
            </w:pPr>
            <w:r>
              <w:rPr>
                <w:b/>
                <w:snapToGrid w:val="0"/>
              </w:rPr>
              <w:t>Amount Qualifier Code</w:t>
            </w:r>
          </w:p>
        </w:tc>
        <w:tc>
          <w:tcPr>
            <w:tcW w:w="432" w:type="dxa"/>
          </w:tcPr>
          <w:p w:rsidR="008C41AE" w:rsidRDefault="008C41AE">
            <w:pPr>
              <w:ind w:right="144"/>
              <w:jc w:val="center"/>
              <w:rPr>
                <w:snapToGrid w:val="0"/>
                <w:sz w:val="24"/>
              </w:rPr>
            </w:pPr>
            <w:r>
              <w:rPr>
                <w:b/>
                <w:snapToGrid w:val="0"/>
              </w:rPr>
              <w:t>M</w:t>
            </w:r>
          </w:p>
        </w:tc>
        <w:tc>
          <w:tcPr>
            <w:tcW w:w="35" w:type="dxa"/>
          </w:tcPr>
          <w:p w:rsidR="008C41AE" w:rsidRDefault="008C41AE">
            <w:pPr>
              <w:ind w:right="144"/>
              <w:jc w:val="center"/>
              <w:rPr>
                <w:snapToGrid w:val="0"/>
                <w:sz w:val="24"/>
              </w:rPr>
            </w:pPr>
          </w:p>
        </w:tc>
        <w:tc>
          <w:tcPr>
            <w:tcW w:w="1440" w:type="dxa"/>
            <w:gridSpan w:val="3"/>
          </w:tcPr>
          <w:p w:rsidR="008C41AE" w:rsidRDefault="008C41AE">
            <w:pPr>
              <w:ind w:right="144"/>
              <w:rPr>
                <w:snapToGrid w:val="0"/>
                <w:sz w:val="24"/>
              </w:rPr>
            </w:pPr>
            <w:r>
              <w:rPr>
                <w:b/>
                <w:snapToGrid w:val="0"/>
              </w:rPr>
              <w:t>ID 1/3</w:t>
            </w:r>
          </w:p>
        </w:tc>
      </w:tr>
      <w:tr w:rsidR="008C41AE">
        <w:trPr>
          <w:gridAfter w:val="1"/>
          <w:wAfter w:w="331" w:type="dxa"/>
        </w:trPr>
        <w:tc>
          <w:tcPr>
            <w:tcW w:w="2980" w:type="dxa"/>
            <w:gridSpan w:val="3"/>
          </w:tcPr>
          <w:p w:rsidR="008C41AE" w:rsidRDefault="008C41AE">
            <w:pPr>
              <w:ind w:right="144"/>
              <w:rPr>
                <w:snapToGrid w:val="0"/>
                <w:sz w:val="24"/>
              </w:rPr>
            </w:pPr>
          </w:p>
        </w:tc>
        <w:tc>
          <w:tcPr>
            <w:tcW w:w="6544" w:type="dxa"/>
            <w:gridSpan w:val="8"/>
          </w:tcPr>
          <w:p w:rsidR="008C41AE" w:rsidRDefault="008C41AE">
            <w:pPr>
              <w:ind w:right="144"/>
              <w:rPr>
                <w:snapToGrid w:val="0"/>
                <w:sz w:val="24"/>
              </w:rPr>
            </w:pPr>
            <w:r>
              <w:rPr>
                <w:snapToGrid w:val="0"/>
              </w:rPr>
              <w:t>Code to qualify amount</w:t>
            </w:r>
          </w:p>
        </w:tc>
      </w:tr>
      <w:tr w:rsidR="008C41AE">
        <w:trPr>
          <w:gridAfter w:val="1"/>
          <w:wAfter w:w="331" w:type="dxa"/>
        </w:trPr>
        <w:tc>
          <w:tcPr>
            <w:tcW w:w="3168" w:type="dxa"/>
            <w:gridSpan w:val="4"/>
          </w:tcPr>
          <w:p w:rsidR="008C41AE" w:rsidRDefault="008C41AE">
            <w:pPr>
              <w:ind w:right="144"/>
              <w:rPr>
                <w:snapToGrid w:val="0"/>
                <w:sz w:val="24"/>
              </w:rPr>
            </w:pPr>
          </w:p>
        </w:tc>
        <w:tc>
          <w:tcPr>
            <w:tcW w:w="1367" w:type="dxa"/>
          </w:tcPr>
          <w:p w:rsidR="008C41AE" w:rsidRDefault="008C41AE">
            <w:pPr>
              <w:ind w:right="144"/>
              <w:rPr>
                <w:snapToGrid w:val="0"/>
                <w:sz w:val="24"/>
              </w:rPr>
            </w:pPr>
            <w:r>
              <w:rPr>
                <w:snapToGrid w:val="0"/>
              </w:rPr>
              <w:t>BD</w:t>
            </w:r>
          </w:p>
        </w:tc>
        <w:tc>
          <w:tcPr>
            <w:tcW w:w="145" w:type="dxa"/>
          </w:tcPr>
          <w:p w:rsidR="008C41AE" w:rsidRDefault="008C41AE">
            <w:pPr>
              <w:ind w:right="144"/>
              <w:rPr>
                <w:snapToGrid w:val="0"/>
                <w:sz w:val="24"/>
              </w:rPr>
            </w:pPr>
          </w:p>
        </w:tc>
        <w:tc>
          <w:tcPr>
            <w:tcW w:w="4844" w:type="dxa"/>
            <w:gridSpan w:val="5"/>
          </w:tcPr>
          <w:p w:rsidR="008C41AE" w:rsidRDefault="008C41AE">
            <w:pPr>
              <w:ind w:right="144"/>
              <w:rPr>
                <w:snapToGrid w:val="0"/>
                <w:sz w:val="24"/>
              </w:rPr>
            </w:pPr>
            <w:r>
              <w:rPr>
                <w:snapToGrid w:val="0"/>
              </w:rPr>
              <w:t>Balance Due</w:t>
            </w:r>
          </w:p>
        </w:tc>
      </w:tr>
      <w:tr w:rsidR="008C41AE">
        <w:trPr>
          <w:gridAfter w:val="2"/>
          <w:wAfter w:w="474" w:type="dxa"/>
        </w:trPr>
        <w:tc>
          <w:tcPr>
            <w:tcW w:w="4680" w:type="dxa"/>
            <w:gridSpan w:val="6"/>
          </w:tcPr>
          <w:p w:rsidR="008C41AE" w:rsidRDefault="008C41AE">
            <w:pPr>
              <w:ind w:right="144"/>
              <w:rPr>
                <w:snapToGrid w:val="0"/>
                <w:sz w:val="24"/>
              </w:rPr>
            </w:pPr>
          </w:p>
        </w:tc>
        <w:tc>
          <w:tcPr>
            <w:tcW w:w="4701" w:type="dxa"/>
            <w:gridSpan w:val="4"/>
            <w:shd w:val="pct5" w:color="auto" w:fill="FFFFFF"/>
          </w:tcPr>
          <w:p w:rsidR="008C41AE" w:rsidRDefault="008C41AE">
            <w:pPr>
              <w:ind w:right="144"/>
              <w:rPr>
                <w:snapToGrid w:val="0"/>
                <w:sz w:val="24"/>
              </w:rPr>
            </w:pPr>
            <w:r>
              <w:rPr>
                <w:snapToGrid w:val="0"/>
              </w:rPr>
              <w:t>Used on a proactive 824 to indicate the non-billing party balance due that was included on the consolidated bill to the customer.</w:t>
            </w:r>
          </w:p>
        </w:tc>
      </w:tr>
      <w:tr w:rsidR="008C41AE">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AMT02</w:t>
            </w:r>
          </w:p>
        </w:tc>
        <w:tc>
          <w:tcPr>
            <w:tcW w:w="893" w:type="dxa"/>
          </w:tcPr>
          <w:p w:rsidR="008C41AE" w:rsidRDefault="008C41AE">
            <w:pPr>
              <w:ind w:right="144"/>
              <w:jc w:val="center"/>
              <w:rPr>
                <w:snapToGrid w:val="0"/>
                <w:sz w:val="24"/>
              </w:rPr>
            </w:pPr>
            <w:r>
              <w:rPr>
                <w:b/>
                <w:snapToGrid w:val="0"/>
              </w:rPr>
              <w:t>782</w:t>
            </w:r>
          </w:p>
        </w:tc>
        <w:tc>
          <w:tcPr>
            <w:tcW w:w="4968" w:type="dxa"/>
            <w:gridSpan w:val="4"/>
          </w:tcPr>
          <w:p w:rsidR="008C41AE" w:rsidRDefault="008C41AE">
            <w:pPr>
              <w:ind w:right="144"/>
              <w:rPr>
                <w:snapToGrid w:val="0"/>
                <w:sz w:val="24"/>
              </w:rPr>
            </w:pPr>
            <w:r>
              <w:rPr>
                <w:b/>
                <w:snapToGrid w:val="0"/>
              </w:rPr>
              <w:t>Monetary Amount</w:t>
            </w:r>
          </w:p>
        </w:tc>
        <w:tc>
          <w:tcPr>
            <w:tcW w:w="432" w:type="dxa"/>
          </w:tcPr>
          <w:p w:rsidR="008C41AE" w:rsidRDefault="008C41AE">
            <w:pPr>
              <w:ind w:right="144"/>
              <w:jc w:val="center"/>
              <w:rPr>
                <w:snapToGrid w:val="0"/>
                <w:sz w:val="24"/>
              </w:rPr>
            </w:pPr>
            <w:r>
              <w:rPr>
                <w:b/>
                <w:snapToGrid w:val="0"/>
              </w:rPr>
              <w:t>M</w:t>
            </w:r>
          </w:p>
        </w:tc>
        <w:tc>
          <w:tcPr>
            <w:tcW w:w="35" w:type="dxa"/>
          </w:tcPr>
          <w:p w:rsidR="008C41AE" w:rsidRDefault="008C41AE">
            <w:pPr>
              <w:ind w:right="144"/>
              <w:jc w:val="center"/>
              <w:rPr>
                <w:snapToGrid w:val="0"/>
                <w:sz w:val="24"/>
              </w:rPr>
            </w:pPr>
          </w:p>
        </w:tc>
        <w:tc>
          <w:tcPr>
            <w:tcW w:w="1440" w:type="dxa"/>
            <w:gridSpan w:val="3"/>
          </w:tcPr>
          <w:p w:rsidR="008C41AE" w:rsidRDefault="008C41AE">
            <w:pPr>
              <w:ind w:right="144"/>
              <w:rPr>
                <w:snapToGrid w:val="0"/>
                <w:sz w:val="24"/>
              </w:rPr>
            </w:pPr>
            <w:r>
              <w:rPr>
                <w:b/>
                <w:snapToGrid w:val="0"/>
              </w:rPr>
              <w:t>R 1/18</w:t>
            </w:r>
          </w:p>
        </w:tc>
      </w:tr>
      <w:tr w:rsidR="008C41AE">
        <w:trPr>
          <w:gridAfter w:val="1"/>
          <w:wAfter w:w="331" w:type="dxa"/>
        </w:trPr>
        <w:tc>
          <w:tcPr>
            <w:tcW w:w="2980" w:type="dxa"/>
            <w:gridSpan w:val="3"/>
          </w:tcPr>
          <w:p w:rsidR="008C41AE" w:rsidRDefault="008C41AE">
            <w:pPr>
              <w:ind w:right="144"/>
              <w:rPr>
                <w:snapToGrid w:val="0"/>
                <w:sz w:val="24"/>
              </w:rPr>
            </w:pPr>
          </w:p>
        </w:tc>
        <w:tc>
          <w:tcPr>
            <w:tcW w:w="6544" w:type="dxa"/>
            <w:gridSpan w:val="8"/>
          </w:tcPr>
          <w:p w:rsidR="008C41AE" w:rsidRDefault="008C41AE">
            <w:pPr>
              <w:ind w:right="144"/>
              <w:rPr>
                <w:snapToGrid w:val="0"/>
                <w:sz w:val="24"/>
              </w:rPr>
            </w:pPr>
            <w:r>
              <w:rPr>
                <w:snapToGrid w:val="0"/>
              </w:rPr>
              <w:t>Monetary amount</w:t>
            </w:r>
          </w:p>
        </w:tc>
      </w:tr>
    </w:tbl>
    <w:p w:rsidR="008C41AE" w:rsidRDefault="008C41AE">
      <w:pPr>
        <w:pStyle w:val="Heading1"/>
        <w:rPr>
          <w:snapToGrid w:val="0"/>
        </w:rPr>
      </w:pPr>
    </w:p>
    <w:p w:rsidR="008C41AE" w:rsidRDefault="008C41AE">
      <w:pPr>
        <w:pStyle w:val="Heading1"/>
        <w:rPr>
          <w:rFonts w:ascii="Times New Roman" w:hAnsi="Times New Roman"/>
          <w:snapToGrid w:val="0"/>
          <w:sz w:val="20"/>
        </w:rPr>
      </w:pPr>
      <w:r>
        <w:rPr>
          <w:snapToGrid w:val="0"/>
        </w:rPr>
        <w:br w:type="page"/>
      </w:r>
      <w:r>
        <w:rPr>
          <w:snapToGrid w:val="0"/>
        </w:rPr>
        <w:lastRenderedPageBreak/>
        <w:tab/>
        <w:t xml:space="preserve">   </w:t>
      </w:r>
      <w:bookmarkStart w:id="324" w:name="_Toc88041596"/>
      <w:bookmarkStart w:id="325" w:name="_Toc125458016"/>
      <w:bookmarkStart w:id="326" w:name="_Toc125458109"/>
      <w:bookmarkStart w:id="327" w:name="_Toc125458207"/>
      <w:bookmarkStart w:id="328" w:name="_Toc125458261"/>
      <w:bookmarkStart w:id="329" w:name="_Toc125458315"/>
      <w:bookmarkStart w:id="330" w:name="_Toc125458368"/>
      <w:bookmarkStart w:id="331" w:name="_Toc38285273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(PB=Non-billing Party Charges)</w:t>
      </w:r>
      <w:bookmarkEnd w:id="324"/>
      <w:bookmarkEnd w:id="325"/>
      <w:bookmarkEnd w:id="326"/>
      <w:bookmarkEnd w:id="327"/>
      <w:bookmarkEnd w:id="328"/>
      <w:bookmarkEnd w:id="329"/>
      <w:bookmarkEnd w:id="330"/>
      <w:bookmarkEnd w:id="331"/>
    </w:p>
    <w:p w:rsidR="008C41AE" w:rsidRDefault="008C41AE">
      <w:pPr>
        <w:tabs>
          <w:tab w:val="right" w:pos="1800"/>
          <w:tab w:val="left" w:pos="2160"/>
        </w:tabs>
        <w:ind w:left="2160" w:hanging="2160"/>
        <w:rPr>
          <w:snapToGrid w:val="0"/>
        </w:rPr>
      </w:pPr>
      <w:r>
        <w:rPr>
          <w:b/>
          <w:snapToGrid w:val="0"/>
        </w:rPr>
        <w:tab/>
        <w:t>Position:</w:t>
      </w:r>
      <w:r>
        <w:rPr>
          <w:b/>
          <w:snapToGrid w:val="0"/>
        </w:rPr>
        <w:tab/>
      </w:r>
      <w:r>
        <w:rPr>
          <w:snapToGrid w:val="0"/>
        </w:rPr>
        <w:t>050</w:t>
      </w:r>
    </w:p>
    <w:p w:rsidR="008C41AE" w:rsidRDefault="008C41AE">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OTI         </w:t>
      </w:r>
    </w:p>
    <w:p w:rsidR="008C41AE" w:rsidRDefault="008C41AE">
      <w:pPr>
        <w:tabs>
          <w:tab w:val="right" w:pos="1800"/>
          <w:tab w:val="left" w:pos="2160"/>
        </w:tabs>
        <w:ind w:left="2160" w:hanging="2160"/>
        <w:rPr>
          <w:snapToGrid w:val="0"/>
        </w:rPr>
      </w:pPr>
      <w:r>
        <w:rPr>
          <w:snapToGrid w:val="0"/>
        </w:rPr>
        <w:tab/>
      </w:r>
      <w:r>
        <w:rPr>
          <w:b/>
          <w:snapToGrid w:val="0"/>
        </w:rPr>
        <w:t>Level:</w:t>
      </w:r>
      <w:r>
        <w:rPr>
          <w:snapToGrid w:val="0"/>
        </w:rPr>
        <w:tab/>
        <w:t>Detail</w:t>
      </w:r>
    </w:p>
    <w:p w:rsidR="008C41AE" w:rsidRDefault="008C41AE">
      <w:pPr>
        <w:tabs>
          <w:tab w:val="right" w:pos="1800"/>
          <w:tab w:val="left" w:pos="2160"/>
        </w:tabs>
        <w:ind w:left="2160" w:hanging="2160"/>
        <w:rPr>
          <w:snapToGrid w:val="0"/>
        </w:rPr>
      </w:pPr>
      <w:r>
        <w:rPr>
          <w:snapToGrid w:val="0"/>
        </w:rPr>
        <w:tab/>
      </w:r>
      <w:r>
        <w:rPr>
          <w:b/>
          <w:snapToGrid w:val="0"/>
        </w:rPr>
        <w:t>Usage:</w:t>
      </w:r>
      <w:r>
        <w:rPr>
          <w:snapToGrid w:val="0"/>
        </w:rPr>
        <w:tab/>
        <w:t>Optional</w:t>
      </w:r>
    </w:p>
    <w:p w:rsidR="008C41AE" w:rsidRDefault="008C41AE">
      <w:pPr>
        <w:tabs>
          <w:tab w:val="right" w:pos="1800"/>
          <w:tab w:val="left" w:pos="2160"/>
        </w:tabs>
        <w:ind w:left="2160" w:hanging="2160"/>
        <w:rPr>
          <w:snapToGrid w:val="0"/>
        </w:rPr>
      </w:pPr>
      <w:r>
        <w:rPr>
          <w:snapToGrid w:val="0"/>
        </w:rPr>
        <w:tab/>
      </w:r>
      <w:r>
        <w:rPr>
          <w:b/>
          <w:snapToGrid w:val="0"/>
        </w:rPr>
        <w:t>Max Use:</w:t>
      </w:r>
      <w:r>
        <w:rPr>
          <w:snapToGrid w:val="0"/>
        </w:rPr>
        <w:tab/>
        <w:t>&gt;1</w:t>
      </w:r>
    </w:p>
    <w:p w:rsidR="008C41AE" w:rsidRDefault="008C41AE">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8C41AE" w:rsidRPr="000746F0" w:rsidRDefault="008C41AE">
      <w:pPr>
        <w:tabs>
          <w:tab w:val="right" w:pos="1800"/>
          <w:tab w:val="left" w:pos="2160"/>
          <w:tab w:val="left" w:pos="2520"/>
        </w:tabs>
        <w:ind w:left="2520" w:hanging="2520"/>
        <w:rPr>
          <w:snapToGrid w:val="0"/>
          <w:lang w:val="fr-FR"/>
        </w:rPr>
      </w:pPr>
      <w:r>
        <w:rPr>
          <w:snapToGrid w:val="0"/>
        </w:rPr>
        <w:tab/>
      </w:r>
      <w:r w:rsidRPr="000746F0">
        <w:rPr>
          <w:b/>
          <w:snapToGrid w:val="0"/>
          <w:lang w:val="fr-FR"/>
        </w:rPr>
        <w:t>Syntax Notes:</w:t>
      </w:r>
    </w:p>
    <w:p w:rsidR="008C41AE" w:rsidRPr="000746F0" w:rsidRDefault="008C41AE">
      <w:pPr>
        <w:tabs>
          <w:tab w:val="right" w:pos="1800"/>
          <w:tab w:val="left" w:pos="2160"/>
          <w:tab w:val="left" w:pos="2520"/>
        </w:tabs>
        <w:ind w:left="2520" w:hanging="2520"/>
        <w:rPr>
          <w:snapToGrid w:val="0"/>
          <w:lang w:val="fr-FR"/>
        </w:rPr>
      </w:pPr>
      <w:r w:rsidRPr="000746F0">
        <w:rPr>
          <w:snapToGrid w:val="0"/>
          <w:lang w:val="fr-FR"/>
        </w:rPr>
        <w:tab/>
      </w:r>
      <w:r w:rsidRPr="000746F0">
        <w:rPr>
          <w:b/>
          <w:snapToGrid w:val="0"/>
          <w:lang w:val="fr-FR"/>
        </w:rPr>
        <w:t>Semantic Notes:</w:t>
      </w:r>
    </w:p>
    <w:p w:rsidR="008C41AE" w:rsidRPr="000746F0" w:rsidRDefault="008C41AE">
      <w:pPr>
        <w:tabs>
          <w:tab w:val="right" w:pos="1800"/>
          <w:tab w:val="left" w:pos="2160"/>
          <w:tab w:val="left" w:pos="2520"/>
        </w:tabs>
        <w:ind w:left="2520" w:hanging="2520"/>
        <w:rPr>
          <w:snapToGrid w:val="0"/>
          <w:lang w:val="fr-FR"/>
        </w:rPr>
      </w:pPr>
      <w:r w:rsidRPr="000746F0">
        <w:rPr>
          <w:snapToGrid w:val="0"/>
          <w:lang w:val="fr-FR"/>
        </w:rPr>
        <w:tab/>
      </w:r>
      <w:r w:rsidRPr="000746F0">
        <w:rPr>
          <w:b/>
          <w:snapToGrid w:val="0"/>
          <w:lang w:val="fr-FR"/>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8C41AE">
        <w:trPr>
          <w:cantSplit/>
        </w:trPr>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 xml:space="preserve">Not Used. </w:t>
            </w:r>
          </w:p>
          <w:p w:rsidR="008C41AE" w:rsidRDefault="008C41AE">
            <w:pPr>
              <w:ind w:right="144"/>
            </w:pPr>
            <w:r>
              <w:t xml:space="preserve">Note: For Atlantic City Electric, may be used in future in same way being used in </w:t>
            </w:r>
            <w:smartTag w:uri="urn:schemas-microsoft-com:office:smarttags" w:element="place">
              <w:smartTag w:uri="urn:schemas-microsoft-com:office:smarttags" w:element="State">
                <w:r>
                  <w:t>Maryland</w:t>
                </w:r>
              </w:smartTag>
            </w:smartTag>
            <w:r>
              <w:t xml:space="preserve"> </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 xml:space="preserve">Non-billing party charges that appear on bill for first time.  This may include charges for the current bill period </w:t>
            </w:r>
            <w:r>
              <w:rPr>
                <w:color w:val="000000"/>
              </w:rPr>
              <w:t>and / or charges for previous bill periods that</w:t>
            </w:r>
            <w:r>
              <w:t xml:space="preserve"> are displayed on bill for the first time.</w:t>
            </w:r>
          </w:p>
          <w:p w:rsidR="008C41AE" w:rsidRDefault="008C41AE">
            <w:pPr>
              <w:ind w:right="144"/>
            </w:pPr>
            <w:r>
              <w:t>Used only with Proactive 824 when bill is issued.</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AMT*PB*125.75</w:t>
            </w:r>
          </w:p>
        </w:tc>
      </w:tr>
    </w:tbl>
    <w:p w:rsidR="008C41AE" w:rsidRDefault="008C41AE">
      <w:pPr>
        <w:rPr>
          <w:snapToGrid w:val="0"/>
        </w:rPr>
      </w:pPr>
    </w:p>
    <w:p w:rsidR="008C41AE" w:rsidRDefault="008C41AE">
      <w:pPr>
        <w:rPr>
          <w:snapToGrid w:val="0"/>
        </w:rPr>
      </w:pPr>
    </w:p>
    <w:p w:rsidR="008C41AE" w:rsidRDefault="008C41AE">
      <w:pPr>
        <w:jc w:val="center"/>
        <w:rPr>
          <w:b/>
          <w:snapToGrid w:val="0"/>
        </w:rPr>
      </w:pPr>
      <w:r>
        <w:rPr>
          <w:b/>
          <w:snapToGrid w:val="0"/>
        </w:rPr>
        <w:t>Data Element Summary</w:t>
      </w:r>
    </w:p>
    <w:p w:rsidR="008C41AE" w:rsidRDefault="008C41AE">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8C41AE" w:rsidRDefault="008C41AE">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8C41AE">
        <w:tc>
          <w:tcPr>
            <w:tcW w:w="1007" w:type="dxa"/>
          </w:tcPr>
          <w:p w:rsidR="008C41AE" w:rsidRDefault="008C41AE">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AMT01</w:t>
            </w:r>
          </w:p>
        </w:tc>
        <w:tc>
          <w:tcPr>
            <w:tcW w:w="893" w:type="dxa"/>
          </w:tcPr>
          <w:p w:rsidR="008C41AE" w:rsidRDefault="008C41AE">
            <w:pPr>
              <w:ind w:right="144"/>
              <w:jc w:val="center"/>
              <w:rPr>
                <w:snapToGrid w:val="0"/>
                <w:sz w:val="24"/>
              </w:rPr>
            </w:pPr>
            <w:r>
              <w:rPr>
                <w:b/>
                <w:snapToGrid w:val="0"/>
              </w:rPr>
              <w:t>522</w:t>
            </w:r>
          </w:p>
        </w:tc>
        <w:tc>
          <w:tcPr>
            <w:tcW w:w="4968" w:type="dxa"/>
            <w:gridSpan w:val="4"/>
          </w:tcPr>
          <w:p w:rsidR="008C41AE" w:rsidRDefault="008C41AE">
            <w:pPr>
              <w:ind w:right="144"/>
              <w:rPr>
                <w:snapToGrid w:val="0"/>
                <w:sz w:val="24"/>
              </w:rPr>
            </w:pPr>
            <w:r>
              <w:rPr>
                <w:b/>
                <w:snapToGrid w:val="0"/>
              </w:rPr>
              <w:t>Amount Qualifier Code</w:t>
            </w:r>
          </w:p>
        </w:tc>
        <w:tc>
          <w:tcPr>
            <w:tcW w:w="432" w:type="dxa"/>
          </w:tcPr>
          <w:p w:rsidR="008C41AE" w:rsidRDefault="008C41AE">
            <w:pPr>
              <w:ind w:right="144"/>
              <w:jc w:val="center"/>
              <w:rPr>
                <w:snapToGrid w:val="0"/>
                <w:sz w:val="24"/>
              </w:rPr>
            </w:pPr>
            <w:r>
              <w:rPr>
                <w:b/>
                <w:snapToGrid w:val="0"/>
              </w:rPr>
              <w:t>M</w:t>
            </w:r>
          </w:p>
        </w:tc>
        <w:tc>
          <w:tcPr>
            <w:tcW w:w="35" w:type="dxa"/>
          </w:tcPr>
          <w:p w:rsidR="008C41AE" w:rsidRDefault="008C41AE">
            <w:pPr>
              <w:ind w:right="144"/>
              <w:jc w:val="center"/>
              <w:rPr>
                <w:snapToGrid w:val="0"/>
                <w:sz w:val="24"/>
              </w:rPr>
            </w:pPr>
          </w:p>
        </w:tc>
        <w:tc>
          <w:tcPr>
            <w:tcW w:w="1440" w:type="dxa"/>
            <w:gridSpan w:val="3"/>
          </w:tcPr>
          <w:p w:rsidR="008C41AE" w:rsidRDefault="008C41AE">
            <w:pPr>
              <w:ind w:right="144"/>
              <w:rPr>
                <w:snapToGrid w:val="0"/>
                <w:sz w:val="24"/>
              </w:rPr>
            </w:pPr>
            <w:r>
              <w:rPr>
                <w:b/>
                <w:snapToGrid w:val="0"/>
              </w:rPr>
              <w:t>ID 1/3</w:t>
            </w:r>
          </w:p>
        </w:tc>
      </w:tr>
      <w:tr w:rsidR="008C41AE">
        <w:trPr>
          <w:gridAfter w:val="1"/>
          <w:wAfter w:w="331" w:type="dxa"/>
        </w:trPr>
        <w:tc>
          <w:tcPr>
            <w:tcW w:w="2980" w:type="dxa"/>
            <w:gridSpan w:val="3"/>
          </w:tcPr>
          <w:p w:rsidR="008C41AE" w:rsidRDefault="008C41AE">
            <w:pPr>
              <w:ind w:right="144"/>
              <w:rPr>
                <w:snapToGrid w:val="0"/>
                <w:sz w:val="24"/>
              </w:rPr>
            </w:pPr>
          </w:p>
        </w:tc>
        <w:tc>
          <w:tcPr>
            <w:tcW w:w="6544" w:type="dxa"/>
            <w:gridSpan w:val="8"/>
          </w:tcPr>
          <w:p w:rsidR="008C41AE" w:rsidRDefault="008C41AE">
            <w:pPr>
              <w:ind w:right="144"/>
              <w:rPr>
                <w:snapToGrid w:val="0"/>
                <w:sz w:val="24"/>
              </w:rPr>
            </w:pPr>
            <w:r>
              <w:rPr>
                <w:snapToGrid w:val="0"/>
              </w:rPr>
              <w:t>Code to qualify amount</w:t>
            </w:r>
          </w:p>
        </w:tc>
      </w:tr>
      <w:tr w:rsidR="008C41AE">
        <w:trPr>
          <w:gridAfter w:val="1"/>
          <w:wAfter w:w="331" w:type="dxa"/>
        </w:trPr>
        <w:tc>
          <w:tcPr>
            <w:tcW w:w="3168" w:type="dxa"/>
            <w:gridSpan w:val="4"/>
          </w:tcPr>
          <w:p w:rsidR="008C41AE" w:rsidRDefault="008C41AE">
            <w:pPr>
              <w:ind w:right="144"/>
              <w:rPr>
                <w:snapToGrid w:val="0"/>
                <w:sz w:val="24"/>
              </w:rPr>
            </w:pPr>
          </w:p>
        </w:tc>
        <w:tc>
          <w:tcPr>
            <w:tcW w:w="1367" w:type="dxa"/>
          </w:tcPr>
          <w:p w:rsidR="008C41AE" w:rsidRDefault="008C41AE">
            <w:pPr>
              <w:ind w:right="144"/>
              <w:rPr>
                <w:snapToGrid w:val="0"/>
                <w:sz w:val="24"/>
              </w:rPr>
            </w:pPr>
            <w:r>
              <w:rPr>
                <w:snapToGrid w:val="0"/>
              </w:rPr>
              <w:t>PB</w:t>
            </w:r>
          </w:p>
        </w:tc>
        <w:tc>
          <w:tcPr>
            <w:tcW w:w="145" w:type="dxa"/>
          </w:tcPr>
          <w:p w:rsidR="008C41AE" w:rsidRDefault="008C41AE">
            <w:pPr>
              <w:ind w:right="144"/>
              <w:rPr>
                <w:snapToGrid w:val="0"/>
                <w:sz w:val="24"/>
              </w:rPr>
            </w:pPr>
          </w:p>
        </w:tc>
        <w:tc>
          <w:tcPr>
            <w:tcW w:w="4844" w:type="dxa"/>
            <w:gridSpan w:val="5"/>
          </w:tcPr>
          <w:p w:rsidR="008C41AE" w:rsidRDefault="008C41AE">
            <w:pPr>
              <w:ind w:right="144"/>
              <w:rPr>
                <w:snapToGrid w:val="0"/>
                <w:sz w:val="24"/>
              </w:rPr>
            </w:pPr>
            <w:r>
              <w:rPr>
                <w:snapToGrid w:val="0"/>
              </w:rPr>
              <w:t>Non-billing party charges</w:t>
            </w:r>
          </w:p>
        </w:tc>
      </w:tr>
      <w:tr w:rsidR="008C41AE">
        <w:trPr>
          <w:gridAfter w:val="2"/>
          <w:wAfter w:w="474" w:type="dxa"/>
        </w:trPr>
        <w:tc>
          <w:tcPr>
            <w:tcW w:w="4680" w:type="dxa"/>
            <w:gridSpan w:val="6"/>
          </w:tcPr>
          <w:p w:rsidR="008C41AE" w:rsidRDefault="008C41AE">
            <w:pPr>
              <w:ind w:right="144"/>
              <w:rPr>
                <w:snapToGrid w:val="0"/>
                <w:sz w:val="24"/>
              </w:rPr>
            </w:pPr>
          </w:p>
        </w:tc>
        <w:tc>
          <w:tcPr>
            <w:tcW w:w="4701" w:type="dxa"/>
            <w:gridSpan w:val="4"/>
            <w:shd w:val="pct5" w:color="auto" w:fill="FFFFFF"/>
          </w:tcPr>
          <w:p w:rsidR="008C41AE" w:rsidRDefault="008C41AE">
            <w:pPr>
              <w:ind w:right="144"/>
              <w:rPr>
                <w:snapToGrid w:val="0"/>
                <w:sz w:val="24"/>
              </w:rPr>
            </w:pPr>
            <w:r>
              <w:rPr>
                <w:snapToGrid w:val="0"/>
              </w:rPr>
              <w:t xml:space="preserve">Used on a proactive 824 to indicate new non-billing party charges </w:t>
            </w:r>
          </w:p>
        </w:tc>
      </w:tr>
      <w:tr w:rsidR="008C41AE">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AMT02</w:t>
            </w:r>
          </w:p>
        </w:tc>
        <w:tc>
          <w:tcPr>
            <w:tcW w:w="893" w:type="dxa"/>
          </w:tcPr>
          <w:p w:rsidR="008C41AE" w:rsidRDefault="008C41AE">
            <w:pPr>
              <w:ind w:right="144"/>
              <w:jc w:val="center"/>
              <w:rPr>
                <w:snapToGrid w:val="0"/>
                <w:sz w:val="24"/>
              </w:rPr>
            </w:pPr>
            <w:r>
              <w:rPr>
                <w:b/>
                <w:snapToGrid w:val="0"/>
              </w:rPr>
              <w:t>782</w:t>
            </w:r>
          </w:p>
        </w:tc>
        <w:tc>
          <w:tcPr>
            <w:tcW w:w="4968" w:type="dxa"/>
            <w:gridSpan w:val="4"/>
          </w:tcPr>
          <w:p w:rsidR="008C41AE" w:rsidRDefault="008C41AE">
            <w:pPr>
              <w:ind w:right="144"/>
              <w:rPr>
                <w:snapToGrid w:val="0"/>
                <w:sz w:val="24"/>
              </w:rPr>
            </w:pPr>
            <w:r>
              <w:rPr>
                <w:b/>
                <w:snapToGrid w:val="0"/>
              </w:rPr>
              <w:t>Monetary Amount</w:t>
            </w:r>
          </w:p>
        </w:tc>
        <w:tc>
          <w:tcPr>
            <w:tcW w:w="432" w:type="dxa"/>
          </w:tcPr>
          <w:p w:rsidR="008C41AE" w:rsidRDefault="008C41AE">
            <w:pPr>
              <w:ind w:right="144"/>
              <w:jc w:val="center"/>
              <w:rPr>
                <w:snapToGrid w:val="0"/>
                <w:sz w:val="24"/>
              </w:rPr>
            </w:pPr>
            <w:r>
              <w:rPr>
                <w:b/>
                <w:snapToGrid w:val="0"/>
              </w:rPr>
              <w:t>M</w:t>
            </w:r>
          </w:p>
        </w:tc>
        <w:tc>
          <w:tcPr>
            <w:tcW w:w="35" w:type="dxa"/>
          </w:tcPr>
          <w:p w:rsidR="008C41AE" w:rsidRDefault="008C41AE">
            <w:pPr>
              <w:ind w:right="144"/>
              <w:jc w:val="center"/>
              <w:rPr>
                <w:snapToGrid w:val="0"/>
                <w:sz w:val="24"/>
              </w:rPr>
            </w:pPr>
          </w:p>
        </w:tc>
        <w:tc>
          <w:tcPr>
            <w:tcW w:w="1440" w:type="dxa"/>
            <w:gridSpan w:val="3"/>
          </w:tcPr>
          <w:p w:rsidR="008C41AE" w:rsidRDefault="008C41AE">
            <w:pPr>
              <w:ind w:right="144"/>
              <w:rPr>
                <w:snapToGrid w:val="0"/>
                <w:sz w:val="24"/>
              </w:rPr>
            </w:pPr>
            <w:r>
              <w:rPr>
                <w:b/>
                <w:snapToGrid w:val="0"/>
              </w:rPr>
              <w:t>R 1/18</w:t>
            </w:r>
          </w:p>
        </w:tc>
      </w:tr>
      <w:tr w:rsidR="008C41AE">
        <w:trPr>
          <w:gridAfter w:val="1"/>
          <w:wAfter w:w="331" w:type="dxa"/>
        </w:trPr>
        <w:tc>
          <w:tcPr>
            <w:tcW w:w="2980" w:type="dxa"/>
            <w:gridSpan w:val="3"/>
          </w:tcPr>
          <w:p w:rsidR="008C41AE" w:rsidRDefault="008C41AE">
            <w:pPr>
              <w:ind w:right="144"/>
              <w:rPr>
                <w:snapToGrid w:val="0"/>
                <w:sz w:val="24"/>
              </w:rPr>
            </w:pPr>
          </w:p>
        </w:tc>
        <w:tc>
          <w:tcPr>
            <w:tcW w:w="6544" w:type="dxa"/>
            <w:gridSpan w:val="8"/>
          </w:tcPr>
          <w:p w:rsidR="008C41AE" w:rsidRDefault="008C41AE">
            <w:pPr>
              <w:ind w:right="144"/>
              <w:rPr>
                <w:snapToGrid w:val="0"/>
                <w:sz w:val="24"/>
              </w:rPr>
            </w:pPr>
            <w:r>
              <w:rPr>
                <w:snapToGrid w:val="0"/>
              </w:rPr>
              <w:t>Monetary amount</w:t>
            </w:r>
          </w:p>
        </w:tc>
      </w:tr>
    </w:tbl>
    <w:p w:rsidR="008C41AE" w:rsidRDefault="008C41AE">
      <w:pPr>
        <w:pStyle w:val="Heading1"/>
        <w:rPr>
          <w:snapToGrid w:val="0"/>
        </w:rPr>
      </w:pPr>
    </w:p>
    <w:p w:rsidR="008C41AE" w:rsidRDefault="008C41AE">
      <w:pPr>
        <w:pStyle w:val="Heading1"/>
        <w:rPr>
          <w:rFonts w:ascii="Times New Roman" w:hAnsi="Times New Roman"/>
          <w:snapToGrid w:val="0"/>
          <w:sz w:val="20"/>
        </w:rPr>
      </w:pPr>
      <w:r>
        <w:rPr>
          <w:snapToGrid w:val="0"/>
        </w:rPr>
        <w:br w:type="page"/>
      </w:r>
      <w:r>
        <w:rPr>
          <w:snapToGrid w:val="0"/>
        </w:rPr>
        <w:lastRenderedPageBreak/>
        <w:tab/>
        <w:t xml:space="preserve">   </w:t>
      </w:r>
      <w:bookmarkStart w:id="332" w:name="_Toc88041597"/>
      <w:bookmarkStart w:id="333" w:name="_Toc125458017"/>
      <w:bookmarkStart w:id="334" w:name="_Toc125458110"/>
      <w:bookmarkStart w:id="335" w:name="_Toc125458208"/>
      <w:bookmarkStart w:id="336" w:name="_Toc125458262"/>
      <w:bookmarkStart w:id="337" w:name="_Toc125458316"/>
      <w:bookmarkStart w:id="338" w:name="_Toc125458369"/>
      <w:bookmarkStart w:id="339" w:name="_Toc382852738"/>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(J8=Outstanding Customer Billing Party Balance)</w:t>
      </w:r>
      <w:bookmarkEnd w:id="332"/>
      <w:bookmarkEnd w:id="333"/>
      <w:bookmarkEnd w:id="334"/>
      <w:bookmarkEnd w:id="335"/>
      <w:bookmarkEnd w:id="336"/>
      <w:bookmarkEnd w:id="337"/>
      <w:bookmarkEnd w:id="338"/>
      <w:bookmarkEnd w:id="339"/>
    </w:p>
    <w:p w:rsidR="008C41AE" w:rsidRDefault="008C41AE">
      <w:pPr>
        <w:tabs>
          <w:tab w:val="right" w:pos="1800"/>
          <w:tab w:val="left" w:pos="2160"/>
        </w:tabs>
        <w:ind w:left="2160" w:hanging="2160"/>
        <w:rPr>
          <w:snapToGrid w:val="0"/>
        </w:rPr>
      </w:pPr>
      <w:r>
        <w:rPr>
          <w:b/>
          <w:snapToGrid w:val="0"/>
        </w:rPr>
        <w:tab/>
        <w:t>Position:</w:t>
      </w:r>
      <w:r>
        <w:rPr>
          <w:b/>
          <w:snapToGrid w:val="0"/>
        </w:rPr>
        <w:tab/>
      </w:r>
      <w:r>
        <w:rPr>
          <w:snapToGrid w:val="0"/>
        </w:rPr>
        <w:t>050</w:t>
      </w:r>
    </w:p>
    <w:p w:rsidR="008C41AE" w:rsidRDefault="008C41AE">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OTI         </w:t>
      </w:r>
    </w:p>
    <w:p w:rsidR="008C41AE" w:rsidRDefault="008C41AE">
      <w:pPr>
        <w:tabs>
          <w:tab w:val="right" w:pos="1800"/>
          <w:tab w:val="left" w:pos="2160"/>
        </w:tabs>
        <w:ind w:left="2160" w:hanging="2160"/>
        <w:rPr>
          <w:snapToGrid w:val="0"/>
        </w:rPr>
      </w:pPr>
      <w:r>
        <w:rPr>
          <w:snapToGrid w:val="0"/>
        </w:rPr>
        <w:tab/>
      </w:r>
      <w:r>
        <w:rPr>
          <w:b/>
          <w:snapToGrid w:val="0"/>
        </w:rPr>
        <w:t>Level:</w:t>
      </w:r>
      <w:r>
        <w:rPr>
          <w:snapToGrid w:val="0"/>
        </w:rPr>
        <w:tab/>
        <w:t>Detail</w:t>
      </w:r>
    </w:p>
    <w:p w:rsidR="008C41AE" w:rsidRDefault="008C41AE">
      <w:pPr>
        <w:tabs>
          <w:tab w:val="right" w:pos="1800"/>
          <w:tab w:val="left" w:pos="2160"/>
        </w:tabs>
        <w:ind w:left="2160" w:hanging="2160"/>
        <w:rPr>
          <w:snapToGrid w:val="0"/>
        </w:rPr>
      </w:pPr>
      <w:r>
        <w:rPr>
          <w:snapToGrid w:val="0"/>
        </w:rPr>
        <w:tab/>
      </w:r>
      <w:r>
        <w:rPr>
          <w:b/>
          <w:snapToGrid w:val="0"/>
        </w:rPr>
        <w:t>Usage:</w:t>
      </w:r>
      <w:r>
        <w:rPr>
          <w:snapToGrid w:val="0"/>
        </w:rPr>
        <w:tab/>
        <w:t>Optional</w:t>
      </w:r>
    </w:p>
    <w:p w:rsidR="008C41AE" w:rsidRDefault="008C41AE">
      <w:pPr>
        <w:tabs>
          <w:tab w:val="right" w:pos="1800"/>
          <w:tab w:val="left" w:pos="2160"/>
        </w:tabs>
        <w:ind w:left="2160" w:hanging="2160"/>
        <w:rPr>
          <w:snapToGrid w:val="0"/>
        </w:rPr>
      </w:pPr>
      <w:r>
        <w:rPr>
          <w:snapToGrid w:val="0"/>
        </w:rPr>
        <w:tab/>
      </w:r>
      <w:r>
        <w:rPr>
          <w:b/>
          <w:snapToGrid w:val="0"/>
        </w:rPr>
        <w:t>Max Use:</w:t>
      </w:r>
      <w:r>
        <w:rPr>
          <w:snapToGrid w:val="0"/>
        </w:rPr>
        <w:tab/>
        <w:t>&gt;1</w:t>
      </w:r>
    </w:p>
    <w:p w:rsidR="008C41AE" w:rsidRDefault="008C41AE">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8C41AE" w:rsidRPr="000746F0" w:rsidRDefault="008C41AE">
      <w:pPr>
        <w:tabs>
          <w:tab w:val="right" w:pos="1800"/>
          <w:tab w:val="left" w:pos="2160"/>
          <w:tab w:val="left" w:pos="2520"/>
        </w:tabs>
        <w:ind w:left="2520" w:hanging="2520"/>
        <w:rPr>
          <w:snapToGrid w:val="0"/>
          <w:lang w:val="fr-FR"/>
        </w:rPr>
      </w:pPr>
      <w:r>
        <w:rPr>
          <w:snapToGrid w:val="0"/>
        </w:rPr>
        <w:tab/>
      </w:r>
      <w:r w:rsidRPr="000746F0">
        <w:rPr>
          <w:b/>
          <w:snapToGrid w:val="0"/>
          <w:lang w:val="fr-FR"/>
        </w:rPr>
        <w:t>Syntax Notes:</w:t>
      </w:r>
    </w:p>
    <w:p w:rsidR="008C41AE" w:rsidRPr="000746F0" w:rsidRDefault="008C41AE">
      <w:pPr>
        <w:tabs>
          <w:tab w:val="right" w:pos="1800"/>
          <w:tab w:val="left" w:pos="2160"/>
          <w:tab w:val="left" w:pos="2520"/>
        </w:tabs>
        <w:ind w:left="2520" w:hanging="2520"/>
        <w:rPr>
          <w:snapToGrid w:val="0"/>
          <w:lang w:val="fr-FR"/>
        </w:rPr>
      </w:pPr>
      <w:r w:rsidRPr="000746F0">
        <w:rPr>
          <w:snapToGrid w:val="0"/>
          <w:lang w:val="fr-FR"/>
        </w:rPr>
        <w:tab/>
      </w:r>
      <w:r w:rsidRPr="000746F0">
        <w:rPr>
          <w:b/>
          <w:snapToGrid w:val="0"/>
          <w:lang w:val="fr-FR"/>
        </w:rPr>
        <w:t>Semantic Notes:</w:t>
      </w:r>
    </w:p>
    <w:p w:rsidR="008C41AE" w:rsidRPr="000746F0" w:rsidRDefault="008C41AE">
      <w:pPr>
        <w:tabs>
          <w:tab w:val="right" w:pos="1800"/>
          <w:tab w:val="left" w:pos="2160"/>
          <w:tab w:val="left" w:pos="2520"/>
        </w:tabs>
        <w:ind w:left="2520" w:hanging="2520"/>
        <w:rPr>
          <w:snapToGrid w:val="0"/>
          <w:lang w:val="fr-FR"/>
        </w:rPr>
      </w:pPr>
      <w:r w:rsidRPr="000746F0">
        <w:rPr>
          <w:snapToGrid w:val="0"/>
          <w:lang w:val="fr-FR"/>
        </w:rPr>
        <w:tab/>
      </w:r>
      <w:r w:rsidRPr="000746F0">
        <w:rPr>
          <w:b/>
          <w:snapToGrid w:val="0"/>
          <w:lang w:val="fr-FR"/>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8C41AE">
        <w:trPr>
          <w:cantSplit/>
        </w:trPr>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Total billing party charges due.  This will either be the total charges due to the billing party for this bill; or if the customer has a payment plan, the payment plan amount due to the billing party. This will not include the balance of the non-billing party to whom this transaction is being sent.</w:t>
            </w:r>
          </w:p>
          <w:p w:rsidR="008C41AE" w:rsidRDefault="008C41AE">
            <w:pPr>
              <w:ind w:right="144"/>
            </w:pPr>
          </w:p>
          <w:p w:rsidR="008C41AE" w:rsidRDefault="008C41AE">
            <w:pPr>
              <w:ind w:right="144"/>
            </w:pPr>
            <w:r>
              <w:t>Used only with Proactive 824 when bill is issued and only for residential accounts. For BG&amp;E, this will include all other balances shown on bill; i.e., utility gas and electric, as well as any other non-billing party balances.</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AMT*J8*220.66</w:t>
            </w:r>
          </w:p>
        </w:tc>
      </w:tr>
    </w:tbl>
    <w:p w:rsidR="008C41AE" w:rsidRDefault="008C41AE">
      <w:pPr>
        <w:rPr>
          <w:snapToGrid w:val="0"/>
        </w:rPr>
      </w:pPr>
    </w:p>
    <w:p w:rsidR="008C41AE" w:rsidRDefault="008C41AE">
      <w:pPr>
        <w:rPr>
          <w:snapToGrid w:val="0"/>
        </w:rPr>
      </w:pPr>
    </w:p>
    <w:p w:rsidR="008C41AE" w:rsidRDefault="008C41AE">
      <w:pPr>
        <w:jc w:val="center"/>
        <w:rPr>
          <w:b/>
          <w:snapToGrid w:val="0"/>
        </w:rPr>
      </w:pPr>
      <w:r>
        <w:rPr>
          <w:b/>
          <w:snapToGrid w:val="0"/>
        </w:rPr>
        <w:t>Data Element Summary</w:t>
      </w:r>
    </w:p>
    <w:p w:rsidR="008C41AE" w:rsidRDefault="008C41AE">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8C41AE" w:rsidRDefault="008C41AE">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8C41AE">
        <w:tc>
          <w:tcPr>
            <w:tcW w:w="1007" w:type="dxa"/>
          </w:tcPr>
          <w:p w:rsidR="008C41AE" w:rsidRDefault="008C41AE">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AMT01</w:t>
            </w:r>
          </w:p>
        </w:tc>
        <w:tc>
          <w:tcPr>
            <w:tcW w:w="893" w:type="dxa"/>
          </w:tcPr>
          <w:p w:rsidR="008C41AE" w:rsidRDefault="008C41AE">
            <w:pPr>
              <w:ind w:right="144"/>
              <w:jc w:val="center"/>
              <w:rPr>
                <w:snapToGrid w:val="0"/>
                <w:sz w:val="24"/>
              </w:rPr>
            </w:pPr>
            <w:r>
              <w:rPr>
                <w:b/>
                <w:snapToGrid w:val="0"/>
              </w:rPr>
              <w:t>522</w:t>
            </w:r>
          </w:p>
        </w:tc>
        <w:tc>
          <w:tcPr>
            <w:tcW w:w="4968" w:type="dxa"/>
            <w:gridSpan w:val="4"/>
          </w:tcPr>
          <w:p w:rsidR="008C41AE" w:rsidRDefault="008C41AE">
            <w:pPr>
              <w:ind w:right="144"/>
              <w:rPr>
                <w:snapToGrid w:val="0"/>
                <w:sz w:val="24"/>
              </w:rPr>
            </w:pPr>
            <w:r>
              <w:rPr>
                <w:b/>
                <w:snapToGrid w:val="0"/>
              </w:rPr>
              <w:t>Amount Qualifier Code</w:t>
            </w:r>
          </w:p>
        </w:tc>
        <w:tc>
          <w:tcPr>
            <w:tcW w:w="432" w:type="dxa"/>
          </w:tcPr>
          <w:p w:rsidR="008C41AE" w:rsidRDefault="008C41AE">
            <w:pPr>
              <w:ind w:right="144"/>
              <w:jc w:val="center"/>
              <w:rPr>
                <w:snapToGrid w:val="0"/>
                <w:sz w:val="24"/>
              </w:rPr>
            </w:pPr>
            <w:r>
              <w:rPr>
                <w:b/>
                <w:snapToGrid w:val="0"/>
              </w:rPr>
              <w:t>M</w:t>
            </w:r>
          </w:p>
        </w:tc>
        <w:tc>
          <w:tcPr>
            <w:tcW w:w="35" w:type="dxa"/>
          </w:tcPr>
          <w:p w:rsidR="008C41AE" w:rsidRDefault="008C41AE">
            <w:pPr>
              <w:ind w:right="144"/>
              <w:jc w:val="center"/>
              <w:rPr>
                <w:snapToGrid w:val="0"/>
                <w:sz w:val="24"/>
              </w:rPr>
            </w:pPr>
          </w:p>
        </w:tc>
        <w:tc>
          <w:tcPr>
            <w:tcW w:w="1440" w:type="dxa"/>
            <w:gridSpan w:val="3"/>
          </w:tcPr>
          <w:p w:rsidR="008C41AE" w:rsidRDefault="008C41AE">
            <w:pPr>
              <w:ind w:right="144"/>
              <w:rPr>
                <w:snapToGrid w:val="0"/>
                <w:sz w:val="24"/>
              </w:rPr>
            </w:pPr>
            <w:r>
              <w:rPr>
                <w:b/>
                <w:snapToGrid w:val="0"/>
              </w:rPr>
              <w:t>ID 1/3</w:t>
            </w:r>
          </w:p>
        </w:tc>
      </w:tr>
      <w:tr w:rsidR="008C41AE">
        <w:trPr>
          <w:gridAfter w:val="1"/>
          <w:wAfter w:w="331" w:type="dxa"/>
        </w:trPr>
        <w:tc>
          <w:tcPr>
            <w:tcW w:w="2980" w:type="dxa"/>
            <w:gridSpan w:val="3"/>
          </w:tcPr>
          <w:p w:rsidR="008C41AE" w:rsidRDefault="008C41AE">
            <w:pPr>
              <w:ind w:right="144"/>
              <w:rPr>
                <w:snapToGrid w:val="0"/>
                <w:sz w:val="24"/>
              </w:rPr>
            </w:pPr>
          </w:p>
        </w:tc>
        <w:tc>
          <w:tcPr>
            <w:tcW w:w="6544" w:type="dxa"/>
            <w:gridSpan w:val="8"/>
          </w:tcPr>
          <w:p w:rsidR="008C41AE" w:rsidRDefault="008C41AE">
            <w:pPr>
              <w:ind w:right="144"/>
              <w:rPr>
                <w:snapToGrid w:val="0"/>
                <w:sz w:val="24"/>
              </w:rPr>
            </w:pPr>
            <w:r>
              <w:rPr>
                <w:snapToGrid w:val="0"/>
              </w:rPr>
              <w:t>Code to qualify amount</w:t>
            </w:r>
          </w:p>
        </w:tc>
      </w:tr>
      <w:tr w:rsidR="008C41AE">
        <w:trPr>
          <w:gridAfter w:val="1"/>
          <w:wAfter w:w="331" w:type="dxa"/>
        </w:trPr>
        <w:tc>
          <w:tcPr>
            <w:tcW w:w="3168" w:type="dxa"/>
            <w:gridSpan w:val="4"/>
          </w:tcPr>
          <w:p w:rsidR="008C41AE" w:rsidRDefault="008C41AE">
            <w:pPr>
              <w:ind w:right="144"/>
              <w:rPr>
                <w:snapToGrid w:val="0"/>
                <w:sz w:val="24"/>
              </w:rPr>
            </w:pPr>
          </w:p>
        </w:tc>
        <w:tc>
          <w:tcPr>
            <w:tcW w:w="1367" w:type="dxa"/>
          </w:tcPr>
          <w:p w:rsidR="008C41AE" w:rsidRDefault="008C41AE">
            <w:pPr>
              <w:ind w:right="144"/>
              <w:rPr>
                <w:snapToGrid w:val="0"/>
                <w:sz w:val="24"/>
              </w:rPr>
            </w:pPr>
            <w:r>
              <w:rPr>
                <w:snapToGrid w:val="0"/>
              </w:rPr>
              <w:t>J8</w:t>
            </w:r>
          </w:p>
        </w:tc>
        <w:tc>
          <w:tcPr>
            <w:tcW w:w="145" w:type="dxa"/>
          </w:tcPr>
          <w:p w:rsidR="008C41AE" w:rsidRDefault="008C41AE">
            <w:pPr>
              <w:ind w:right="144"/>
              <w:rPr>
                <w:snapToGrid w:val="0"/>
                <w:sz w:val="24"/>
              </w:rPr>
            </w:pPr>
          </w:p>
        </w:tc>
        <w:tc>
          <w:tcPr>
            <w:tcW w:w="4844" w:type="dxa"/>
            <w:gridSpan w:val="5"/>
          </w:tcPr>
          <w:p w:rsidR="008C41AE" w:rsidRDefault="008C41AE">
            <w:pPr>
              <w:ind w:right="144"/>
              <w:rPr>
                <w:snapToGrid w:val="0"/>
                <w:sz w:val="24"/>
              </w:rPr>
            </w:pPr>
            <w:r>
              <w:rPr>
                <w:snapToGrid w:val="0"/>
              </w:rPr>
              <w:t>Balance Due</w:t>
            </w:r>
          </w:p>
        </w:tc>
      </w:tr>
      <w:tr w:rsidR="008C41AE">
        <w:trPr>
          <w:gridAfter w:val="2"/>
          <w:wAfter w:w="474" w:type="dxa"/>
        </w:trPr>
        <w:tc>
          <w:tcPr>
            <w:tcW w:w="4680" w:type="dxa"/>
            <w:gridSpan w:val="6"/>
          </w:tcPr>
          <w:p w:rsidR="008C41AE" w:rsidRDefault="008C41AE">
            <w:pPr>
              <w:ind w:right="144"/>
              <w:rPr>
                <w:snapToGrid w:val="0"/>
                <w:sz w:val="24"/>
              </w:rPr>
            </w:pPr>
          </w:p>
        </w:tc>
        <w:tc>
          <w:tcPr>
            <w:tcW w:w="4701" w:type="dxa"/>
            <w:gridSpan w:val="4"/>
            <w:shd w:val="pct5" w:color="auto" w:fill="FFFFFF"/>
          </w:tcPr>
          <w:p w:rsidR="008C41AE" w:rsidRDefault="008C41AE">
            <w:pPr>
              <w:ind w:right="144"/>
              <w:rPr>
                <w:snapToGrid w:val="0"/>
                <w:sz w:val="24"/>
              </w:rPr>
            </w:pPr>
            <w:r>
              <w:rPr>
                <w:snapToGrid w:val="0"/>
              </w:rPr>
              <w:t>Used on a proactive 824 to indicate the billing party balance due that was included on the consolidated bill to the customer.</w:t>
            </w:r>
          </w:p>
        </w:tc>
      </w:tr>
      <w:tr w:rsidR="008C41AE">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AMT02</w:t>
            </w:r>
          </w:p>
        </w:tc>
        <w:tc>
          <w:tcPr>
            <w:tcW w:w="893" w:type="dxa"/>
          </w:tcPr>
          <w:p w:rsidR="008C41AE" w:rsidRDefault="008C41AE">
            <w:pPr>
              <w:ind w:right="144"/>
              <w:jc w:val="center"/>
              <w:rPr>
                <w:snapToGrid w:val="0"/>
                <w:sz w:val="24"/>
              </w:rPr>
            </w:pPr>
            <w:r>
              <w:rPr>
                <w:b/>
                <w:snapToGrid w:val="0"/>
              </w:rPr>
              <w:t>782</w:t>
            </w:r>
          </w:p>
        </w:tc>
        <w:tc>
          <w:tcPr>
            <w:tcW w:w="4968" w:type="dxa"/>
            <w:gridSpan w:val="4"/>
          </w:tcPr>
          <w:p w:rsidR="008C41AE" w:rsidRDefault="008C41AE">
            <w:pPr>
              <w:ind w:right="144"/>
              <w:rPr>
                <w:snapToGrid w:val="0"/>
                <w:sz w:val="24"/>
              </w:rPr>
            </w:pPr>
            <w:r>
              <w:rPr>
                <w:b/>
                <w:snapToGrid w:val="0"/>
              </w:rPr>
              <w:t>Monetary Amount</w:t>
            </w:r>
          </w:p>
        </w:tc>
        <w:tc>
          <w:tcPr>
            <w:tcW w:w="432" w:type="dxa"/>
          </w:tcPr>
          <w:p w:rsidR="008C41AE" w:rsidRDefault="008C41AE">
            <w:pPr>
              <w:ind w:right="144"/>
              <w:jc w:val="center"/>
              <w:rPr>
                <w:snapToGrid w:val="0"/>
                <w:sz w:val="24"/>
              </w:rPr>
            </w:pPr>
            <w:r>
              <w:rPr>
                <w:b/>
                <w:snapToGrid w:val="0"/>
              </w:rPr>
              <w:t>M</w:t>
            </w:r>
          </w:p>
        </w:tc>
        <w:tc>
          <w:tcPr>
            <w:tcW w:w="35" w:type="dxa"/>
          </w:tcPr>
          <w:p w:rsidR="008C41AE" w:rsidRDefault="008C41AE">
            <w:pPr>
              <w:ind w:right="144"/>
              <w:jc w:val="center"/>
              <w:rPr>
                <w:snapToGrid w:val="0"/>
                <w:sz w:val="24"/>
              </w:rPr>
            </w:pPr>
          </w:p>
        </w:tc>
        <w:tc>
          <w:tcPr>
            <w:tcW w:w="1440" w:type="dxa"/>
            <w:gridSpan w:val="3"/>
          </w:tcPr>
          <w:p w:rsidR="008C41AE" w:rsidRDefault="008C41AE">
            <w:pPr>
              <w:ind w:right="144"/>
              <w:rPr>
                <w:snapToGrid w:val="0"/>
                <w:sz w:val="24"/>
              </w:rPr>
            </w:pPr>
            <w:r>
              <w:rPr>
                <w:b/>
                <w:snapToGrid w:val="0"/>
              </w:rPr>
              <w:t>R 1/18</w:t>
            </w:r>
          </w:p>
        </w:tc>
      </w:tr>
      <w:tr w:rsidR="008C41AE">
        <w:trPr>
          <w:gridAfter w:val="1"/>
          <w:wAfter w:w="331" w:type="dxa"/>
        </w:trPr>
        <w:tc>
          <w:tcPr>
            <w:tcW w:w="2980" w:type="dxa"/>
            <w:gridSpan w:val="3"/>
          </w:tcPr>
          <w:p w:rsidR="008C41AE" w:rsidRDefault="008C41AE">
            <w:pPr>
              <w:ind w:right="144"/>
              <w:rPr>
                <w:snapToGrid w:val="0"/>
                <w:sz w:val="24"/>
              </w:rPr>
            </w:pPr>
          </w:p>
        </w:tc>
        <w:tc>
          <w:tcPr>
            <w:tcW w:w="6544" w:type="dxa"/>
            <w:gridSpan w:val="8"/>
          </w:tcPr>
          <w:p w:rsidR="008C41AE" w:rsidRDefault="008C41AE">
            <w:pPr>
              <w:ind w:right="144"/>
              <w:rPr>
                <w:snapToGrid w:val="0"/>
                <w:sz w:val="24"/>
              </w:rPr>
            </w:pPr>
            <w:r>
              <w:rPr>
                <w:snapToGrid w:val="0"/>
              </w:rPr>
              <w:t>Monetary amount</w:t>
            </w:r>
          </w:p>
        </w:tc>
      </w:tr>
    </w:tbl>
    <w:p w:rsidR="008C41AE" w:rsidRDefault="008C41AE">
      <w:pPr>
        <w:pStyle w:val="Heading1"/>
        <w:rPr>
          <w:snapToGrid w:val="0"/>
        </w:rPr>
      </w:pPr>
    </w:p>
    <w:p w:rsidR="008C41AE" w:rsidRDefault="008C41AE">
      <w:pPr>
        <w:pStyle w:val="Heading1"/>
        <w:rPr>
          <w:rFonts w:ascii="Times New Roman" w:hAnsi="Times New Roman"/>
          <w:snapToGrid w:val="0"/>
          <w:sz w:val="20"/>
        </w:rPr>
      </w:pPr>
      <w:r>
        <w:rPr>
          <w:snapToGrid w:val="0"/>
        </w:rPr>
        <w:br w:type="page"/>
      </w:r>
      <w:r>
        <w:rPr>
          <w:snapToGrid w:val="0"/>
        </w:rPr>
        <w:lastRenderedPageBreak/>
        <w:tab/>
        <w:t xml:space="preserve">   </w:t>
      </w:r>
      <w:bookmarkStart w:id="340" w:name="_Toc88041598"/>
      <w:bookmarkStart w:id="341" w:name="_Toc125458018"/>
      <w:bookmarkStart w:id="342" w:name="_Toc125458111"/>
      <w:bookmarkStart w:id="343" w:name="_Toc125458209"/>
      <w:bookmarkStart w:id="344" w:name="_Toc125458263"/>
      <w:bookmarkStart w:id="345" w:name="_Toc125458317"/>
      <w:bookmarkStart w:id="346" w:name="_Toc125458370"/>
      <w:bookmarkStart w:id="347" w:name="_Toc382852739"/>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(T4=Billing Party Charges)</w:t>
      </w:r>
      <w:bookmarkEnd w:id="340"/>
      <w:bookmarkEnd w:id="341"/>
      <w:bookmarkEnd w:id="342"/>
      <w:bookmarkEnd w:id="343"/>
      <w:bookmarkEnd w:id="344"/>
      <w:bookmarkEnd w:id="345"/>
      <w:bookmarkEnd w:id="346"/>
      <w:bookmarkEnd w:id="347"/>
    </w:p>
    <w:p w:rsidR="008C41AE" w:rsidRDefault="008C41AE">
      <w:pPr>
        <w:tabs>
          <w:tab w:val="right" w:pos="1800"/>
          <w:tab w:val="left" w:pos="2160"/>
        </w:tabs>
        <w:ind w:left="2160" w:hanging="2160"/>
        <w:rPr>
          <w:snapToGrid w:val="0"/>
        </w:rPr>
      </w:pPr>
      <w:r>
        <w:rPr>
          <w:b/>
          <w:snapToGrid w:val="0"/>
        </w:rPr>
        <w:tab/>
        <w:t>Position:</w:t>
      </w:r>
      <w:r>
        <w:rPr>
          <w:b/>
          <w:snapToGrid w:val="0"/>
        </w:rPr>
        <w:tab/>
      </w:r>
      <w:r>
        <w:rPr>
          <w:snapToGrid w:val="0"/>
        </w:rPr>
        <w:t>050</w:t>
      </w:r>
    </w:p>
    <w:p w:rsidR="008C41AE" w:rsidRDefault="008C41AE">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OTI         </w:t>
      </w:r>
    </w:p>
    <w:p w:rsidR="008C41AE" w:rsidRDefault="008C41AE">
      <w:pPr>
        <w:tabs>
          <w:tab w:val="right" w:pos="1800"/>
          <w:tab w:val="left" w:pos="2160"/>
        </w:tabs>
        <w:ind w:left="2160" w:hanging="2160"/>
        <w:rPr>
          <w:snapToGrid w:val="0"/>
        </w:rPr>
      </w:pPr>
      <w:r>
        <w:rPr>
          <w:snapToGrid w:val="0"/>
        </w:rPr>
        <w:tab/>
      </w:r>
      <w:r>
        <w:rPr>
          <w:b/>
          <w:snapToGrid w:val="0"/>
        </w:rPr>
        <w:t>Level:</w:t>
      </w:r>
      <w:r>
        <w:rPr>
          <w:snapToGrid w:val="0"/>
        </w:rPr>
        <w:tab/>
        <w:t>Detail</w:t>
      </w:r>
    </w:p>
    <w:p w:rsidR="008C41AE" w:rsidRDefault="008C41AE">
      <w:pPr>
        <w:tabs>
          <w:tab w:val="right" w:pos="1800"/>
          <w:tab w:val="left" w:pos="2160"/>
        </w:tabs>
        <w:ind w:left="2160" w:hanging="2160"/>
        <w:rPr>
          <w:snapToGrid w:val="0"/>
        </w:rPr>
      </w:pPr>
      <w:r>
        <w:rPr>
          <w:snapToGrid w:val="0"/>
        </w:rPr>
        <w:tab/>
      </w:r>
      <w:r>
        <w:rPr>
          <w:b/>
          <w:snapToGrid w:val="0"/>
        </w:rPr>
        <w:t>Usage:</w:t>
      </w:r>
      <w:r>
        <w:rPr>
          <w:snapToGrid w:val="0"/>
        </w:rPr>
        <w:tab/>
        <w:t>Optional</w:t>
      </w:r>
    </w:p>
    <w:p w:rsidR="008C41AE" w:rsidRDefault="008C41AE">
      <w:pPr>
        <w:tabs>
          <w:tab w:val="right" w:pos="1800"/>
          <w:tab w:val="left" w:pos="2160"/>
        </w:tabs>
        <w:ind w:left="2160" w:hanging="2160"/>
        <w:rPr>
          <w:snapToGrid w:val="0"/>
        </w:rPr>
      </w:pPr>
      <w:r>
        <w:rPr>
          <w:snapToGrid w:val="0"/>
        </w:rPr>
        <w:tab/>
      </w:r>
      <w:r>
        <w:rPr>
          <w:b/>
          <w:snapToGrid w:val="0"/>
        </w:rPr>
        <w:t>Max Use:</w:t>
      </w:r>
      <w:r>
        <w:rPr>
          <w:snapToGrid w:val="0"/>
        </w:rPr>
        <w:tab/>
        <w:t>&gt;1</w:t>
      </w:r>
    </w:p>
    <w:p w:rsidR="008C41AE" w:rsidRDefault="008C41AE">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8C41AE" w:rsidRPr="000746F0" w:rsidRDefault="008C41AE">
      <w:pPr>
        <w:tabs>
          <w:tab w:val="right" w:pos="1800"/>
          <w:tab w:val="left" w:pos="2160"/>
          <w:tab w:val="left" w:pos="2520"/>
        </w:tabs>
        <w:ind w:left="2520" w:hanging="2520"/>
        <w:rPr>
          <w:snapToGrid w:val="0"/>
          <w:lang w:val="fr-FR"/>
        </w:rPr>
      </w:pPr>
      <w:r>
        <w:rPr>
          <w:snapToGrid w:val="0"/>
        </w:rPr>
        <w:tab/>
      </w:r>
      <w:r w:rsidRPr="000746F0">
        <w:rPr>
          <w:b/>
          <w:snapToGrid w:val="0"/>
          <w:lang w:val="fr-FR"/>
        </w:rPr>
        <w:t>Syntax Notes:</w:t>
      </w:r>
    </w:p>
    <w:p w:rsidR="008C41AE" w:rsidRPr="000746F0" w:rsidRDefault="008C41AE">
      <w:pPr>
        <w:tabs>
          <w:tab w:val="right" w:pos="1800"/>
          <w:tab w:val="left" w:pos="2160"/>
          <w:tab w:val="left" w:pos="2520"/>
        </w:tabs>
        <w:ind w:left="2520" w:hanging="2520"/>
        <w:rPr>
          <w:snapToGrid w:val="0"/>
          <w:lang w:val="fr-FR"/>
        </w:rPr>
      </w:pPr>
      <w:r w:rsidRPr="000746F0">
        <w:rPr>
          <w:snapToGrid w:val="0"/>
          <w:lang w:val="fr-FR"/>
        </w:rPr>
        <w:tab/>
      </w:r>
      <w:r w:rsidRPr="000746F0">
        <w:rPr>
          <w:b/>
          <w:snapToGrid w:val="0"/>
          <w:lang w:val="fr-FR"/>
        </w:rPr>
        <w:t>Semantic Notes:</w:t>
      </w:r>
    </w:p>
    <w:p w:rsidR="008C41AE" w:rsidRPr="000746F0" w:rsidRDefault="008C41AE">
      <w:pPr>
        <w:tabs>
          <w:tab w:val="right" w:pos="1800"/>
          <w:tab w:val="left" w:pos="2160"/>
          <w:tab w:val="left" w:pos="2520"/>
        </w:tabs>
        <w:ind w:left="2520" w:hanging="2520"/>
        <w:rPr>
          <w:snapToGrid w:val="0"/>
          <w:lang w:val="fr-FR"/>
        </w:rPr>
      </w:pPr>
      <w:r w:rsidRPr="000746F0">
        <w:rPr>
          <w:snapToGrid w:val="0"/>
          <w:lang w:val="fr-FR"/>
        </w:rPr>
        <w:tab/>
      </w:r>
      <w:r w:rsidRPr="000746F0">
        <w:rPr>
          <w:b/>
          <w:snapToGrid w:val="0"/>
          <w:lang w:val="fr-FR"/>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8C41AE">
        <w:trPr>
          <w:cantSplit/>
        </w:trPr>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rPr>
                <w:color w:val="000000"/>
              </w:rPr>
            </w:pPr>
            <w:r>
              <w:rPr>
                <w:color w:val="000000"/>
              </w:rPr>
              <w:t xml:space="preserve">Current billing party charges for pro-active billing 824.This will have the same amount whether the customer has a payment plan or not. </w:t>
            </w:r>
            <w:r>
              <w:t>This will not include the current charges of the non-billing party to whom this transaction is being sent.</w:t>
            </w:r>
          </w:p>
          <w:p w:rsidR="008C41AE" w:rsidRDefault="008C41AE">
            <w:pPr>
              <w:ind w:right="144"/>
            </w:pPr>
            <w:r>
              <w:t xml:space="preserve"> </w:t>
            </w:r>
          </w:p>
          <w:p w:rsidR="008C41AE" w:rsidRDefault="008C41AE">
            <w:pPr>
              <w:ind w:right="144"/>
            </w:pPr>
            <w:r>
              <w:t>Used only with Proactive 824 when bill is issued and only for residential accounts. For BG&amp;E, this will include all other current charges shown on bill; i.e., utility gas and electric, as well as any other non-billing party charges.</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AMT*T4*110.44</w:t>
            </w:r>
          </w:p>
        </w:tc>
      </w:tr>
    </w:tbl>
    <w:p w:rsidR="008C41AE" w:rsidRDefault="008C41AE">
      <w:pPr>
        <w:rPr>
          <w:snapToGrid w:val="0"/>
        </w:rPr>
      </w:pPr>
    </w:p>
    <w:p w:rsidR="008C41AE" w:rsidRDefault="008C41AE">
      <w:pPr>
        <w:rPr>
          <w:snapToGrid w:val="0"/>
        </w:rPr>
      </w:pPr>
    </w:p>
    <w:p w:rsidR="008C41AE" w:rsidRDefault="008C41AE">
      <w:pPr>
        <w:jc w:val="center"/>
        <w:rPr>
          <w:b/>
          <w:snapToGrid w:val="0"/>
        </w:rPr>
      </w:pPr>
      <w:r>
        <w:rPr>
          <w:b/>
          <w:snapToGrid w:val="0"/>
        </w:rPr>
        <w:t>Data Element Summary</w:t>
      </w:r>
    </w:p>
    <w:p w:rsidR="008C41AE" w:rsidRDefault="008C41AE">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8C41AE" w:rsidRDefault="008C41AE">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8C41AE">
        <w:tc>
          <w:tcPr>
            <w:tcW w:w="1007" w:type="dxa"/>
          </w:tcPr>
          <w:p w:rsidR="008C41AE" w:rsidRDefault="008C41AE">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AMT01</w:t>
            </w:r>
          </w:p>
        </w:tc>
        <w:tc>
          <w:tcPr>
            <w:tcW w:w="893" w:type="dxa"/>
          </w:tcPr>
          <w:p w:rsidR="008C41AE" w:rsidRDefault="008C41AE">
            <w:pPr>
              <w:ind w:right="144"/>
              <w:jc w:val="center"/>
              <w:rPr>
                <w:snapToGrid w:val="0"/>
                <w:sz w:val="24"/>
              </w:rPr>
            </w:pPr>
            <w:r>
              <w:rPr>
                <w:b/>
                <w:snapToGrid w:val="0"/>
              </w:rPr>
              <w:t>522</w:t>
            </w:r>
          </w:p>
        </w:tc>
        <w:tc>
          <w:tcPr>
            <w:tcW w:w="4968" w:type="dxa"/>
            <w:gridSpan w:val="4"/>
          </w:tcPr>
          <w:p w:rsidR="008C41AE" w:rsidRDefault="008C41AE">
            <w:pPr>
              <w:ind w:right="144"/>
              <w:rPr>
                <w:snapToGrid w:val="0"/>
                <w:sz w:val="24"/>
              </w:rPr>
            </w:pPr>
            <w:r>
              <w:rPr>
                <w:b/>
                <w:snapToGrid w:val="0"/>
              </w:rPr>
              <w:t>Amount Qualifier Code</w:t>
            </w:r>
          </w:p>
        </w:tc>
        <w:tc>
          <w:tcPr>
            <w:tcW w:w="432" w:type="dxa"/>
          </w:tcPr>
          <w:p w:rsidR="008C41AE" w:rsidRDefault="008C41AE">
            <w:pPr>
              <w:ind w:right="144"/>
              <w:jc w:val="center"/>
              <w:rPr>
                <w:snapToGrid w:val="0"/>
                <w:sz w:val="24"/>
              </w:rPr>
            </w:pPr>
            <w:r>
              <w:rPr>
                <w:b/>
                <w:snapToGrid w:val="0"/>
              </w:rPr>
              <w:t>M</w:t>
            </w:r>
          </w:p>
        </w:tc>
        <w:tc>
          <w:tcPr>
            <w:tcW w:w="35" w:type="dxa"/>
          </w:tcPr>
          <w:p w:rsidR="008C41AE" w:rsidRDefault="008C41AE">
            <w:pPr>
              <w:ind w:right="144"/>
              <w:jc w:val="center"/>
              <w:rPr>
                <w:snapToGrid w:val="0"/>
                <w:sz w:val="24"/>
              </w:rPr>
            </w:pPr>
          </w:p>
        </w:tc>
        <w:tc>
          <w:tcPr>
            <w:tcW w:w="1440" w:type="dxa"/>
            <w:gridSpan w:val="3"/>
          </w:tcPr>
          <w:p w:rsidR="008C41AE" w:rsidRDefault="008C41AE">
            <w:pPr>
              <w:ind w:right="144"/>
              <w:rPr>
                <w:snapToGrid w:val="0"/>
                <w:sz w:val="24"/>
              </w:rPr>
            </w:pPr>
            <w:r>
              <w:rPr>
                <w:b/>
                <w:snapToGrid w:val="0"/>
              </w:rPr>
              <w:t>ID 1/3</w:t>
            </w:r>
          </w:p>
        </w:tc>
      </w:tr>
      <w:tr w:rsidR="008C41AE">
        <w:trPr>
          <w:gridAfter w:val="1"/>
          <w:wAfter w:w="331" w:type="dxa"/>
        </w:trPr>
        <w:tc>
          <w:tcPr>
            <w:tcW w:w="2980" w:type="dxa"/>
            <w:gridSpan w:val="3"/>
          </w:tcPr>
          <w:p w:rsidR="008C41AE" w:rsidRDefault="008C41AE">
            <w:pPr>
              <w:ind w:right="144"/>
              <w:rPr>
                <w:snapToGrid w:val="0"/>
                <w:sz w:val="24"/>
              </w:rPr>
            </w:pPr>
          </w:p>
        </w:tc>
        <w:tc>
          <w:tcPr>
            <w:tcW w:w="6544" w:type="dxa"/>
            <w:gridSpan w:val="8"/>
          </w:tcPr>
          <w:p w:rsidR="008C41AE" w:rsidRDefault="008C41AE">
            <w:pPr>
              <w:ind w:right="144"/>
              <w:rPr>
                <w:snapToGrid w:val="0"/>
                <w:sz w:val="24"/>
              </w:rPr>
            </w:pPr>
            <w:r>
              <w:rPr>
                <w:snapToGrid w:val="0"/>
              </w:rPr>
              <w:t>Code to qualify amount</w:t>
            </w:r>
          </w:p>
        </w:tc>
      </w:tr>
      <w:tr w:rsidR="008C41AE">
        <w:trPr>
          <w:gridAfter w:val="1"/>
          <w:wAfter w:w="331" w:type="dxa"/>
        </w:trPr>
        <w:tc>
          <w:tcPr>
            <w:tcW w:w="3168" w:type="dxa"/>
            <w:gridSpan w:val="4"/>
          </w:tcPr>
          <w:p w:rsidR="008C41AE" w:rsidRDefault="008C41AE">
            <w:pPr>
              <w:ind w:right="144"/>
              <w:rPr>
                <w:snapToGrid w:val="0"/>
                <w:sz w:val="24"/>
              </w:rPr>
            </w:pPr>
          </w:p>
        </w:tc>
        <w:tc>
          <w:tcPr>
            <w:tcW w:w="1367" w:type="dxa"/>
          </w:tcPr>
          <w:p w:rsidR="008C41AE" w:rsidRDefault="008C41AE">
            <w:pPr>
              <w:ind w:right="144"/>
              <w:rPr>
                <w:snapToGrid w:val="0"/>
                <w:sz w:val="24"/>
              </w:rPr>
            </w:pPr>
            <w:r>
              <w:rPr>
                <w:snapToGrid w:val="0"/>
              </w:rPr>
              <w:t>T4</w:t>
            </w:r>
          </w:p>
        </w:tc>
        <w:tc>
          <w:tcPr>
            <w:tcW w:w="145" w:type="dxa"/>
          </w:tcPr>
          <w:p w:rsidR="008C41AE" w:rsidRDefault="008C41AE">
            <w:pPr>
              <w:ind w:right="144"/>
              <w:rPr>
                <w:snapToGrid w:val="0"/>
                <w:sz w:val="24"/>
              </w:rPr>
            </w:pPr>
          </w:p>
        </w:tc>
        <w:tc>
          <w:tcPr>
            <w:tcW w:w="4844" w:type="dxa"/>
            <w:gridSpan w:val="5"/>
          </w:tcPr>
          <w:p w:rsidR="008C41AE" w:rsidRDefault="008C41AE">
            <w:pPr>
              <w:ind w:right="144"/>
              <w:rPr>
                <w:snapToGrid w:val="0"/>
                <w:sz w:val="24"/>
              </w:rPr>
            </w:pPr>
            <w:r>
              <w:rPr>
                <w:snapToGrid w:val="0"/>
              </w:rPr>
              <w:t>Billing party charges</w:t>
            </w:r>
          </w:p>
        </w:tc>
      </w:tr>
      <w:tr w:rsidR="008C41AE">
        <w:trPr>
          <w:gridAfter w:val="2"/>
          <w:wAfter w:w="474" w:type="dxa"/>
        </w:trPr>
        <w:tc>
          <w:tcPr>
            <w:tcW w:w="4680" w:type="dxa"/>
            <w:gridSpan w:val="6"/>
          </w:tcPr>
          <w:p w:rsidR="008C41AE" w:rsidRDefault="008C41AE">
            <w:pPr>
              <w:ind w:right="144"/>
              <w:rPr>
                <w:snapToGrid w:val="0"/>
                <w:sz w:val="24"/>
              </w:rPr>
            </w:pPr>
          </w:p>
        </w:tc>
        <w:tc>
          <w:tcPr>
            <w:tcW w:w="4701" w:type="dxa"/>
            <w:gridSpan w:val="4"/>
            <w:shd w:val="pct5" w:color="auto" w:fill="FFFFFF"/>
          </w:tcPr>
          <w:p w:rsidR="008C41AE" w:rsidRDefault="008C41AE">
            <w:pPr>
              <w:ind w:right="144"/>
              <w:rPr>
                <w:snapToGrid w:val="0"/>
                <w:sz w:val="24"/>
              </w:rPr>
            </w:pPr>
            <w:r>
              <w:rPr>
                <w:snapToGrid w:val="0"/>
              </w:rPr>
              <w:t xml:space="preserve">Used on a proactive 824 to indicate new billing party charges.  </w:t>
            </w:r>
          </w:p>
        </w:tc>
      </w:tr>
      <w:tr w:rsidR="008C41AE">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AMT02</w:t>
            </w:r>
          </w:p>
        </w:tc>
        <w:tc>
          <w:tcPr>
            <w:tcW w:w="893" w:type="dxa"/>
          </w:tcPr>
          <w:p w:rsidR="008C41AE" w:rsidRDefault="008C41AE">
            <w:pPr>
              <w:ind w:right="144"/>
              <w:jc w:val="center"/>
              <w:rPr>
                <w:snapToGrid w:val="0"/>
                <w:sz w:val="24"/>
              </w:rPr>
            </w:pPr>
            <w:r>
              <w:rPr>
                <w:b/>
                <w:snapToGrid w:val="0"/>
              </w:rPr>
              <w:t>782</w:t>
            </w:r>
          </w:p>
        </w:tc>
        <w:tc>
          <w:tcPr>
            <w:tcW w:w="4968" w:type="dxa"/>
            <w:gridSpan w:val="4"/>
          </w:tcPr>
          <w:p w:rsidR="008C41AE" w:rsidRDefault="008C41AE">
            <w:pPr>
              <w:ind w:right="144"/>
              <w:rPr>
                <w:snapToGrid w:val="0"/>
                <w:sz w:val="24"/>
              </w:rPr>
            </w:pPr>
            <w:r>
              <w:rPr>
                <w:b/>
                <w:snapToGrid w:val="0"/>
              </w:rPr>
              <w:t>Monetary Amount</w:t>
            </w:r>
          </w:p>
        </w:tc>
        <w:tc>
          <w:tcPr>
            <w:tcW w:w="432" w:type="dxa"/>
          </w:tcPr>
          <w:p w:rsidR="008C41AE" w:rsidRDefault="008C41AE">
            <w:pPr>
              <w:ind w:right="144"/>
              <w:jc w:val="center"/>
              <w:rPr>
                <w:snapToGrid w:val="0"/>
                <w:sz w:val="24"/>
              </w:rPr>
            </w:pPr>
            <w:r>
              <w:rPr>
                <w:b/>
                <w:snapToGrid w:val="0"/>
              </w:rPr>
              <w:t>M</w:t>
            </w:r>
          </w:p>
        </w:tc>
        <w:tc>
          <w:tcPr>
            <w:tcW w:w="35" w:type="dxa"/>
          </w:tcPr>
          <w:p w:rsidR="008C41AE" w:rsidRDefault="008C41AE">
            <w:pPr>
              <w:ind w:right="144"/>
              <w:jc w:val="center"/>
              <w:rPr>
                <w:snapToGrid w:val="0"/>
                <w:sz w:val="24"/>
              </w:rPr>
            </w:pPr>
          </w:p>
        </w:tc>
        <w:tc>
          <w:tcPr>
            <w:tcW w:w="1440" w:type="dxa"/>
            <w:gridSpan w:val="3"/>
          </w:tcPr>
          <w:p w:rsidR="008C41AE" w:rsidRDefault="008C41AE">
            <w:pPr>
              <w:ind w:right="144"/>
              <w:rPr>
                <w:snapToGrid w:val="0"/>
                <w:sz w:val="24"/>
              </w:rPr>
            </w:pPr>
            <w:r>
              <w:rPr>
                <w:b/>
                <w:snapToGrid w:val="0"/>
              </w:rPr>
              <w:t>R 1/18</w:t>
            </w:r>
          </w:p>
        </w:tc>
      </w:tr>
      <w:tr w:rsidR="008C41AE">
        <w:trPr>
          <w:gridAfter w:val="1"/>
          <w:wAfter w:w="331" w:type="dxa"/>
        </w:trPr>
        <w:tc>
          <w:tcPr>
            <w:tcW w:w="2980" w:type="dxa"/>
            <w:gridSpan w:val="3"/>
          </w:tcPr>
          <w:p w:rsidR="008C41AE" w:rsidRDefault="008C41AE">
            <w:pPr>
              <w:ind w:right="144"/>
              <w:rPr>
                <w:snapToGrid w:val="0"/>
                <w:sz w:val="24"/>
              </w:rPr>
            </w:pPr>
          </w:p>
        </w:tc>
        <w:tc>
          <w:tcPr>
            <w:tcW w:w="6544" w:type="dxa"/>
            <w:gridSpan w:val="8"/>
          </w:tcPr>
          <w:p w:rsidR="008C41AE" w:rsidRDefault="008C41AE">
            <w:pPr>
              <w:ind w:right="144"/>
              <w:rPr>
                <w:snapToGrid w:val="0"/>
                <w:sz w:val="24"/>
              </w:rPr>
            </w:pPr>
            <w:r>
              <w:rPr>
                <w:snapToGrid w:val="0"/>
              </w:rPr>
              <w:t xml:space="preserve">Monetary amount </w:t>
            </w:r>
          </w:p>
        </w:tc>
      </w:tr>
    </w:tbl>
    <w:p w:rsidR="008C41AE" w:rsidRDefault="008C41AE">
      <w:pPr>
        <w:pStyle w:val="Heading1"/>
        <w:rPr>
          <w:snapToGrid w:val="0"/>
        </w:rPr>
      </w:pPr>
    </w:p>
    <w:p w:rsidR="008C41AE" w:rsidRDefault="008C41AE">
      <w:pPr>
        <w:pStyle w:val="Heading1"/>
        <w:rPr>
          <w:rFonts w:ascii="Times New Roman" w:hAnsi="Times New Roman"/>
          <w:snapToGrid w:val="0"/>
          <w:sz w:val="20"/>
        </w:rPr>
      </w:pPr>
      <w:r>
        <w:rPr>
          <w:snapToGrid w:val="0"/>
        </w:rPr>
        <w:br w:type="page"/>
      </w:r>
      <w:r>
        <w:rPr>
          <w:snapToGrid w:val="0"/>
        </w:rPr>
        <w:lastRenderedPageBreak/>
        <w:tab/>
        <w:t xml:space="preserve">   </w:t>
      </w:r>
      <w:bookmarkStart w:id="348" w:name="_Toc125458019"/>
      <w:bookmarkStart w:id="349" w:name="_Toc125458112"/>
      <w:bookmarkStart w:id="350" w:name="_Toc125458210"/>
      <w:bookmarkStart w:id="351" w:name="_Toc125458264"/>
      <w:bookmarkStart w:id="352" w:name="_Toc125458318"/>
      <w:bookmarkStart w:id="353" w:name="_Toc125458371"/>
      <w:bookmarkStart w:id="354" w:name="_Toc382852740"/>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(QZ= Payment Amount)</w:t>
      </w:r>
      <w:bookmarkEnd w:id="348"/>
      <w:bookmarkEnd w:id="349"/>
      <w:bookmarkEnd w:id="350"/>
      <w:bookmarkEnd w:id="351"/>
      <w:bookmarkEnd w:id="352"/>
      <w:bookmarkEnd w:id="353"/>
      <w:bookmarkEnd w:id="354"/>
    </w:p>
    <w:p w:rsidR="008C41AE" w:rsidRDefault="008C41AE">
      <w:pPr>
        <w:tabs>
          <w:tab w:val="right" w:pos="1800"/>
          <w:tab w:val="left" w:pos="2160"/>
        </w:tabs>
        <w:ind w:left="2160" w:hanging="2160"/>
        <w:rPr>
          <w:snapToGrid w:val="0"/>
        </w:rPr>
      </w:pPr>
      <w:r>
        <w:rPr>
          <w:b/>
          <w:snapToGrid w:val="0"/>
        </w:rPr>
        <w:tab/>
        <w:t>Position:</w:t>
      </w:r>
      <w:r>
        <w:rPr>
          <w:b/>
          <w:snapToGrid w:val="0"/>
        </w:rPr>
        <w:tab/>
      </w:r>
      <w:r>
        <w:rPr>
          <w:snapToGrid w:val="0"/>
        </w:rPr>
        <w:t>050</w:t>
      </w:r>
    </w:p>
    <w:p w:rsidR="008C41AE" w:rsidRDefault="008C41AE">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OTI         </w:t>
      </w:r>
    </w:p>
    <w:p w:rsidR="008C41AE" w:rsidRDefault="008C41AE">
      <w:pPr>
        <w:tabs>
          <w:tab w:val="right" w:pos="1800"/>
          <w:tab w:val="left" w:pos="2160"/>
        </w:tabs>
        <w:ind w:left="2160" w:hanging="2160"/>
        <w:rPr>
          <w:snapToGrid w:val="0"/>
        </w:rPr>
      </w:pPr>
      <w:r>
        <w:rPr>
          <w:snapToGrid w:val="0"/>
        </w:rPr>
        <w:tab/>
      </w:r>
      <w:r>
        <w:rPr>
          <w:b/>
          <w:snapToGrid w:val="0"/>
        </w:rPr>
        <w:t>Level:</w:t>
      </w:r>
      <w:r>
        <w:rPr>
          <w:snapToGrid w:val="0"/>
        </w:rPr>
        <w:tab/>
        <w:t>Detail</w:t>
      </w:r>
    </w:p>
    <w:p w:rsidR="008C41AE" w:rsidRDefault="008C41AE">
      <w:pPr>
        <w:tabs>
          <w:tab w:val="right" w:pos="1800"/>
          <w:tab w:val="left" w:pos="2160"/>
        </w:tabs>
        <w:ind w:left="2160" w:hanging="2160"/>
        <w:rPr>
          <w:snapToGrid w:val="0"/>
        </w:rPr>
      </w:pPr>
      <w:r>
        <w:rPr>
          <w:snapToGrid w:val="0"/>
        </w:rPr>
        <w:tab/>
      </w:r>
      <w:r>
        <w:rPr>
          <w:b/>
          <w:snapToGrid w:val="0"/>
        </w:rPr>
        <w:t>Usage:</w:t>
      </w:r>
      <w:r>
        <w:rPr>
          <w:snapToGrid w:val="0"/>
        </w:rPr>
        <w:tab/>
        <w:t>Optional</w:t>
      </w:r>
    </w:p>
    <w:p w:rsidR="008C41AE" w:rsidRDefault="008C41AE">
      <w:pPr>
        <w:tabs>
          <w:tab w:val="right" w:pos="1800"/>
          <w:tab w:val="left" w:pos="2160"/>
        </w:tabs>
        <w:ind w:left="2160" w:hanging="2160"/>
        <w:rPr>
          <w:snapToGrid w:val="0"/>
        </w:rPr>
      </w:pPr>
      <w:r>
        <w:rPr>
          <w:snapToGrid w:val="0"/>
        </w:rPr>
        <w:tab/>
      </w:r>
      <w:r>
        <w:rPr>
          <w:b/>
          <w:snapToGrid w:val="0"/>
        </w:rPr>
        <w:t>Max Use:</w:t>
      </w:r>
      <w:r>
        <w:rPr>
          <w:snapToGrid w:val="0"/>
        </w:rPr>
        <w:tab/>
        <w:t>&gt;1</w:t>
      </w:r>
    </w:p>
    <w:p w:rsidR="008C41AE" w:rsidRDefault="008C41AE">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8C41AE" w:rsidRPr="000746F0" w:rsidRDefault="008C41AE">
      <w:pPr>
        <w:tabs>
          <w:tab w:val="right" w:pos="1800"/>
          <w:tab w:val="left" w:pos="2160"/>
          <w:tab w:val="left" w:pos="2520"/>
        </w:tabs>
        <w:ind w:left="2520" w:hanging="2520"/>
        <w:rPr>
          <w:snapToGrid w:val="0"/>
          <w:lang w:val="fr-FR"/>
        </w:rPr>
      </w:pPr>
      <w:r>
        <w:rPr>
          <w:snapToGrid w:val="0"/>
        </w:rPr>
        <w:tab/>
      </w:r>
      <w:r w:rsidRPr="000746F0">
        <w:rPr>
          <w:b/>
          <w:snapToGrid w:val="0"/>
          <w:lang w:val="fr-FR"/>
        </w:rPr>
        <w:t>Syntax Notes:</w:t>
      </w:r>
    </w:p>
    <w:p w:rsidR="008C41AE" w:rsidRPr="000746F0" w:rsidRDefault="008C41AE">
      <w:pPr>
        <w:tabs>
          <w:tab w:val="right" w:pos="1800"/>
          <w:tab w:val="left" w:pos="2160"/>
          <w:tab w:val="left" w:pos="2520"/>
        </w:tabs>
        <w:ind w:left="2520" w:hanging="2520"/>
        <w:rPr>
          <w:snapToGrid w:val="0"/>
          <w:lang w:val="fr-FR"/>
        </w:rPr>
      </w:pPr>
      <w:r w:rsidRPr="000746F0">
        <w:rPr>
          <w:snapToGrid w:val="0"/>
          <w:lang w:val="fr-FR"/>
        </w:rPr>
        <w:tab/>
      </w:r>
      <w:r w:rsidRPr="000746F0">
        <w:rPr>
          <w:b/>
          <w:snapToGrid w:val="0"/>
          <w:lang w:val="fr-FR"/>
        </w:rPr>
        <w:t>Semantic Notes:</w:t>
      </w:r>
    </w:p>
    <w:p w:rsidR="008C41AE" w:rsidRPr="000746F0" w:rsidRDefault="008C41AE">
      <w:pPr>
        <w:tabs>
          <w:tab w:val="right" w:pos="1800"/>
          <w:tab w:val="left" w:pos="2160"/>
          <w:tab w:val="left" w:pos="2520"/>
        </w:tabs>
        <w:ind w:left="2520" w:hanging="2520"/>
        <w:rPr>
          <w:snapToGrid w:val="0"/>
          <w:lang w:val="fr-FR"/>
        </w:rPr>
      </w:pPr>
      <w:r w:rsidRPr="000746F0">
        <w:rPr>
          <w:snapToGrid w:val="0"/>
          <w:lang w:val="fr-FR"/>
        </w:rPr>
        <w:tab/>
      </w:r>
      <w:r w:rsidRPr="000746F0">
        <w:rPr>
          <w:b/>
          <w:snapToGrid w:val="0"/>
          <w:lang w:val="fr-FR"/>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8C41AE">
        <w:trPr>
          <w:cantSplit/>
        </w:trPr>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Not Used</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rPr>
                <w:color w:val="000000"/>
              </w:rPr>
            </w:pPr>
            <w:r>
              <w:rPr>
                <w:color w:val="000000"/>
              </w:rPr>
              <w:t>Payment amount applied to customer’s bill. This represents total payment applied to the billing party’s accounts, regardless of which account amount is applied to. This will have the same amount whether the customer has a payment plan or not.</w:t>
            </w:r>
          </w:p>
          <w:p w:rsidR="008C41AE" w:rsidRDefault="008C41AE">
            <w:pPr>
              <w:ind w:right="144"/>
              <w:rPr>
                <w:color w:val="000000"/>
              </w:rPr>
            </w:pPr>
          </w:p>
          <w:p w:rsidR="008C41AE" w:rsidRDefault="008C41AE">
            <w:pPr>
              <w:ind w:right="144"/>
            </w:pPr>
            <w:r>
              <w:t>Used only with Proactive 824 when bill is issued and only for residential accounts. For BG&amp;E, this will include all payments applied for the entire bill.</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650" w:type="dxa"/>
            <w:shd w:val="pct5" w:color="auto" w:fill="FFFFFF"/>
          </w:tcPr>
          <w:p w:rsidR="008C41AE" w:rsidRDefault="008C41AE">
            <w:pPr>
              <w:ind w:right="144"/>
            </w:pPr>
            <w:r>
              <w:t>AMT*QZ*60.52</w:t>
            </w:r>
          </w:p>
        </w:tc>
      </w:tr>
    </w:tbl>
    <w:p w:rsidR="008C41AE" w:rsidRDefault="008C41AE">
      <w:pPr>
        <w:rPr>
          <w:snapToGrid w:val="0"/>
        </w:rPr>
      </w:pPr>
    </w:p>
    <w:p w:rsidR="008C41AE" w:rsidRDefault="008C41AE">
      <w:pPr>
        <w:rPr>
          <w:snapToGrid w:val="0"/>
        </w:rPr>
      </w:pPr>
    </w:p>
    <w:p w:rsidR="008C41AE" w:rsidRDefault="008C41AE">
      <w:pPr>
        <w:jc w:val="center"/>
        <w:rPr>
          <w:b/>
          <w:snapToGrid w:val="0"/>
        </w:rPr>
      </w:pPr>
      <w:r>
        <w:rPr>
          <w:b/>
          <w:snapToGrid w:val="0"/>
        </w:rPr>
        <w:t>Data Element Summary</w:t>
      </w:r>
    </w:p>
    <w:p w:rsidR="008C41AE" w:rsidRDefault="008C41AE">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8C41AE" w:rsidRDefault="008C41AE">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8C41AE">
        <w:tc>
          <w:tcPr>
            <w:tcW w:w="1007" w:type="dxa"/>
          </w:tcPr>
          <w:p w:rsidR="008C41AE" w:rsidRDefault="008C41AE">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AMT01</w:t>
            </w:r>
          </w:p>
        </w:tc>
        <w:tc>
          <w:tcPr>
            <w:tcW w:w="893" w:type="dxa"/>
          </w:tcPr>
          <w:p w:rsidR="008C41AE" w:rsidRDefault="008C41AE">
            <w:pPr>
              <w:ind w:right="144"/>
              <w:jc w:val="center"/>
              <w:rPr>
                <w:snapToGrid w:val="0"/>
                <w:sz w:val="24"/>
              </w:rPr>
            </w:pPr>
            <w:r>
              <w:rPr>
                <w:b/>
                <w:snapToGrid w:val="0"/>
              </w:rPr>
              <w:t>522</w:t>
            </w:r>
          </w:p>
        </w:tc>
        <w:tc>
          <w:tcPr>
            <w:tcW w:w="4968" w:type="dxa"/>
            <w:gridSpan w:val="4"/>
          </w:tcPr>
          <w:p w:rsidR="008C41AE" w:rsidRDefault="008C41AE">
            <w:pPr>
              <w:ind w:right="144"/>
              <w:rPr>
                <w:snapToGrid w:val="0"/>
                <w:sz w:val="24"/>
              </w:rPr>
            </w:pPr>
            <w:r>
              <w:rPr>
                <w:b/>
                <w:snapToGrid w:val="0"/>
              </w:rPr>
              <w:t>Amount Qualifier Code</w:t>
            </w:r>
          </w:p>
        </w:tc>
        <w:tc>
          <w:tcPr>
            <w:tcW w:w="432" w:type="dxa"/>
          </w:tcPr>
          <w:p w:rsidR="008C41AE" w:rsidRDefault="008C41AE">
            <w:pPr>
              <w:ind w:right="144"/>
              <w:jc w:val="center"/>
              <w:rPr>
                <w:snapToGrid w:val="0"/>
                <w:sz w:val="24"/>
              </w:rPr>
            </w:pPr>
            <w:r>
              <w:rPr>
                <w:b/>
                <w:snapToGrid w:val="0"/>
              </w:rPr>
              <w:t>M</w:t>
            </w:r>
          </w:p>
        </w:tc>
        <w:tc>
          <w:tcPr>
            <w:tcW w:w="35" w:type="dxa"/>
          </w:tcPr>
          <w:p w:rsidR="008C41AE" w:rsidRDefault="008C41AE">
            <w:pPr>
              <w:ind w:right="144"/>
              <w:jc w:val="center"/>
              <w:rPr>
                <w:snapToGrid w:val="0"/>
                <w:sz w:val="24"/>
              </w:rPr>
            </w:pPr>
          </w:p>
        </w:tc>
        <w:tc>
          <w:tcPr>
            <w:tcW w:w="1440" w:type="dxa"/>
            <w:gridSpan w:val="3"/>
          </w:tcPr>
          <w:p w:rsidR="008C41AE" w:rsidRDefault="008C41AE">
            <w:pPr>
              <w:ind w:right="144"/>
              <w:rPr>
                <w:snapToGrid w:val="0"/>
                <w:sz w:val="24"/>
              </w:rPr>
            </w:pPr>
            <w:r>
              <w:rPr>
                <w:b/>
                <w:snapToGrid w:val="0"/>
              </w:rPr>
              <w:t>ID 1/3</w:t>
            </w:r>
          </w:p>
        </w:tc>
      </w:tr>
      <w:tr w:rsidR="008C41AE">
        <w:trPr>
          <w:gridAfter w:val="1"/>
          <w:wAfter w:w="331" w:type="dxa"/>
        </w:trPr>
        <w:tc>
          <w:tcPr>
            <w:tcW w:w="2980" w:type="dxa"/>
            <w:gridSpan w:val="3"/>
          </w:tcPr>
          <w:p w:rsidR="008C41AE" w:rsidRDefault="008C41AE">
            <w:pPr>
              <w:ind w:right="144"/>
              <w:rPr>
                <w:snapToGrid w:val="0"/>
                <w:sz w:val="24"/>
              </w:rPr>
            </w:pPr>
          </w:p>
        </w:tc>
        <w:tc>
          <w:tcPr>
            <w:tcW w:w="6544" w:type="dxa"/>
            <w:gridSpan w:val="8"/>
          </w:tcPr>
          <w:p w:rsidR="008C41AE" w:rsidRDefault="008C41AE">
            <w:pPr>
              <w:ind w:right="144"/>
              <w:rPr>
                <w:snapToGrid w:val="0"/>
                <w:sz w:val="24"/>
              </w:rPr>
            </w:pPr>
            <w:r>
              <w:rPr>
                <w:snapToGrid w:val="0"/>
              </w:rPr>
              <w:t>Code to qualify amount</w:t>
            </w:r>
          </w:p>
        </w:tc>
      </w:tr>
      <w:tr w:rsidR="008C41AE">
        <w:trPr>
          <w:gridAfter w:val="1"/>
          <w:wAfter w:w="331" w:type="dxa"/>
        </w:trPr>
        <w:tc>
          <w:tcPr>
            <w:tcW w:w="3168" w:type="dxa"/>
            <w:gridSpan w:val="4"/>
          </w:tcPr>
          <w:p w:rsidR="008C41AE" w:rsidRDefault="008C41AE">
            <w:pPr>
              <w:ind w:right="144"/>
              <w:rPr>
                <w:snapToGrid w:val="0"/>
                <w:sz w:val="24"/>
              </w:rPr>
            </w:pPr>
          </w:p>
        </w:tc>
        <w:tc>
          <w:tcPr>
            <w:tcW w:w="1367" w:type="dxa"/>
          </w:tcPr>
          <w:p w:rsidR="008C41AE" w:rsidRDefault="008C41AE">
            <w:pPr>
              <w:ind w:right="144"/>
              <w:rPr>
                <w:snapToGrid w:val="0"/>
                <w:sz w:val="24"/>
              </w:rPr>
            </w:pPr>
            <w:r>
              <w:rPr>
                <w:snapToGrid w:val="0"/>
              </w:rPr>
              <w:t>QZ</w:t>
            </w:r>
          </w:p>
        </w:tc>
        <w:tc>
          <w:tcPr>
            <w:tcW w:w="145" w:type="dxa"/>
          </w:tcPr>
          <w:p w:rsidR="008C41AE" w:rsidRDefault="008C41AE">
            <w:pPr>
              <w:ind w:right="144"/>
              <w:rPr>
                <w:snapToGrid w:val="0"/>
                <w:sz w:val="24"/>
              </w:rPr>
            </w:pPr>
          </w:p>
        </w:tc>
        <w:tc>
          <w:tcPr>
            <w:tcW w:w="4844" w:type="dxa"/>
            <w:gridSpan w:val="5"/>
          </w:tcPr>
          <w:p w:rsidR="008C41AE" w:rsidRDefault="008C41AE">
            <w:pPr>
              <w:ind w:right="144"/>
              <w:rPr>
                <w:snapToGrid w:val="0"/>
                <w:sz w:val="24"/>
              </w:rPr>
            </w:pPr>
            <w:r>
              <w:rPr>
                <w:snapToGrid w:val="0"/>
              </w:rPr>
              <w:t>Payment Amount</w:t>
            </w:r>
          </w:p>
        </w:tc>
      </w:tr>
      <w:tr w:rsidR="008C41AE">
        <w:trPr>
          <w:gridAfter w:val="2"/>
          <w:wAfter w:w="474" w:type="dxa"/>
        </w:trPr>
        <w:tc>
          <w:tcPr>
            <w:tcW w:w="4680" w:type="dxa"/>
            <w:gridSpan w:val="6"/>
          </w:tcPr>
          <w:p w:rsidR="008C41AE" w:rsidRDefault="008C41AE">
            <w:pPr>
              <w:ind w:right="144"/>
              <w:rPr>
                <w:snapToGrid w:val="0"/>
                <w:sz w:val="24"/>
              </w:rPr>
            </w:pPr>
          </w:p>
        </w:tc>
        <w:tc>
          <w:tcPr>
            <w:tcW w:w="4701" w:type="dxa"/>
            <w:gridSpan w:val="4"/>
            <w:shd w:val="pct5" w:color="auto" w:fill="FFFFFF"/>
          </w:tcPr>
          <w:p w:rsidR="008C41AE" w:rsidRDefault="008C41AE">
            <w:pPr>
              <w:ind w:right="144"/>
              <w:rPr>
                <w:snapToGrid w:val="0"/>
                <w:sz w:val="24"/>
              </w:rPr>
            </w:pPr>
            <w:r>
              <w:rPr>
                <w:snapToGrid w:val="0"/>
              </w:rPr>
              <w:t xml:space="preserve">Used on a proactive 824 to indicate payments applied to all billing party accounts represented on this bill.  </w:t>
            </w:r>
          </w:p>
        </w:tc>
      </w:tr>
      <w:tr w:rsidR="008C41AE">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AMT02</w:t>
            </w:r>
          </w:p>
        </w:tc>
        <w:tc>
          <w:tcPr>
            <w:tcW w:w="893" w:type="dxa"/>
          </w:tcPr>
          <w:p w:rsidR="008C41AE" w:rsidRDefault="008C41AE">
            <w:pPr>
              <w:ind w:right="144"/>
              <w:jc w:val="center"/>
              <w:rPr>
                <w:snapToGrid w:val="0"/>
                <w:sz w:val="24"/>
              </w:rPr>
            </w:pPr>
            <w:r>
              <w:rPr>
                <w:b/>
                <w:snapToGrid w:val="0"/>
              </w:rPr>
              <w:t>782</w:t>
            </w:r>
          </w:p>
        </w:tc>
        <w:tc>
          <w:tcPr>
            <w:tcW w:w="4968" w:type="dxa"/>
            <w:gridSpan w:val="4"/>
          </w:tcPr>
          <w:p w:rsidR="008C41AE" w:rsidRDefault="008C41AE">
            <w:pPr>
              <w:ind w:right="144"/>
              <w:rPr>
                <w:snapToGrid w:val="0"/>
                <w:sz w:val="24"/>
              </w:rPr>
            </w:pPr>
            <w:r>
              <w:rPr>
                <w:b/>
                <w:snapToGrid w:val="0"/>
              </w:rPr>
              <w:t>Monetary Amount</w:t>
            </w:r>
          </w:p>
        </w:tc>
        <w:tc>
          <w:tcPr>
            <w:tcW w:w="432" w:type="dxa"/>
          </w:tcPr>
          <w:p w:rsidR="008C41AE" w:rsidRDefault="008C41AE">
            <w:pPr>
              <w:ind w:right="144"/>
              <w:jc w:val="center"/>
              <w:rPr>
                <w:snapToGrid w:val="0"/>
                <w:sz w:val="24"/>
              </w:rPr>
            </w:pPr>
            <w:r>
              <w:rPr>
                <w:b/>
                <w:snapToGrid w:val="0"/>
              </w:rPr>
              <w:t>M</w:t>
            </w:r>
          </w:p>
        </w:tc>
        <w:tc>
          <w:tcPr>
            <w:tcW w:w="35" w:type="dxa"/>
          </w:tcPr>
          <w:p w:rsidR="008C41AE" w:rsidRDefault="008C41AE">
            <w:pPr>
              <w:ind w:right="144"/>
              <w:jc w:val="center"/>
              <w:rPr>
                <w:snapToGrid w:val="0"/>
                <w:sz w:val="24"/>
              </w:rPr>
            </w:pPr>
          </w:p>
        </w:tc>
        <w:tc>
          <w:tcPr>
            <w:tcW w:w="1440" w:type="dxa"/>
            <w:gridSpan w:val="3"/>
          </w:tcPr>
          <w:p w:rsidR="008C41AE" w:rsidRDefault="008C41AE">
            <w:pPr>
              <w:ind w:right="144"/>
              <w:rPr>
                <w:snapToGrid w:val="0"/>
                <w:sz w:val="24"/>
              </w:rPr>
            </w:pPr>
            <w:r>
              <w:rPr>
                <w:b/>
                <w:snapToGrid w:val="0"/>
              </w:rPr>
              <w:t>R 1/18</w:t>
            </w:r>
          </w:p>
        </w:tc>
      </w:tr>
      <w:tr w:rsidR="008C41AE">
        <w:trPr>
          <w:gridAfter w:val="1"/>
          <w:wAfter w:w="331" w:type="dxa"/>
        </w:trPr>
        <w:tc>
          <w:tcPr>
            <w:tcW w:w="2980" w:type="dxa"/>
            <w:gridSpan w:val="3"/>
          </w:tcPr>
          <w:p w:rsidR="008C41AE" w:rsidRDefault="008C41AE">
            <w:pPr>
              <w:ind w:right="144"/>
              <w:rPr>
                <w:snapToGrid w:val="0"/>
                <w:sz w:val="24"/>
              </w:rPr>
            </w:pPr>
          </w:p>
        </w:tc>
        <w:tc>
          <w:tcPr>
            <w:tcW w:w="6544" w:type="dxa"/>
            <w:gridSpan w:val="8"/>
          </w:tcPr>
          <w:p w:rsidR="008C41AE" w:rsidRDefault="008C41AE">
            <w:pPr>
              <w:ind w:right="144"/>
              <w:rPr>
                <w:snapToGrid w:val="0"/>
                <w:sz w:val="24"/>
              </w:rPr>
            </w:pPr>
            <w:r>
              <w:rPr>
                <w:snapToGrid w:val="0"/>
              </w:rPr>
              <w:t xml:space="preserve">Monetary amount </w:t>
            </w:r>
          </w:p>
        </w:tc>
      </w:tr>
    </w:tbl>
    <w:p w:rsidR="008C41AE" w:rsidRDefault="008C41AE">
      <w:pPr>
        <w:pStyle w:val="Heading1"/>
        <w:rPr>
          <w:rFonts w:ascii="Times New Roman" w:hAnsi="Times New Roman"/>
          <w:snapToGrid w:val="0"/>
          <w:sz w:val="20"/>
        </w:rPr>
      </w:pPr>
      <w:r>
        <w:rPr>
          <w:snapToGrid w:val="0"/>
        </w:rPr>
        <w:br w:type="page"/>
      </w:r>
      <w:r>
        <w:rPr>
          <w:snapToGrid w:val="0"/>
        </w:rPr>
        <w:lastRenderedPageBreak/>
        <w:tab/>
        <w:t xml:space="preserve">   </w:t>
      </w:r>
      <w:bookmarkStart w:id="355" w:name="_Toc493255417"/>
      <w:bookmarkStart w:id="356" w:name="_Toc535203959"/>
      <w:bookmarkStart w:id="357" w:name="_Toc88041599"/>
      <w:bookmarkStart w:id="358" w:name="_Toc125458020"/>
      <w:bookmarkStart w:id="359" w:name="_Toc125458113"/>
      <w:bookmarkStart w:id="360" w:name="_Toc125458211"/>
      <w:bookmarkStart w:id="361" w:name="_Toc125458265"/>
      <w:bookmarkStart w:id="362" w:name="_Toc125458319"/>
      <w:bookmarkStart w:id="363" w:name="_Toc125458372"/>
      <w:bookmarkStart w:id="364" w:name="_Toc382852741"/>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TED</w:t>
      </w:r>
      <w:r>
        <w:rPr>
          <w:rFonts w:ascii="Times New Roman" w:hAnsi="Times New Roman"/>
          <w:snapToGrid w:val="0"/>
          <w:sz w:val="20"/>
        </w:rPr>
        <w:t xml:space="preserve"> Technical Error Description (Error Code)</w:t>
      </w:r>
      <w:bookmarkEnd w:id="355"/>
      <w:bookmarkEnd w:id="356"/>
      <w:bookmarkEnd w:id="357"/>
      <w:bookmarkEnd w:id="358"/>
      <w:bookmarkEnd w:id="359"/>
      <w:bookmarkEnd w:id="360"/>
      <w:bookmarkEnd w:id="361"/>
      <w:bookmarkEnd w:id="362"/>
      <w:bookmarkEnd w:id="363"/>
      <w:bookmarkEnd w:id="364"/>
    </w:p>
    <w:p w:rsidR="008C41AE" w:rsidRDefault="008C41AE">
      <w:pPr>
        <w:tabs>
          <w:tab w:val="right" w:pos="1800"/>
          <w:tab w:val="left" w:pos="2160"/>
        </w:tabs>
        <w:ind w:left="2160" w:hanging="2160"/>
        <w:rPr>
          <w:snapToGrid w:val="0"/>
        </w:rPr>
      </w:pPr>
      <w:r>
        <w:rPr>
          <w:b/>
          <w:snapToGrid w:val="0"/>
        </w:rPr>
        <w:tab/>
        <w:t>Position:</w:t>
      </w:r>
      <w:r>
        <w:rPr>
          <w:b/>
          <w:snapToGrid w:val="0"/>
        </w:rPr>
        <w:tab/>
      </w:r>
      <w:r>
        <w:rPr>
          <w:snapToGrid w:val="0"/>
        </w:rPr>
        <w:t>070</w:t>
      </w:r>
    </w:p>
    <w:p w:rsidR="008C41AE" w:rsidRDefault="008C41AE">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TED</w:t>
      </w:r>
    </w:p>
    <w:p w:rsidR="008C41AE" w:rsidRDefault="008C41AE">
      <w:pPr>
        <w:tabs>
          <w:tab w:val="right" w:pos="1800"/>
          <w:tab w:val="left" w:pos="2160"/>
        </w:tabs>
        <w:ind w:left="2160" w:hanging="2160"/>
        <w:rPr>
          <w:snapToGrid w:val="0"/>
        </w:rPr>
      </w:pPr>
      <w:r>
        <w:rPr>
          <w:snapToGrid w:val="0"/>
        </w:rPr>
        <w:tab/>
      </w:r>
      <w:r>
        <w:rPr>
          <w:b/>
          <w:snapToGrid w:val="0"/>
        </w:rPr>
        <w:t>Level:</w:t>
      </w:r>
      <w:r>
        <w:rPr>
          <w:snapToGrid w:val="0"/>
        </w:rPr>
        <w:tab/>
        <w:t>Detail</w:t>
      </w:r>
    </w:p>
    <w:p w:rsidR="008C41AE" w:rsidRDefault="008C41AE">
      <w:pPr>
        <w:tabs>
          <w:tab w:val="right" w:pos="1800"/>
          <w:tab w:val="left" w:pos="2160"/>
        </w:tabs>
        <w:ind w:left="2160" w:hanging="2160"/>
        <w:rPr>
          <w:snapToGrid w:val="0"/>
        </w:rPr>
      </w:pPr>
      <w:r>
        <w:rPr>
          <w:snapToGrid w:val="0"/>
        </w:rPr>
        <w:tab/>
      </w:r>
      <w:r>
        <w:rPr>
          <w:b/>
          <w:snapToGrid w:val="0"/>
        </w:rPr>
        <w:t>Usage:</w:t>
      </w:r>
      <w:r>
        <w:rPr>
          <w:snapToGrid w:val="0"/>
        </w:rPr>
        <w:tab/>
        <w:t>Optional</w:t>
      </w:r>
    </w:p>
    <w:p w:rsidR="008C41AE" w:rsidRDefault="008C41AE">
      <w:pPr>
        <w:tabs>
          <w:tab w:val="right" w:pos="1800"/>
          <w:tab w:val="left" w:pos="2160"/>
        </w:tabs>
        <w:ind w:left="2160" w:hanging="2160"/>
        <w:rPr>
          <w:snapToGrid w:val="0"/>
        </w:rPr>
      </w:pPr>
      <w:r>
        <w:rPr>
          <w:snapToGrid w:val="0"/>
        </w:rPr>
        <w:tab/>
      </w:r>
      <w:r>
        <w:rPr>
          <w:b/>
          <w:snapToGrid w:val="0"/>
        </w:rPr>
        <w:t>Max Use:</w:t>
      </w:r>
      <w:r>
        <w:rPr>
          <w:snapToGrid w:val="0"/>
        </w:rPr>
        <w:tab/>
        <w:t>1</w:t>
      </w:r>
    </w:p>
    <w:p w:rsidR="008C41AE" w:rsidRDefault="008C41AE">
      <w:pPr>
        <w:tabs>
          <w:tab w:val="right" w:pos="1800"/>
          <w:tab w:val="left" w:pos="2160"/>
        </w:tabs>
        <w:ind w:left="2160" w:hanging="2160"/>
        <w:rPr>
          <w:snapToGrid w:val="0"/>
        </w:rPr>
      </w:pPr>
      <w:r>
        <w:rPr>
          <w:snapToGrid w:val="0"/>
        </w:rPr>
        <w:tab/>
      </w:r>
      <w:r>
        <w:rPr>
          <w:b/>
          <w:snapToGrid w:val="0"/>
        </w:rPr>
        <w:t>Purpose:</w:t>
      </w:r>
      <w:r>
        <w:rPr>
          <w:snapToGrid w:val="0"/>
        </w:rPr>
        <w:tab/>
        <w:t>To identify the error and, if feasible, the erroneous segment, or data element, or both</w:t>
      </w:r>
    </w:p>
    <w:p w:rsidR="008C41AE" w:rsidRDefault="008C41AE">
      <w:pPr>
        <w:tabs>
          <w:tab w:val="right" w:pos="1800"/>
          <w:tab w:val="left" w:pos="2160"/>
          <w:tab w:val="left" w:pos="2520"/>
        </w:tabs>
        <w:ind w:left="2520" w:hanging="2520"/>
        <w:rPr>
          <w:snapToGrid w:val="0"/>
        </w:rPr>
      </w:pPr>
      <w:r>
        <w:rPr>
          <w:snapToGrid w:val="0"/>
        </w:rPr>
        <w:tab/>
      </w:r>
      <w:r>
        <w:rPr>
          <w:b/>
          <w:snapToGrid w:val="0"/>
        </w:rPr>
        <w:t>Syntax Notes:</w:t>
      </w:r>
    </w:p>
    <w:p w:rsidR="008C41AE" w:rsidRDefault="008C41AE">
      <w:pPr>
        <w:tabs>
          <w:tab w:val="right" w:pos="1800"/>
          <w:tab w:val="left" w:pos="2160"/>
          <w:tab w:val="left" w:pos="2520"/>
        </w:tabs>
        <w:ind w:left="2520" w:hanging="2520"/>
        <w:rPr>
          <w:snapToGrid w:val="0"/>
        </w:rPr>
      </w:pPr>
      <w:r>
        <w:rPr>
          <w:snapToGrid w:val="0"/>
        </w:rPr>
        <w:tab/>
      </w:r>
      <w:r>
        <w:rPr>
          <w:b/>
          <w:snapToGrid w:val="0"/>
        </w:rPr>
        <w:t>Semantic Notes:</w:t>
      </w:r>
    </w:p>
    <w:p w:rsidR="008C41AE" w:rsidRDefault="008C41AE">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If used, TED02 will contain a generic description of the data in error (e.g., part number, date, reference number, etc.).</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8C41AE">
        <w:tc>
          <w:tcPr>
            <w:tcW w:w="1980" w:type="dxa"/>
          </w:tcPr>
          <w:p w:rsidR="008C41AE" w:rsidRDefault="008C41AE">
            <w:pPr>
              <w:ind w:right="144"/>
              <w:jc w:val="right"/>
              <w:rPr>
                <w:b/>
              </w:rPr>
            </w:pPr>
            <w:r>
              <w:rPr>
                <w:b/>
              </w:rPr>
              <w:t>Notes:</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The TED/NTE may loop as many times as necessary to provide all rejection reasons.</w:t>
            </w:r>
          </w:p>
        </w:tc>
      </w:tr>
      <w:tr w:rsidR="008C41AE">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 if transaction sent was rejected</w:t>
            </w:r>
          </w:p>
          <w:p w:rsidR="008C41AE" w:rsidRDefault="008C41AE">
            <w:pPr>
              <w:ind w:right="144"/>
            </w:pPr>
            <w:r>
              <w:t>Not used when “confirming” Bill Ready 810.</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TED*848*A76</w:t>
            </w:r>
          </w:p>
        </w:tc>
      </w:tr>
    </w:tbl>
    <w:p w:rsidR="008C41AE" w:rsidRDefault="008C41AE">
      <w:pPr>
        <w:rPr>
          <w:snapToGrid w:val="0"/>
        </w:rPr>
      </w:pPr>
    </w:p>
    <w:p w:rsidR="008C41AE" w:rsidRDefault="008C41AE">
      <w:pPr>
        <w:jc w:val="center"/>
        <w:rPr>
          <w:b/>
          <w:snapToGrid w:val="0"/>
        </w:rPr>
      </w:pPr>
      <w:r>
        <w:rPr>
          <w:b/>
          <w:snapToGrid w:val="0"/>
        </w:rPr>
        <w:t>Data Element Summary</w:t>
      </w:r>
    </w:p>
    <w:p w:rsidR="008C41AE" w:rsidRDefault="008C41AE">
      <w:pPr>
        <w:tabs>
          <w:tab w:val="center" w:pos="1440"/>
          <w:tab w:val="center" w:pos="2448"/>
          <w:tab w:val="left" w:pos="2988"/>
          <w:tab w:val="left" w:pos="7883"/>
          <w:tab w:val="left" w:pos="9360"/>
        </w:tabs>
        <w:rPr>
          <w:b/>
          <w:snapToGrid w:val="0"/>
        </w:rPr>
      </w:pPr>
      <w:r>
        <w:rPr>
          <w:b/>
          <w:snapToGrid w:val="0"/>
        </w:rPr>
        <w:tab/>
        <w:t>Ref.</w:t>
      </w:r>
      <w:r>
        <w:rPr>
          <w:b/>
          <w:snapToGrid w:val="0"/>
        </w:rPr>
        <w:tab/>
        <w:t>Data</w:t>
      </w:r>
      <w:r>
        <w:rPr>
          <w:b/>
          <w:snapToGrid w:val="0"/>
        </w:rPr>
        <w:tab/>
      </w:r>
    </w:p>
    <w:p w:rsidR="008C41AE" w:rsidRDefault="008C41AE">
      <w:pPr>
        <w:tabs>
          <w:tab w:val="center" w:pos="1440"/>
          <w:tab w:val="center" w:pos="2448"/>
          <w:tab w:val="left" w:pos="2988"/>
          <w:tab w:val="left" w:pos="7883"/>
          <w:tab w:val="left" w:pos="936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8C41AE">
        <w:tc>
          <w:tcPr>
            <w:tcW w:w="1007" w:type="dxa"/>
          </w:tcPr>
          <w:p w:rsidR="008C41AE" w:rsidRDefault="008C41AE">
            <w:pPr>
              <w:tabs>
                <w:tab w:val="center" w:pos="1440"/>
                <w:tab w:val="center" w:pos="2448"/>
                <w:tab w:val="left" w:pos="2988"/>
                <w:tab w:val="left" w:pos="7883"/>
                <w:tab w:val="left" w:pos="9360"/>
              </w:tabs>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TED01</w:t>
            </w:r>
          </w:p>
        </w:tc>
        <w:tc>
          <w:tcPr>
            <w:tcW w:w="893" w:type="dxa"/>
          </w:tcPr>
          <w:p w:rsidR="008C41AE" w:rsidRDefault="008C41AE">
            <w:pPr>
              <w:ind w:right="144"/>
              <w:jc w:val="center"/>
              <w:rPr>
                <w:snapToGrid w:val="0"/>
                <w:sz w:val="24"/>
              </w:rPr>
            </w:pPr>
            <w:r>
              <w:rPr>
                <w:b/>
                <w:snapToGrid w:val="0"/>
              </w:rPr>
              <w:t>647</w:t>
            </w:r>
          </w:p>
        </w:tc>
        <w:tc>
          <w:tcPr>
            <w:tcW w:w="4896" w:type="dxa"/>
            <w:gridSpan w:val="4"/>
          </w:tcPr>
          <w:p w:rsidR="008C41AE" w:rsidRDefault="008C41AE">
            <w:pPr>
              <w:ind w:right="144"/>
              <w:rPr>
                <w:snapToGrid w:val="0"/>
                <w:sz w:val="24"/>
              </w:rPr>
            </w:pPr>
            <w:r>
              <w:rPr>
                <w:b/>
                <w:snapToGrid w:val="0"/>
              </w:rPr>
              <w:t>Application Error Condition Code</w:t>
            </w:r>
          </w:p>
        </w:tc>
        <w:tc>
          <w:tcPr>
            <w:tcW w:w="432" w:type="dxa"/>
          </w:tcPr>
          <w:p w:rsidR="008C41AE" w:rsidRDefault="008C41AE">
            <w:pPr>
              <w:ind w:right="144"/>
              <w:rPr>
                <w:snapToGrid w:val="0"/>
                <w:sz w:val="24"/>
              </w:rPr>
            </w:pPr>
            <w:r>
              <w:rPr>
                <w:b/>
                <w:snapToGrid w:val="0"/>
              </w:rPr>
              <w:t>M</w:t>
            </w:r>
          </w:p>
        </w:tc>
        <w:tc>
          <w:tcPr>
            <w:tcW w:w="1440" w:type="dxa"/>
            <w:gridSpan w:val="3"/>
          </w:tcPr>
          <w:p w:rsidR="008C41AE" w:rsidRDefault="008C41AE">
            <w:pPr>
              <w:ind w:right="144"/>
              <w:rPr>
                <w:snapToGrid w:val="0"/>
                <w:sz w:val="24"/>
              </w:rPr>
            </w:pPr>
            <w:r>
              <w:rPr>
                <w:b/>
                <w:snapToGrid w:val="0"/>
              </w:rPr>
              <w:t>ID 1/3</w:t>
            </w:r>
          </w:p>
        </w:tc>
      </w:tr>
      <w:tr w:rsidR="008C41AE">
        <w:trPr>
          <w:gridAfter w:val="1"/>
          <w:wAfter w:w="245"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Code indicating application error condition</w:t>
            </w:r>
          </w:p>
        </w:tc>
      </w:tr>
      <w:tr w:rsidR="008C41AE">
        <w:trPr>
          <w:gridAfter w:val="2"/>
          <w:wAfter w:w="389"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848</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Incorrect Data</w:t>
            </w:r>
          </w:p>
        </w:tc>
      </w:tr>
    </w:tbl>
    <w:p w:rsidR="008C41AE" w:rsidRDefault="008C41AE">
      <w:pPr>
        <w:tabs>
          <w:tab w:val="right" w:pos="1800"/>
          <w:tab w:val="left" w:pos="2160"/>
        </w:tabs>
        <w:ind w:left="2160" w:hanging="2160"/>
        <w:rPr>
          <w:snapToGrid w:val="0"/>
        </w:rPr>
      </w:pPr>
    </w:p>
    <w:p w:rsidR="008C41AE" w:rsidRDefault="008C41AE"/>
    <w:p w:rsidR="008C41AE" w:rsidRDefault="008C41AE">
      <w:pPr>
        <w:pStyle w:val="Heading8"/>
      </w:pPr>
      <w:r>
        <w:t>Rules for Rejection Reason Codes</w:t>
      </w:r>
    </w:p>
    <w:p w:rsidR="008C41AE" w:rsidRDefault="008C41AE">
      <w:pPr>
        <w:pStyle w:val="Footer"/>
        <w:tabs>
          <w:tab w:val="clear" w:pos="4320"/>
          <w:tab w:val="clear" w:pos="8640"/>
        </w:tabs>
      </w:pPr>
    </w:p>
    <w:tbl>
      <w:tblPr>
        <w:tblW w:w="0" w:type="auto"/>
        <w:tblLayout w:type="fixed"/>
        <w:tblCellMar>
          <w:left w:w="0" w:type="dxa"/>
          <w:right w:w="0" w:type="dxa"/>
        </w:tblCellMar>
        <w:tblLook w:val="0000" w:firstRow="0" w:lastRow="0" w:firstColumn="0" w:lastColumn="0" w:noHBand="0" w:noVBand="0"/>
      </w:tblPr>
      <w:tblGrid>
        <w:gridCol w:w="9503"/>
      </w:tblGrid>
      <w:tr w:rsidR="008C41AE">
        <w:trPr>
          <w:cantSplit/>
        </w:trPr>
        <w:tc>
          <w:tcPr>
            <w:tcW w:w="9503" w:type="dxa"/>
          </w:tcPr>
          <w:p w:rsidR="008C41AE" w:rsidRDefault="008C41AE">
            <w:pPr>
              <w:widowControl/>
              <w:ind w:right="144"/>
              <w:rPr>
                <w:sz w:val="24"/>
              </w:rPr>
            </w:pPr>
            <w:r>
              <w:rPr>
                <w:sz w:val="24"/>
              </w:rPr>
              <w:t>The codes on the next several pages have been identified by the UIG to convey rejection reasons.  Only the codes listed for each service are valid for that service.  If you require additional codes, send an email to the appropriate state’s listserver.</w:t>
            </w:r>
          </w:p>
          <w:p w:rsidR="008C41AE" w:rsidRDefault="008C41AE">
            <w:pPr>
              <w:widowControl/>
              <w:ind w:right="144"/>
              <w:rPr>
                <w:sz w:val="24"/>
              </w:rPr>
            </w:pPr>
          </w:p>
          <w:p w:rsidR="008C41AE" w:rsidRDefault="008C41AE">
            <w:pPr>
              <w:widowControl/>
              <w:ind w:right="144"/>
              <w:rPr>
                <w:sz w:val="24"/>
              </w:rPr>
            </w:pPr>
            <w:r>
              <w:rPr>
                <w:sz w:val="24"/>
              </w:rPr>
              <w:t xml:space="preserve">“A13” (Other) must </w:t>
            </w:r>
            <w:r>
              <w:rPr>
                <w:b/>
                <w:sz w:val="24"/>
              </w:rPr>
              <w:t>only</w:t>
            </w:r>
            <w:r>
              <w:rPr>
                <w:sz w:val="24"/>
              </w:rPr>
              <w:t xml:space="preserve"> be used when an existing error code does not convey the reason correctly.  Each time “A13” (Other) is used for a new purpose, an E-mail must be sent to the appropriate state’s listserver by the party sending the code, to notify the market participants about the text explanation for A13.  This information will be compiled and new codes will be issued on a periodic basis.</w:t>
            </w:r>
          </w:p>
          <w:p w:rsidR="008C41AE" w:rsidRDefault="008C41AE">
            <w:pPr>
              <w:widowControl/>
              <w:ind w:right="144"/>
              <w:rPr>
                <w:sz w:val="24"/>
              </w:rPr>
            </w:pPr>
          </w:p>
          <w:p w:rsidR="008C41AE" w:rsidRDefault="008C41AE">
            <w:pPr>
              <w:pStyle w:val="Heading9"/>
              <w:rPr>
                <w:b w:val="0"/>
                <w:sz w:val="24"/>
              </w:rPr>
            </w:pPr>
            <w:r>
              <w:rPr>
                <w:b w:val="0"/>
                <w:sz w:val="24"/>
              </w:rPr>
              <w:t xml:space="preserve">     PA Listserver: </w:t>
            </w:r>
            <w:hyperlink r:id="rId10" w:history="1">
              <w:r w:rsidR="0027079A">
                <w:rPr>
                  <w:rStyle w:val="Hyperlink"/>
                  <w:b w:val="0"/>
                  <w:sz w:val="24"/>
                </w:rPr>
                <w:t>edewg</w:t>
              </w:r>
              <w:r>
                <w:rPr>
                  <w:rStyle w:val="Hyperlink"/>
                  <w:b w:val="0"/>
                  <w:sz w:val="24"/>
                </w:rPr>
                <w:t>@ls.eei.org</w:t>
              </w:r>
            </w:hyperlink>
          </w:p>
          <w:p w:rsidR="008C41AE" w:rsidRDefault="008C41AE">
            <w:pPr>
              <w:widowControl/>
              <w:ind w:right="144"/>
              <w:rPr>
                <w:sz w:val="24"/>
              </w:rPr>
            </w:pPr>
            <w:r>
              <w:rPr>
                <w:sz w:val="24"/>
              </w:rPr>
              <w:t xml:space="preserve">     NJ Listserver: </w:t>
            </w:r>
            <w:hyperlink r:id="rId11" w:history="1">
              <w:r>
                <w:rPr>
                  <w:rStyle w:val="Hyperlink"/>
                  <w:sz w:val="24"/>
                </w:rPr>
                <w:t>njbpu@ls.eei.org</w:t>
              </w:r>
            </w:hyperlink>
            <w:r>
              <w:rPr>
                <w:sz w:val="24"/>
              </w:rPr>
              <w:t xml:space="preserve"> </w:t>
            </w:r>
          </w:p>
          <w:p w:rsidR="008C41AE" w:rsidRDefault="008C41AE">
            <w:pPr>
              <w:widowControl/>
              <w:ind w:right="144"/>
              <w:rPr>
                <w:sz w:val="24"/>
              </w:rPr>
            </w:pPr>
            <w:r>
              <w:rPr>
                <w:sz w:val="24"/>
              </w:rPr>
              <w:t xml:space="preserve">     MD: </w:t>
            </w:r>
            <w:r w:rsidR="002502F5">
              <w:rPr>
                <w:sz w:val="24"/>
              </w:rPr>
              <w:t xml:space="preserve">PUC Staff - </w:t>
            </w:r>
            <w:hyperlink r:id="rId12" w:history="1">
              <w:r w:rsidR="002502F5" w:rsidRPr="005E7CD1">
                <w:rPr>
                  <w:rStyle w:val="Hyperlink"/>
                  <w:sz w:val="24"/>
                </w:rPr>
                <w:t>pev@psc.state.md.us</w:t>
              </w:r>
            </w:hyperlink>
            <w:r w:rsidR="002502F5">
              <w:rPr>
                <w:sz w:val="24"/>
              </w:rPr>
              <w:t xml:space="preserve"> </w:t>
            </w:r>
          </w:p>
          <w:p w:rsidR="008C41AE" w:rsidRDefault="008C41AE" w:rsidP="0027079A">
            <w:pPr>
              <w:widowControl/>
              <w:ind w:right="144"/>
              <w:rPr>
                <w:sz w:val="28"/>
              </w:rPr>
            </w:pPr>
            <w:r>
              <w:rPr>
                <w:sz w:val="24"/>
              </w:rPr>
              <w:t xml:space="preserve">     DE: not determined </w:t>
            </w:r>
          </w:p>
        </w:tc>
      </w:tr>
    </w:tbl>
    <w:p w:rsidR="008C41AE" w:rsidRDefault="008C41AE">
      <w:r>
        <w:br w:type="page"/>
      </w:r>
    </w:p>
    <w:p w:rsidR="008C41AE" w:rsidRDefault="008C41AE"/>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8C41AE" w:rsidTr="00347C82">
        <w:trPr>
          <w:cantSplit/>
        </w:trPr>
        <w:tc>
          <w:tcPr>
            <w:tcW w:w="9748" w:type="dxa"/>
            <w:gridSpan w:val="11"/>
          </w:tcPr>
          <w:p w:rsidR="008C41AE" w:rsidRDefault="008C41AE">
            <w:pPr>
              <w:pStyle w:val="Heading2"/>
              <w:rPr>
                <w:rFonts w:ascii="Times New Roman" w:hAnsi="Times New Roman"/>
                <w:sz w:val="32"/>
              </w:rPr>
            </w:pPr>
            <w:bookmarkStart w:id="365" w:name="_Toc493255418"/>
            <w:bookmarkStart w:id="366" w:name="_Toc535203960"/>
            <w:bookmarkStart w:id="367" w:name="_Toc88041600"/>
            <w:bookmarkStart w:id="368" w:name="_Toc125458021"/>
            <w:bookmarkStart w:id="369" w:name="_Toc125458114"/>
            <w:bookmarkStart w:id="370" w:name="_Toc125458212"/>
            <w:bookmarkStart w:id="371" w:name="_Toc125458266"/>
            <w:bookmarkStart w:id="372" w:name="_Toc125458320"/>
            <w:bookmarkStart w:id="373" w:name="_Toc125458373"/>
            <w:bookmarkStart w:id="374" w:name="_Toc382852742"/>
            <w:r>
              <w:rPr>
                <w:rFonts w:ascii="Times New Roman" w:hAnsi="Times New Roman"/>
                <w:sz w:val="32"/>
              </w:rPr>
              <w:t>Rejection Reason Codes in Response to a 248, 568 &amp; 820</w:t>
            </w:r>
            <w:bookmarkEnd w:id="365"/>
            <w:bookmarkEnd w:id="366"/>
            <w:bookmarkEnd w:id="367"/>
            <w:bookmarkEnd w:id="368"/>
            <w:bookmarkEnd w:id="369"/>
            <w:bookmarkEnd w:id="370"/>
            <w:bookmarkEnd w:id="371"/>
            <w:bookmarkEnd w:id="372"/>
            <w:bookmarkEnd w:id="373"/>
            <w:bookmarkEnd w:id="374"/>
          </w:p>
        </w:tc>
      </w:tr>
      <w:tr w:rsidR="008C41AE" w:rsidTr="00347C82">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TED02</w:t>
            </w:r>
          </w:p>
        </w:tc>
        <w:tc>
          <w:tcPr>
            <w:tcW w:w="893" w:type="dxa"/>
          </w:tcPr>
          <w:p w:rsidR="008C41AE" w:rsidRDefault="008C41AE">
            <w:pPr>
              <w:ind w:right="144"/>
              <w:jc w:val="center"/>
              <w:rPr>
                <w:snapToGrid w:val="0"/>
                <w:sz w:val="24"/>
              </w:rPr>
            </w:pPr>
            <w:r>
              <w:rPr>
                <w:b/>
                <w:snapToGrid w:val="0"/>
              </w:rPr>
              <w:t>3</w:t>
            </w:r>
          </w:p>
        </w:tc>
        <w:tc>
          <w:tcPr>
            <w:tcW w:w="4896" w:type="dxa"/>
            <w:gridSpan w:val="4"/>
          </w:tcPr>
          <w:p w:rsidR="008C41AE" w:rsidRDefault="008C41AE">
            <w:pPr>
              <w:ind w:right="144"/>
              <w:rPr>
                <w:snapToGrid w:val="0"/>
                <w:sz w:val="24"/>
              </w:rPr>
            </w:pPr>
            <w:r>
              <w:rPr>
                <w:b/>
                <w:snapToGrid w:val="0"/>
              </w:rPr>
              <w:t>Free Form Message</w:t>
            </w:r>
          </w:p>
        </w:tc>
        <w:tc>
          <w:tcPr>
            <w:tcW w:w="432" w:type="dxa"/>
          </w:tcPr>
          <w:p w:rsidR="008C41AE" w:rsidRDefault="008C41AE">
            <w:pPr>
              <w:ind w:right="144"/>
              <w:rPr>
                <w:snapToGrid w:val="0"/>
                <w:sz w:val="24"/>
              </w:rPr>
            </w:pPr>
            <w:r>
              <w:rPr>
                <w:b/>
                <w:snapToGrid w:val="0"/>
              </w:rPr>
              <w:t>O</w:t>
            </w:r>
          </w:p>
        </w:tc>
        <w:tc>
          <w:tcPr>
            <w:tcW w:w="1440" w:type="dxa"/>
            <w:gridSpan w:val="3"/>
          </w:tcPr>
          <w:p w:rsidR="008C41AE" w:rsidRDefault="008C41AE">
            <w:pPr>
              <w:ind w:right="144"/>
              <w:rPr>
                <w:snapToGrid w:val="0"/>
                <w:sz w:val="24"/>
              </w:rPr>
            </w:pPr>
            <w:r>
              <w:rPr>
                <w:b/>
                <w:snapToGrid w:val="0"/>
              </w:rPr>
              <w:t>AN 1/60</w:t>
            </w:r>
          </w:p>
        </w:tc>
      </w:tr>
      <w:tr w:rsidR="008C41AE" w:rsidTr="00347C82">
        <w:trPr>
          <w:gridAfter w:val="1"/>
          <w:wAfter w:w="245"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Free-form text</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A13</w:t>
            </w:r>
          </w:p>
        </w:tc>
        <w:tc>
          <w:tcPr>
            <w:tcW w:w="217" w:type="dxa"/>
          </w:tcPr>
          <w:p w:rsidR="008C41AE" w:rsidRDefault="008C41AE">
            <w:pPr>
              <w:widowControl/>
              <w:ind w:right="144"/>
            </w:pPr>
          </w:p>
        </w:tc>
        <w:tc>
          <w:tcPr>
            <w:tcW w:w="4680" w:type="dxa"/>
            <w:gridSpan w:val="3"/>
          </w:tcPr>
          <w:p w:rsidR="008C41AE" w:rsidRDefault="008C41AE">
            <w:pPr>
              <w:widowControl/>
              <w:ind w:right="144"/>
            </w:pPr>
            <w:r>
              <w:t xml:space="preserve">Other </w:t>
            </w:r>
          </w:p>
        </w:tc>
      </w:tr>
      <w:tr w:rsidR="008C41AE" w:rsidTr="00347C82">
        <w:trPr>
          <w:gridAfter w:val="2"/>
          <w:wAfter w:w="388" w:type="dxa"/>
          <w:cantSplit/>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See note above regarding the use of the A13 code</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A76</w:t>
            </w:r>
          </w:p>
        </w:tc>
        <w:tc>
          <w:tcPr>
            <w:tcW w:w="217" w:type="dxa"/>
          </w:tcPr>
          <w:p w:rsidR="008C41AE" w:rsidRDefault="008C41AE">
            <w:pPr>
              <w:widowControl/>
              <w:ind w:right="144"/>
            </w:pPr>
          </w:p>
        </w:tc>
        <w:tc>
          <w:tcPr>
            <w:tcW w:w="4680" w:type="dxa"/>
            <w:gridSpan w:val="3"/>
          </w:tcPr>
          <w:p w:rsidR="008C41AE" w:rsidRDefault="008C41AE">
            <w:pPr>
              <w:widowControl/>
              <w:ind w:right="144"/>
            </w:pPr>
            <w:r>
              <w:t>Account Not Found</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API</w:t>
            </w:r>
          </w:p>
        </w:tc>
        <w:tc>
          <w:tcPr>
            <w:tcW w:w="217" w:type="dxa"/>
          </w:tcPr>
          <w:p w:rsidR="008C41AE" w:rsidRDefault="008C41AE">
            <w:pPr>
              <w:widowControl/>
              <w:ind w:right="144"/>
            </w:pPr>
          </w:p>
        </w:tc>
        <w:tc>
          <w:tcPr>
            <w:tcW w:w="4680" w:type="dxa"/>
            <w:gridSpan w:val="3"/>
          </w:tcPr>
          <w:p w:rsidR="008C41AE" w:rsidRDefault="008C41AE">
            <w:pPr>
              <w:widowControl/>
              <w:ind w:right="144"/>
            </w:pPr>
            <w:r>
              <w:t xml:space="preserve">Required Information Missing </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SUM</w:t>
            </w:r>
          </w:p>
        </w:tc>
        <w:tc>
          <w:tcPr>
            <w:tcW w:w="217" w:type="dxa"/>
          </w:tcPr>
          <w:p w:rsidR="008C41AE" w:rsidRDefault="008C41AE">
            <w:pPr>
              <w:widowControl/>
              <w:ind w:right="144"/>
            </w:pPr>
          </w:p>
        </w:tc>
        <w:tc>
          <w:tcPr>
            <w:tcW w:w="4680" w:type="dxa"/>
            <w:gridSpan w:val="3"/>
          </w:tcPr>
          <w:p w:rsidR="008C41AE" w:rsidRDefault="008C41AE">
            <w:pPr>
              <w:widowControl/>
              <w:ind w:right="144"/>
            </w:pPr>
            <w:r>
              <w:t>Sum of Details does not equal total (does not apply to 248)</w:t>
            </w:r>
          </w:p>
        </w:tc>
      </w:tr>
      <w:tr w:rsidR="00503F75" w:rsidTr="00775C14">
        <w:trPr>
          <w:gridAfter w:val="2"/>
          <w:wAfter w:w="388" w:type="dxa"/>
          <w:cantSplit/>
        </w:trPr>
        <w:tc>
          <w:tcPr>
            <w:tcW w:w="3311" w:type="dxa"/>
            <w:gridSpan w:val="4"/>
          </w:tcPr>
          <w:p w:rsidR="00503F75" w:rsidRDefault="00503F75" w:rsidP="00775C14">
            <w:pPr>
              <w:widowControl/>
              <w:ind w:right="144"/>
            </w:pPr>
          </w:p>
        </w:tc>
        <w:tc>
          <w:tcPr>
            <w:tcW w:w="1152" w:type="dxa"/>
          </w:tcPr>
          <w:p w:rsidR="00503F75" w:rsidRPr="00347C82" w:rsidRDefault="00503F75" w:rsidP="00775C14">
            <w:pPr>
              <w:widowControl/>
              <w:ind w:right="144"/>
            </w:pPr>
            <w:r w:rsidRPr="00347C82">
              <w:t>DIS</w:t>
            </w:r>
          </w:p>
        </w:tc>
        <w:tc>
          <w:tcPr>
            <w:tcW w:w="217" w:type="dxa"/>
          </w:tcPr>
          <w:p w:rsidR="00503F75" w:rsidRPr="00347C82" w:rsidRDefault="00503F75" w:rsidP="00775C14">
            <w:pPr>
              <w:widowControl/>
              <w:ind w:right="144"/>
            </w:pPr>
          </w:p>
        </w:tc>
        <w:tc>
          <w:tcPr>
            <w:tcW w:w="4680" w:type="dxa"/>
            <w:gridSpan w:val="3"/>
          </w:tcPr>
          <w:p w:rsidR="00503F75" w:rsidRPr="00347C82" w:rsidRDefault="00503F75" w:rsidP="00775C14">
            <w:pPr>
              <w:widowControl/>
              <w:ind w:right="144"/>
            </w:pPr>
            <w:r w:rsidRPr="00347C82">
              <w:t>820 Pending Until Dispute Resolution</w:t>
            </w:r>
          </w:p>
        </w:tc>
      </w:tr>
      <w:tr w:rsidR="00503F75" w:rsidTr="00775C14">
        <w:trPr>
          <w:gridAfter w:val="2"/>
          <w:wAfter w:w="388" w:type="dxa"/>
          <w:cantSplit/>
        </w:trPr>
        <w:tc>
          <w:tcPr>
            <w:tcW w:w="4680" w:type="dxa"/>
            <w:gridSpan w:val="6"/>
          </w:tcPr>
          <w:p w:rsidR="00503F75" w:rsidRPr="00347C82" w:rsidRDefault="00503F75" w:rsidP="00775C14">
            <w:pPr>
              <w:widowControl/>
              <w:ind w:right="144"/>
            </w:pPr>
          </w:p>
        </w:tc>
        <w:tc>
          <w:tcPr>
            <w:tcW w:w="4680" w:type="dxa"/>
            <w:gridSpan w:val="3"/>
            <w:shd w:val="pct5" w:color="auto" w:fill="FFFFFF"/>
          </w:tcPr>
          <w:p w:rsidR="00503F75" w:rsidRPr="00347C82" w:rsidRDefault="00503F75" w:rsidP="00775C14">
            <w:pPr>
              <w:widowControl/>
              <w:ind w:right="144"/>
            </w:pPr>
            <w:r w:rsidRPr="00347C82">
              <w:t>Used in PA (PECO only) to indicate PECO is withholding an EDI 820 from an ES</w:t>
            </w:r>
            <w:r>
              <w:t>P</w:t>
            </w:r>
            <w:r w:rsidRPr="00347C82">
              <w:t xml:space="preserve"> as a result of the customer opening a dispute in which customer either questions </w:t>
            </w:r>
            <w:r>
              <w:t>ESP</w:t>
            </w:r>
            <w:r w:rsidRPr="00347C82">
              <w:t xml:space="preserve"> charges </w:t>
            </w:r>
            <w:r w:rsidRPr="00347C82">
              <w:rPr>
                <w:i/>
                <w:u w:val="single"/>
              </w:rPr>
              <w:t>OR</w:t>
            </w:r>
            <w:r w:rsidRPr="00347C82">
              <w:t xml:space="preserve"> claims that they have been slammed.</w:t>
            </w:r>
          </w:p>
        </w:tc>
      </w:tr>
      <w:tr w:rsidR="00347C82" w:rsidTr="00347C82">
        <w:trPr>
          <w:gridAfter w:val="2"/>
          <w:wAfter w:w="388" w:type="dxa"/>
          <w:cantSplit/>
        </w:trPr>
        <w:tc>
          <w:tcPr>
            <w:tcW w:w="3311" w:type="dxa"/>
            <w:gridSpan w:val="4"/>
          </w:tcPr>
          <w:p w:rsidR="00347C82" w:rsidRDefault="00347C82" w:rsidP="00347C82">
            <w:pPr>
              <w:widowControl/>
              <w:ind w:right="144"/>
            </w:pPr>
          </w:p>
        </w:tc>
        <w:tc>
          <w:tcPr>
            <w:tcW w:w="1152" w:type="dxa"/>
          </w:tcPr>
          <w:p w:rsidR="00347C82" w:rsidRDefault="00347C82" w:rsidP="00347C82">
            <w:pPr>
              <w:widowControl/>
              <w:ind w:right="144"/>
            </w:pPr>
            <w:r>
              <w:t>DIV</w:t>
            </w:r>
          </w:p>
        </w:tc>
        <w:tc>
          <w:tcPr>
            <w:tcW w:w="217" w:type="dxa"/>
          </w:tcPr>
          <w:p w:rsidR="00347C82" w:rsidRDefault="00347C82" w:rsidP="00347C82">
            <w:pPr>
              <w:widowControl/>
              <w:ind w:right="144"/>
            </w:pPr>
          </w:p>
        </w:tc>
        <w:tc>
          <w:tcPr>
            <w:tcW w:w="4680" w:type="dxa"/>
            <w:gridSpan w:val="3"/>
          </w:tcPr>
          <w:p w:rsidR="00347C82" w:rsidRDefault="00347C82" w:rsidP="00347C82">
            <w:pPr>
              <w:widowControl/>
              <w:ind w:right="144"/>
            </w:pPr>
            <w:r>
              <w:t>Invalid or missing date</w:t>
            </w:r>
          </w:p>
        </w:tc>
      </w:tr>
    </w:tbl>
    <w:p w:rsidR="008C41AE" w:rsidRDefault="008C41AE">
      <w:pPr>
        <w:tabs>
          <w:tab w:val="right" w:pos="1800"/>
          <w:tab w:val="left" w:pos="2160"/>
        </w:tabs>
        <w:ind w:left="2160" w:hanging="2160"/>
        <w:rPr>
          <w:snapToGrid w:val="0"/>
        </w:rPr>
      </w:pPr>
    </w:p>
    <w:p w:rsidR="008C41AE" w:rsidRDefault="008C41AE">
      <w:pPr>
        <w:tabs>
          <w:tab w:val="right" w:pos="1800"/>
          <w:tab w:val="left" w:pos="2160"/>
        </w:tabs>
        <w:ind w:left="2160" w:hanging="2160"/>
        <w:rPr>
          <w:snapToGrid w:val="0"/>
        </w:rPr>
      </w:pP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8C41AE" w:rsidTr="00347C82">
        <w:trPr>
          <w:cantSplit/>
        </w:trPr>
        <w:tc>
          <w:tcPr>
            <w:tcW w:w="9748" w:type="dxa"/>
            <w:gridSpan w:val="11"/>
          </w:tcPr>
          <w:p w:rsidR="008C41AE" w:rsidRDefault="008C41AE">
            <w:pPr>
              <w:pStyle w:val="Heading2"/>
              <w:rPr>
                <w:rFonts w:ascii="Times New Roman" w:hAnsi="Times New Roman"/>
                <w:sz w:val="32"/>
              </w:rPr>
            </w:pPr>
            <w:bookmarkStart w:id="375" w:name="_Toc493255419"/>
            <w:bookmarkStart w:id="376" w:name="_Toc535203961"/>
            <w:bookmarkStart w:id="377" w:name="_Toc88041601"/>
            <w:bookmarkStart w:id="378" w:name="_Toc125458022"/>
            <w:bookmarkStart w:id="379" w:name="_Toc125458115"/>
            <w:bookmarkStart w:id="380" w:name="_Toc125458213"/>
            <w:bookmarkStart w:id="381" w:name="_Toc125458267"/>
            <w:bookmarkStart w:id="382" w:name="_Toc125458321"/>
            <w:bookmarkStart w:id="383" w:name="_Toc125458374"/>
            <w:bookmarkStart w:id="384" w:name="_Toc382852743"/>
            <w:r>
              <w:rPr>
                <w:rFonts w:ascii="Times New Roman" w:hAnsi="Times New Roman"/>
                <w:sz w:val="32"/>
              </w:rPr>
              <w:t>Rejection Reason Codes in Response to an 810</w:t>
            </w:r>
            <w:bookmarkEnd w:id="375"/>
            <w:bookmarkEnd w:id="376"/>
            <w:bookmarkEnd w:id="377"/>
            <w:bookmarkEnd w:id="378"/>
            <w:bookmarkEnd w:id="379"/>
            <w:bookmarkEnd w:id="380"/>
            <w:bookmarkEnd w:id="381"/>
            <w:bookmarkEnd w:id="382"/>
            <w:bookmarkEnd w:id="383"/>
            <w:bookmarkEnd w:id="384"/>
          </w:p>
        </w:tc>
      </w:tr>
      <w:tr w:rsidR="008C41AE" w:rsidTr="00347C82">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TED02</w:t>
            </w:r>
          </w:p>
        </w:tc>
        <w:tc>
          <w:tcPr>
            <w:tcW w:w="893" w:type="dxa"/>
          </w:tcPr>
          <w:p w:rsidR="008C41AE" w:rsidRDefault="008C41AE">
            <w:pPr>
              <w:ind w:right="144"/>
              <w:jc w:val="center"/>
              <w:rPr>
                <w:snapToGrid w:val="0"/>
                <w:sz w:val="24"/>
              </w:rPr>
            </w:pPr>
            <w:r>
              <w:rPr>
                <w:b/>
                <w:snapToGrid w:val="0"/>
              </w:rPr>
              <w:t>3</w:t>
            </w:r>
          </w:p>
        </w:tc>
        <w:tc>
          <w:tcPr>
            <w:tcW w:w="4896" w:type="dxa"/>
            <w:gridSpan w:val="4"/>
          </w:tcPr>
          <w:p w:rsidR="008C41AE" w:rsidRDefault="008C41AE">
            <w:pPr>
              <w:ind w:right="144"/>
              <w:rPr>
                <w:snapToGrid w:val="0"/>
                <w:sz w:val="24"/>
              </w:rPr>
            </w:pPr>
            <w:r>
              <w:rPr>
                <w:b/>
                <w:snapToGrid w:val="0"/>
              </w:rPr>
              <w:t>Free Form Message</w:t>
            </w:r>
          </w:p>
        </w:tc>
        <w:tc>
          <w:tcPr>
            <w:tcW w:w="432" w:type="dxa"/>
          </w:tcPr>
          <w:p w:rsidR="008C41AE" w:rsidRDefault="008C41AE">
            <w:pPr>
              <w:ind w:right="144"/>
              <w:rPr>
                <w:snapToGrid w:val="0"/>
                <w:sz w:val="24"/>
              </w:rPr>
            </w:pPr>
            <w:r>
              <w:rPr>
                <w:b/>
                <w:snapToGrid w:val="0"/>
              </w:rPr>
              <w:t>O</w:t>
            </w:r>
          </w:p>
        </w:tc>
        <w:tc>
          <w:tcPr>
            <w:tcW w:w="1440" w:type="dxa"/>
            <w:gridSpan w:val="3"/>
          </w:tcPr>
          <w:p w:rsidR="008C41AE" w:rsidRDefault="008C41AE">
            <w:pPr>
              <w:ind w:right="144"/>
              <w:rPr>
                <w:snapToGrid w:val="0"/>
                <w:sz w:val="24"/>
              </w:rPr>
            </w:pPr>
            <w:r>
              <w:rPr>
                <w:b/>
                <w:snapToGrid w:val="0"/>
              </w:rPr>
              <w:t>AN 1/60</w:t>
            </w:r>
          </w:p>
        </w:tc>
      </w:tr>
      <w:tr w:rsidR="008C41AE" w:rsidTr="00347C82">
        <w:trPr>
          <w:gridAfter w:val="1"/>
          <w:wAfter w:w="245"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Free-form text</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A13</w:t>
            </w:r>
          </w:p>
        </w:tc>
        <w:tc>
          <w:tcPr>
            <w:tcW w:w="217" w:type="dxa"/>
          </w:tcPr>
          <w:p w:rsidR="008C41AE" w:rsidRDefault="008C41AE">
            <w:pPr>
              <w:widowControl/>
              <w:ind w:right="144"/>
            </w:pPr>
          </w:p>
        </w:tc>
        <w:tc>
          <w:tcPr>
            <w:tcW w:w="4680" w:type="dxa"/>
            <w:gridSpan w:val="3"/>
          </w:tcPr>
          <w:p w:rsidR="008C41AE" w:rsidRDefault="008C41AE">
            <w:pPr>
              <w:widowControl/>
              <w:ind w:right="144"/>
            </w:pPr>
            <w:r>
              <w:t>Other</w:t>
            </w:r>
          </w:p>
        </w:tc>
      </w:tr>
      <w:tr w:rsidR="008C41AE" w:rsidTr="00347C82">
        <w:trPr>
          <w:gridAfter w:val="2"/>
          <w:wAfter w:w="388" w:type="dxa"/>
          <w:cantSplit/>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See note above regarding the use of the A13 code</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A76</w:t>
            </w:r>
          </w:p>
        </w:tc>
        <w:tc>
          <w:tcPr>
            <w:tcW w:w="217" w:type="dxa"/>
          </w:tcPr>
          <w:p w:rsidR="008C41AE" w:rsidRDefault="008C41AE">
            <w:pPr>
              <w:widowControl/>
              <w:ind w:right="144"/>
            </w:pPr>
          </w:p>
        </w:tc>
        <w:tc>
          <w:tcPr>
            <w:tcW w:w="4680" w:type="dxa"/>
            <w:gridSpan w:val="3"/>
          </w:tcPr>
          <w:p w:rsidR="008C41AE" w:rsidRDefault="008C41AE">
            <w:pPr>
              <w:widowControl/>
              <w:ind w:right="144"/>
            </w:pPr>
            <w:r>
              <w:t>Account Not Found</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A84</w:t>
            </w:r>
          </w:p>
        </w:tc>
        <w:tc>
          <w:tcPr>
            <w:tcW w:w="217" w:type="dxa"/>
          </w:tcPr>
          <w:p w:rsidR="008C41AE" w:rsidRDefault="008C41AE">
            <w:pPr>
              <w:widowControl/>
              <w:ind w:right="144"/>
            </w:pPr>
          </w:p>
        </w:tc>
        <w:tc>
          <w:tcPr>
            <w:tcW w:w="4680" w:type="dxa"/>
            <w:gridSpan w:val="3"/>
          </w:tcPr>
          <w:p w:rsidR="008C41AE" w:rsidRDefault="008C41AE">
            <w:pPr>
              <w:widowControl/>
              <w:ind w:right="144"/>
            </w:pPr>
            <w:r>
              <w:t>Invalid Relationship</w:t>
            </w:r>
          </w:p>
        </w:tc>
      </w:tr>
      <w:tr w:rsidR="008C41AE" w:rsidTr="00347C82">
        <w:trPr>
          <w:gridAfter w:val="2"/>
          <w:wAfter w:w="388" w:type="dxa"/>
          <w:cantSplit/>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Supplier is not the supplier of record</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ABN</w:t>
            </w:r>
          </w:p>
        </w:tc>
        <w:tc>
          <w:tcPr>
            <w:tcW w:w="217" w:type="dxa"/>
          </w:tcPr>
          <w:p w:rsidR="008C41AE" w:rsidRDefault="008C41AE">
            <w:pPr>
              <w:widowControl/>
              <w:ind w:right="144"/>
            </w:pPr>
          </w:p>
        </w:tc>
        <w:tc>
          <w:tcPr>
            <w:tcW w:w="4680" w:type="dxa"/>
            <w:gridSpan w:val="3"/>
          </w:tcPr>
          <w:p w:rsidR="008C41AE" w:rsidRDefault="008C41AE">
            <w:pPr>
              <w:widowControl/>
              <w:ind w:right="144"/>
            </w:pPr>
            <w:r>
              <w:t>Duplicate Request Received</w:t>
            </w:r>
          </w:p>
        </w:tc>
      </w:tr>
      <w:tr w:rsidR="008C41AE" w:rsidTr="00347C82">
        <w:trPr>
          <w:gridAfter w:val="2"/>
          <w:wAfter w:w="388" w:type="dxa"/>
          <w:cantSplit/>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Duplicate 810 received</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ADM</w:t>
            </w:r>
          </w:p>
        </w:tc>
        <w:tc>
          <w:tcPr>
            <w:tcW w:w="217" w:type="dxa"/>
          </w:tcPr>
          <w:p w:rsidR="008C41AE" w:rsidRDefault="008C41AE">
            <w:pPr>
              <w:widowControl/>
              <w:ind w:right="144"/>
            </w:pPr>
          </w:p>
        </w:tc>
        <w:tc>
          <w:tcPr>
            <w:tcW w:w="4680" w:type="dxa"/>
            <w:gridSpan w:val="3"/>
          </w:tcPr>
          <w:p w:rsidR="008C41AE" w:rsidRDefault="008C41AE">
            <w:pPr>
              <w:widowControl/>
              <w:ind w:right="144"/>
            </w:pPr>
            <w:r>
              <w:t>Amount Does Not Match</w:t>
            </w:r>
          </w:p>
        </w:tc>
      </w:tr>
      <w:tr w:rsidR="008C41AE" w:rsidTr="00347C82">
        <w:trPr>
          <w:gridAfter w:val="2"/>
          <w:wAfter w:w="388" w:type="dxa"/>
          <w:cantSplit/>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The amount within the 810 Cancellation/Reversal does not match the original 810.</w:t>
            </w:r>
          </w:p>
        </w:tc>
      </w:tr>
      <w:tr w:rsidR="006A7737" w:rsidRPr="001F2E8A" w:rsidTr="00775C14">
        <w:trPr>
          <w:gridAfter w:val="2"/>
          <w:wAfter w:w="388" w:type="dxa"/>
          <w:cantSplit/>
        </w:trPr>
        <w:tc>
          <w:tcPr>
            <w:tcW w:w="3311" w:type="dxa"/>
            <w:gridSpan w:val="4"/>
          </w:tcPr>
          <w:p w:rsidR="006A7737" w:rsidRPr="001F2E8A" w:rsidRDefault="006A7737" w:rsidP="00775C14">
            <w:pPr>
              <w:ind w:right="144"/>
            </w:pPr>
          </w:p>
        </w:tc>
        <w:tc>
          <w:tcPr>
            <w:tcW w:w="1152" w:type="dxa"/>
          </w:tcPr>
          <w:p w:rsidR="006A7737" w:rsidRPr="001F2E8A" w:rsidRDefault="006A7737" w:rsidP="00775C14">
            <w:pPr>
              <w:ind w:right="144"/>
            </w:pPr>
            <w:r>
              <w:t>AFB</w:t>
            </w:r>
          </w:p>
        </w:tc>
        <w:tc>
          <w:tcPr>
            <w:tcW w:w="217" w:type="dxa"/>
          </w:tcPr>
          <w:p w:rsidR="006A7737" w:rsidRPr="001F2E8A" w:rsidRDefault="006A7737" w:rsidP="00775C14">
            <w:pPr>
              <w:ind w:right="144"/>
            </w:pPr>
          </w:p>
        </w:tc>
        <w:tc>
          <w:tcPr>
            <w:tcW w:w="4680" w:type="dxa"/>
            <w:gridSpan w:val="3"/>
          </w:tcPr>
          <w:p w:rsidR="006A7737" w:rsidRPr="001F2E8A" w:rsidRDefault="006A7737" w:rsidP="00775C14">
            <w:pPr>
              <w:ind w:right="144"/>
            </w:pPr>
            <w:r>
              <w:t>Account Final Billed with Supplier</w:t>
            </w:r>
          </w:p>
        </w:tc>
      </w:tr>
      <w:tr w:rsidR="006A7737" w:rsidRPr="001F2E8A" w:rsidTr="00775C14">
        <w:trPr>
          <w:gridAfter w:val="2"/>
          <w:wAfter w:w="388" w:type="dxa"/>
          <w:cantSplit/>
        </w:trPr>
        <w:tc>
          <w:tcPr>
            <w:tcW w:w="4680" w:type="dxa"/>
            <w:gridSpan w:val="6"/>
          </w:tcPr>
          <w:p w:rsidR="006A7737" w:rsidRPr="001F2E8A" w:rsidRDefault="006A7737" w:rsidP="00775C14">
            <w:pPr>
              <w:ind w:right="144"/>
            </w:pPr>
          </w:p>
        </w:tc>
        <w:tc>
          <w:tcPr>
            <w:tcW w:w="4680" w:type="dxa"/>
            <w:gridSpan w:val="3"/>
            <w:shd w:val="pct5" w:color="auto" w:fill="FFFFFF"/>
          </w:tcPr>
          <w:p w:rsidR="006A7737" w:rsidRPr="001F2E8A" w:rsidRDefault="006A7737" w:rsidP="00775C14">
            <w:pPr>
              <w:ind w:right="144"/>
            </w:pPr>
            <w:r>
              <w:t>Used in the event Supplier</w:t>
            </w:r>
            <w:r w:rsidRPr="006D71AD">
              <w:t xml:space="preserve"> sends 810 transaction</w:t>
            </w:r>
            <w:r>
              <w:t>(s)</w:t>
            </w:r>
            <w:r w:rsidRPr="006D71AD">
              <w:t xml:space="preserve"> after account has final billed with the </w:t>
            </w:r>
            <w:r>
              <w:t>S</w:t>
            </w:r>
            <w:r w:rsidRPr="006D71AD">
              <w:t>upplier and transaction is outside the bill window.  Supplier will need to invoice customer directly</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API</w:t>
            </w:r>
          </w:p>
        </w:tc>
        <w:tc>
          <w:tcPr>
            <w:tcW w:w="217" w:type="dxa"/>
          </w:tcPr>
          <w:p w:rsidR="008C41AE" w:rsidRDefault="008C41AE">
            <w:pPr>
              <w:widowControl/>
              <w:ind w:right="144"/>
            </w:pPr>
          </w:p>
        </w:tc>
        <w:tc>
          <w:tcPr>
            <w:tcW w:w="4680" w:type="dxa"/>
            <w:gridSpan w:val="3"/>
          </w:tcPr>
          <w:p w:rsidR="008C41AE" w:rsidRDefault="008C41AE">
            <w:pPr>
              <w:widowControl/>
              <w:ind w:right="144"/>
            </w:pPr>
            <w:r>
              <w:t xml:space="preserve">Required Information Missing </w:t>
            </w:r>
          </w:p>
        </w:tc>
      </w:tr>
      <w:tr w:rsidR="000F7CF0" w:rsidTr="00347C82">
        <w:trPr>
          <w:gridAfter w:val="2"/>
          <w:wAfter w:w="388" w:type="dxa"/>
          <w:cantSplit/>
        </w:trPr>
        <w:tc>
          <w:tcPr>
            <w:tcW w:w="3311" w:type="dxa"/>
            <w:gridSpan w:val="4"/>
          </w:tcPr>
          <w:p w:rsidR="000F7CF0" w:rsidRDefault="000F7CF0">
            <w:pPr>
              <w:widowControl/>
              <w:ind w:right="144"/>
            </w:pPr>
          </w:p>
        </w:tc>
        <w:tc>
          <w:tcPr>
            <w:tcW w:w="1152" w:type="dxa"/>
          </w:tcPr>
          <w:p w:rsidR="000F7CF0" w:rsidRDefault="000F7CF0">
            <w:pPr>
              <w:widowControl/>
              <w:ind w:right="144"/>
            </w:pPr>
            <w:r>
              <w:t>BRC</w:t>
            </w:r>
          </w:p>
        </w:tc>
        <w:tc>
          <w:tcPr>
            <w:tcW w:w="217" w:type="dxa"/>
          </w:tcPr>
          <w:p w:rsidR="000F7CF0" w:rsidRDefault="000F7CF0">
            <w:pPr>
              <w:widowControl/>
              <w:ind w:right="144"/>
            </w:pPr>
          </w:p>
        </w:tc>
        <w:tc>
          <w:tcPr>
            <w:tcW w:w="4680" w:type="dxa"/>
            <w:gridSpan w:val="3"/>
          </w:tcPr>
          <w:p w:rsidR="000F7CF0" w:rsidRPr="000F7CF0" w:rsidRDefault="000F7CF0">
            <w:pPr>
              <w:widowControl/>
              <w:ind w:right="144"/>
            </w:pPr>
            <w:r w:rsidRPr="000F7CF0">
              <w:t>Number of SAC segments exceeds allowable maximum</w:t>
            </w:r>
          </w:p>
        </w:tc>
      </w:tr>
      <w:tr w:rsidR="000F7CF0" w:rsidTr="00347C82">
        <w:trPr>
          <w:gridAfter w:val="2"/>
          <w:wAfter w:w="388" w:type="dxa"/>
          <w:cantSplit/>
        </w:trPr>
        <w:tc>
          <w:tcPr>
            <w:tcW w:w="3311" w:type="dxa"/>
            <w:gridSpan w:val="4"/>
          </w:tcPr>
          <w:p w:rsidR="000F7CF0" w:rsidRDefault="000F7CF0">
            <w:pPr>
              <w:widowControl/>
              <w:ind w:right="144"/>
            </w:pPr>
          </w:p>
        </w:tc>
        <w:tc>
          <w:tcPr>
            <w:tcW w:w="1152" w:type="dxa"/>
          </w:tcPr>
          <w:p w:rsidR="000F7CF0" w:rsidRDefault="000F7CF0">
            <w:pPr>
              <w:widowControl/>
              <w:ind w:right="144"/>
            </w:pPr>
          </w:p>
        </w:tc>
        <w:tc>
          <w:tcPr>
            <w:tcW w:w="217" w:type="dxa"/>
          </w:tcPr>
          <w:p w:rsidR="000F7CF0" w:rsidRDefault="000F7CF0">
            <w:pPr>
              <w:widowControl/>
              <w:ind w:right="144"/>
            </w:pPr>
          </w:p>
        </w:tc>
        <w:tc>
          <w:tcPr>
            <w:tcW w:w="4680" w:type="dxa"/>
            <w:gridSpan w:val="3"/>
          </w:tcPr>
          <w:p w:rsidR="000F7CF0" w:rsidRDefault="000F7CF0">
            <w:pPr>
              <w:widowControl/>
              <w:ind w:right="144"/>
            </w:pPr>
            <w:r>
              <w:t>Used in PA by PECO only.</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CRI</w:t>
            </w:r>
          </w:p>
        </w:tc>
        <w:tc>
          <w:tcPr>
            <w:tcW w:w="217" w:type="dxa"/>
          </w:tcPr>
          <w:p w:rsidR="008C41AE" w:rsidRDefault="008C41AE">
            <w:pPr>
              <w:widowControl/>
              <w:ind w:right="144"/>
            </w:pPr>
          </w:p>
        </w:tc>
        <w:tc>
          <w:tcPr>
            <w:tcW w:w="4680" w:type="dxa"/>
            <w:gridSpan w:val="3"/>
          </w:tcPr>
          <w:p w:rsidR="008C41AE" w:rsidRDefault="008C41AE">
            <w:pPr>
              <w:widowControl/>
              <w:ind w:right="144"/>
            </w:pPr>
            <w:r>
              <w:t>Cross Reference Number Invalid</w:t>
            </w:r>
          </w:p>
        </w:tc>
      </w:tr>
      <w:tr w:rsidR="008C41AE" w:rsidTr="00347C82">
        <w:trPr>
          <w:gridAfter w:val="2"/>
          <w:wAfter w:w="388" w:type="dxa"/>
          <w:cantSplit/>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The cross reference number provided on the 810 does not match the cross reference number on an open 867.</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DDM</w:t>
            </w:r>
          </w:p>
        </w:tc>
        <w:tc>
          <w:tcPr>
            <w:tcW w:w="217" w:type="dxa"/>
          </w:tcPr>
          <w:p w:rsidR="008C41AE" w:rsidRDefault="008C41AE">
            <w:pPr>
              <w:widowControl/>
              <w:ind w:right="144"/>
            </w:pPr>
          </w:p>
        </w:tc>
        <w:tc>
          <w:tcPr>
            <w:tcW w:w="4680" w:type="dxa"/>
            <w:gridSpan w:val="3"/>
          </w:tcPr>
          <w:p w:rsidR="008C41AE" w:rsidRDefault="008C41AE">
            <w:pPr>
              <w:widowControl/>
              <w:ind w:right="144"/>
            </w:pPr>
            <w:r>
              <w:t>Dates Do Not Match</w:t>
            </w:r>
          </w:p>
        </w:tc>
      </w:tr>
      <w:tr w:rsidR="008C41AE" w:rsidTr="00347C82">
        <w:trPr>
          <w:gridAfter w:val="2"/>
          <w:wAfter w:w="388" w:type="dxa"/>
          <w:cantSplit/>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810 Service Period Begin and End Dates do not match the same dates on an open 867</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DIV</w:t>
            </w:r>
          </w:p>
        </w:tc>
        <w:tc>
          <w:tcPr>
            <w:tcW w:w="217" w:type="dxa"/>
          </w:tcPr>
          <w:p w:rsidR="008C41AE" w:rsidRDefault="008C41AE">
            <w:pPr>
              <w:widowControl/>
              <w:ind w:right="144"/>
            </w:pPr>
          </w:p>
        </w:tc>
        <w:tc>
          <w:tcPr>
            <w:tcW w:w="4680" w:type="dxa"/>
            <w:gridSpan w:val="3"/>
          </w:tcPr>
          <w:p w:rsidR="008C41AE" w:rsidRDefault="008C41AE">
            <w:pPr>
              <w:widowControl/>
              <w:ind w:right="144"/>
            </w:pPr>
            <w:r>
              <w:t>Invalid or missing date</w:t>
            </w:r>
          </w:p>
        </w:tc>
      </w:tr>
      <w:tr w:rsidR="008C41AE" w:rsidTr="00347C82">
        <w:trPr>
          <w:gridAfter w:val="2"/>
          <w:wAfter w:w="388" w:type="dxa"/>
          <w:cantSplit/>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Includes date ranges for billing periods no longer supported by CIS system</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EXP</w:t>
            </w:r>
          </w:p>
        </w:tc>
        <w:tc>
          <w:tcPr>
            <w:tcW w:w="217" w:type="dxa"/>
          </w:tcPr>
          <w:p w:rsidR="008C41AE" w:rsidRDefault="008C41AE">
            <w:pPr>
              <w:widowControl/>
              <w:ind w:right="144"/>
            </w:pPr>
          </w:p>
        </w:tc>
        <w:tc>
          <w:tcPr>
            <w:tcW w:w="4680" w:type="dxa"/>
            <w:gridSpan w:val="3"/>
          </w:tcPr>
          <w:p w:rsidR="008C41AE" w:rsidRDefault="008C41AE">
            <w:pPr>
              <w:widowControl/>
              <w:ind w:right="144"/>
            </w:pPr>
            <w:r>
              <w:t xml:space="preserve">810 Received for billing period older than that supported by the Billing System </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FRF</w:t>
            </w:r>
          </w:p>
        </w:tc>
        <w:tc>
          <w:tcPr>
            <w:tcW w:w="217" w:type="dxa"/>
          </w:tcPr>
          <w:p w:rsidR="008C41AE" w:rsidRDefault="008C41AE">
            <w:pPr>
              <w:widowControl/>
              <w:ind w:right="144"/>
            </w:pPr>
          </w:p>
        </w:tc>
        <w:tc>
          <w:tcPr>
            <w:tcW w:w="4680" w:type="dxa"/>
            <w:gridSpan w:val="3"/>
          </w:tcPr>
          <w:p w:rsidR="008C41AE" w:rsidRDefault="008C41AE">
            <w:pPr>
              <w:widowControl/>
              <w:ind w:right="144"/>
            </w:pPr>
            <w:r>
              <w:t>Bill Type Mismatch</w:t>
            </w:r>
          </w:p>
        </w:tc>
      </w:tr>
      <w:tr w:rsidR="008C41AE" w:rsidTr="00347C82">
        <w:trPr>
          <w:gridAfter w:val="2"/>
          <w:wAfter w:w="388" w:type="dxa"/>
          <w:cantSplit/>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Supplier and utility system do not have same bill type.</w:t>
            </w:r>
          </w:p>
          <w:p w:rsidR="008C41AE" w:rsidRDefault="008C41AE">
            <w:pPr>
              <w:widowControl/>
              <w:ind w:right="144"/>
            </w:pPr>
            <w:r>
              <w:t>For instance, an 810 was received by the LDC for a customer that is listed as a DUAL bill option in the receiver’s system.  BGN08 must be EV for this rejection reason.</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FRG</w:t>
            </w:r>
          </w:p>
        </w:tc>
        <w:tc>
          <w:tcPr>
            <w:tcW w:w="217" w:type="dxa"/>
          </w:tcPr>
          <w:p w:rsidR="008C41AE" w:rsidRDefault="008C41AE">
            <w:pPr>
              <w:widowControl/>
              <w:ind w:right="144"/>
            </w:pPr>
          </w:p>
        </w:tc>
        <w:tc>
          <w:tcPr>
            <w:tcW w:w="4680" w:type="dxa"/>
            <w:gridSpan w:val="3"/>
          </w:tcPr>
          <w:p w:rsidR="008C41AE" w:rsidRDefault="008C41AE">
            <w:pPr>
              <w:widowControl/>
              <w:ind w:right="144"/>
            </w:pPr>
            <w:r>
              <w:t xml:space="preserve">Bill Calculator Mismatch </w:t>
            </w:r>
          </w:p>
        </w:tc>
      </w:tr>
      <w:tr w:rsidR="008C41AE" w:rsidTr="00347C82">
        <w:trPr>
          <w:gridAfter w:val="2"/>
          <w:wAfter w:w="388" w:type="dxa"/>
          <w:cantSplit/>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An 810 was received for a customer with a bill calculator (REF*PC) different than what is listed in the recipient’s system.  BGN08 must be EV for this rejection reason.</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IVL</w:t>
            </w:r>
          </w:p>
        </w:tc>
        <w:tc>
          <w:tcPr>
            <w:tcW w:w="217" w:type="dxa"/>
          </w:tcPr>
          <w:p w:rsidR="008C41AE" w:rsidRDefault="008C41AE">
            <w:pPr>
              <w:widowControl/>
              <w:ind w:right="144"/>
            </w:pPr>
          </w:p>
        </w:tc>
        <w:tc>
          <w:tcPr>
            <w:tcW w:w="4680" w:type="dxa"/>
            <w:gridSpan w:val="3"/>
          </w:tcPr>
          <w:p w:rsidR="008C41AE" w:rsidRDefault="008C41AE">
            <w:pPr>
              <w:widowControl/>
              <w:ind w:right="144"/>
            </w:pPr>
            <w:r>
              <w:t xml:space="preserve">SAC (charges and/or adjustments ) sent in incorrect IT1  </w:t>
            </w:r>
            <w:smartTag w:uri="urn:schemas-microsoft-com:office:smarttags" w:element="place">
              <w:r>
                <w:t>Loop</w:t>
              </w:r>
            </w:smartTag>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IVT</w:t>
            </w:r>
          </w:p>
        </w:tc>
        <w:tc>
          <w:tcPr>
            <w:tcW w:w="217" w:type="dxa"/>
          </w:tcPr>
          <w:p w:rsidR="008C41AE" w:rsidRDefault="008C41AE">
            <w:pPr>
              <w:widowControl/>
              <w:ind w:right="144"/>
            </w:pPr>
          </w:p>
        </w:tc>
        <w:tc>
          <w:tcPr>
            <w:tcW w:w="4680" w:type="dxa"/>
            <w:gridSpan w:val="3"/>
          </w:tcPr>
          <w:p w:rsidR="008C41AE" w:rsidRDefault="008C41AE">
            <w:pPr>
              <w:widowControl/>
              <w:ind w:right="144"/>
            </w:pPr>
            <w:r>
              <w:t>PID segment(s) sent in incorrect IT1 Loop</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NCC</w:t>
            </w:r>
          </w:p>
        </w:tc>
        <w:tc>
          <w:tcPr>
            <w:tcW w:w="217" w:type="dxa"/>
          </w:tcPr>
          <w:p w:rsidR="008C41AE" w:rsidRDefault="008C41AE">
            <w:pPr>
              <w:widowControl/>
              <w:ind w:right="144"/>
            </w:pPr>
          </w:p>
        </w:tc>
        <w:tc>
          <w:tcPr>
            <w:tcW w:w="4680" w:type="dxa"/>
            <w:gridSpan w:val="3"/>
          </w:tcPr>
          <w:p w:rsidR="008C41AE" w:rsidRDefault="008C41AE">
            <w:pPr>
              <w:widowControl/>
              <w:ind w:right="144"/>
            </w:pPr>
            <w:r>
              <w:t>No current charges</w:t>
            </w:r>
          </w:p>
        </w:tc>
      </w:tr>
      <w:tr w:rsidR="008C41AE" w:rsidTr="00347C82">
        <w:trPr>
          <w:gridAfter w:val="2"/>
          <w:wAfter w:w="388" w:type="dxa"/>
          <w:cantSplit/>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Used in PA and NJ (PSE&amp;G) only when bill issued with no current charges</w:t>
            </w:r>
          </w:p>
        </w:tc>
      </w:tr>
      <w:tr w:rsidR="008C41AE" w:rsidTr="00347C82">
        <w:trPr>
          <w:gridAfter w:val="2"/>
          <w:wAfter w:w="388" w:type="dxa"/>
          <w:cantSplit/>
        </w:trPr>
        <w:tc>
          <w:tcPr>
            <w:tcW w:w="3311" w:type="dxa"/>
            <w:gridSpan w:val="4"/>
          </w:tcPr>
          <w:p w:rsidR="008C41AE" w:rsidRDefault="008C41AE">
            <w:pPr>
              <w:pStyle w:val="Element"/>
              <w:widowControl/>
              <w:spacing w:before="0"/>
              <w:rPr>
                <w:rFonts w:ascii="Times New Roman" w:hAnsi="Times New Roman"/>
              </w:rPr>
            </w:pPr>
          </w:p>
        </w:tc>
        <w:tc>
          <w:tcPr>
            <w:tcW w:w="1152" w:type="dxa"/>
          </w:tcPr>
          <w:p w:rsidR="008C41AE" w:rsidRDefault="008C41AE">
            <w:pPr>
              <w:widowControl/>
              <w:ind w:right="144"/>
              <w:rPr>
                <w:b/>
              </w:rPr>
            </w:pPr>
            <w:r>
              <w:t>NCP</w:t>
            </w:r>
          </w:p>
        </w:tc>
        <w:tc>
          <w:tcPr>
            <w:tcW w:w="217" w:type="dxa"/>
          </w:tcPr>
          <w:p w:rsidR="008C41AE" w:rsidRDefault="008C41AE">
            <w:pPr>
              <w:widowControl/>
              <w:ind w:right="144"/>
              <w:rPr>
                <w:b/>
              </w:rPr>
            </w:pPr>
          </w:p>
        </w:tc>
        <w:tc>
          <w:tcPr>
            <w:tcW w:w="4680" w:type="dxa"/>
            <w:gridSpan w:val="3"/>
          </w:tcPr>
          <w:p w:rsidR="008C41AE" w:rsidRDefault="008C41AE">
            <w:pPr>
              <w:widowControl/>
              <w:ind w:right="144"/>
              <w:rPr>
                <w:b/>
              </w:rPr>
            </w:pPr>
            <w:r>
              <w:t>No Cancellation Processed</w:t>
            </w:r>
          </w:p>
        </w:tc>
      </w:tr>
      <w:tr w:rsidR="008C41AE" w:rsidTr="00347C82">
        <w:trPr>
          <w:gridAfter w:val="2"/>
          <w:wAfter w:w="388" w:type="dxa"/>
          <w:cantSplit/>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810 re-bill received before or not with  810 cancellation</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OBW</w:t>
            </w:r>
          </w:p>
        </w:tc>
        <w:tc>
          <w:tcPr>
            <w:tcW w:w="217" w:type="dxa"/>
          </w:tcPr>
          <w:p w:rsidR="008C41AE" w:rsidRDefault="008C41AE">
            <w:pPr>
              <w:widowControl/>
              <w:ind w:right="144"/>
            </w:pPr>
          </w:p>
        </w:tc>
        <w:tc>
          <w:tcPr>
            <w:tcW w:w="4680" w:type="dxa"/>
            <w:gridSpan w:val="3"/>
          </w:tcPr>
          <w:p w:rsidR="008C41AE" w:rsidRDefault="008C41AE">
            <w:pPr>
              <w:widowControl/>
              <w:ind w:right="144"/>
            </w:pPr>
            <w:r>
              <w:t>Outside Bill Window</w:t>
            </w:r>
          </w:p>
        </w:tc>
      </w:tr>
      <w:tr w:rsidR="008C41AE" w:rsidTr="00347C82">
        <w:trPr>
          <w:gridAfter w:val="2"/>
          <w:wAfter w:w="388" w:type="dxa"/>
          <w:cantSplit/>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The 810 was received outside of the billing window.</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PCR</w:t>
            </w:r>
          </w:p>
        </w:tc>
        <w:tc>
          <w:tcPr>
            <w:tcW w:w="217" w:type="dxa"/>
          </w:tcPr>
          <w:p w:rsidR="008C41AE" w:rsidRDefault="008C41AE">
            <w:pPr>
              <w:widowControl/>
              <w:ind w:right="144"/>
            </w:pPr>
          </w:p>
        </w:tc>
        <w:tc>
          <w:tcPr>
            <w:tcW w:w="4680" w:type="dxa"/>
            <w:gridSpan w:val="3"/>
          </w:tcPr>
          <w:p w:rsidR="008C41AE" w:rsidRDefault="008C41AE">
            <w:pPr>
              <w:widowControl/>
              <w:ind w:right="144"/>
            </w:pPr>
            <w:r>
              <w:t>810 Rejected – Pending Cancel/Rebill</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RBT</w:t>
            </w:r>
          </w:p>
        </w:tc>
        <w:tc>
          <w:tcPr>
            <w:tcW w:w="217" w:type="dxa"/>
          </w:tcPr>
          <w:p w:rsidR="008C41AE" w:rsidRDefault="008C41AE">
            <w:pPr>
              <w:widowControl/>
              <w:ind w:right="144"/>
            </w:pPr>
          </w:p>
        </w:tc>
        <w:tc>
          <w:tcPr>
            <w:tcW w:w="4680" w:type="dxa"/>
            <w:gridSpan w:val="3"/>
          </w:tcPr>
          <w:p w:rsidR="008C41AE" w:rsidRDefault="008C41AE">
            <w:pPr>
              <w:widowControl/>
              <w:ind w:right="144"/>
            </w:pPr>
            <w:r>
              <w:t>Over 50 PID segments (text) lines received and A PID05 element contained over 60 characters</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RNA</w:t>
            </w:r>
          </w:p>
        </w:tc>
        <w:tc>
          <w:tcPr>
            <w:tcW w:w="217" w:type="dxa"/>
          </w:tcPr>
          <w:p w:rsidR="008C41AE" w:rsidRDefault="008C41AE">
            <w:pPr>
              <w:widowControl/>
              <w:ind w:right="144"/>
            </w:pPr>
          </w:p>
        </w:tc>
        <w:tc>
          <w:tcPr>
            <w:tcW w:w="4680" w:type="dxa"/>
            <w:gridSpan w:val="3"/>
          </w:tcPr>
          <w:p w:rsidR="008C41AE" w:rsidRDefault="008C41AE">
            <w:pPr>
              <w:widowControl/>
              <w:ind w:right="144"/>
            </w:pPr>
            <w:r>
              <w:t>Rolling text page Not Authorized</w:t>
            </w:r>
          </w:p>
        </w:tc>
      </w:tr>
      <w:tr w:rsidR="008C41AE" w:rsidTr="00347C82">
        <w:trPr>
          <w:gridAfter w:val="2"/>
          <w:wAfter w:w="388" w:type="dxa"/>
          <w:cantSplit/>
        </w:trPr>
        <w:tc>
          <w:tcPr>
            <w:tcW w:w="3311" w:type="dxa"/>
            <w:gridSpan w:val="4"/>
          </w:tcPr>
          <w:p w:rsidR="008C41AE" w:rsidRDefault="008C41AE">
            <w:pPr>
              <w:pStyle w:val="Element"/>
              <w:widowControl/>
              <w:spacing w:before="0"/>
              <w:rPr>
                <w:rFonts w:ascii="Times New Roman" w:hAnsi="Times New Roman"/>
              </w:rPr>
            </w:pPr>
          </w:p>
        </w:tc>
        <w:tc>
          <w:tcPr>
            <w:tcW w:w="1152" w:type="dxa"/>
          </w:tcPr>
          <w:p w:rsidR="008C41AE" w:rsidRDefault="008C41AE">
            <w:pPr>
              <w:widowControl/>
              <w:ind w:right="144"/>
            </w:pPr>
            <w:r>
              <w:t>R50</w:t>
            </w:r>
          </w:p>
        </w:tc>
        <w:tc>
          <w:tcPr>
            <w:tcW w:w="217" w:type="dxa"/>
          </w:tcPr>
          <w:p w:rsidR="008C41AE" w:rsidRDefault="008C41AE">
            <w:pPr>
              <w:widowControl/>
              <w:ind w:right="144"/>
            </w:pPr>
          </w:p>
        </w:tc>
        <w:tc>
          <w:tcPr>
            <w:tcW w:w="4680" w:type="dxa"/>
            <w:gridSpan w:val="3"/>
          </w:tcPr>
          <w:p w:rsidR="008C41AE" w:rsidRDefault="008C41AE">
            <w:pPr>
              <w:widowControl/>
              <w:ind w:right="144"/>
            </w:pPr>
            <w:r>
              <w:t>Over 50 PID segments (text) lines recieved</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R60</w:t>
            </w:r>
          </w:p>
        </w:tc>
        <w:tc>
          <w:tcPr>
            <w:tcW w:w="217" w:type="dxa"/>
          </w:tcPr>
          <w:p w:rsidR="008C41AE" w:rsidRDefault="008C41AE">
            <w:pPr>
              <w:widowControl/>
              <w:ind w:right="144"/>
            </w:pPr>
          </w:p>
        </w:tc>
        <w:tc>
          <w:tcPr>
            <w:tcW w:w="4680" w:type="dxa"/>
            <w:gridSpan w:val="3"/>
          </w:tcPr>
          <w:p w:rsidR="008C41AE" w:rsidRDefault="008C41AE">
            <w:pPr>
              <w:widowControl/>
              <w:ind w:right="144"/>
            </w:pPr>
            <w:r>
              <w:t>A PID05 element contained over 60 characters</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SUM</w:t>
            </w:r>
          </w:p>
        </w:tc>
        <w:tc>
          <w:tcPr>
            <w:tcW w:w="217" w:type="dxa"/>
          </w:tcPr>
          <w:p w:rsidR="008C41AE" w:rsidRDefault="008C41AE">
            <w:pPr>
              <w:widowControl/>
              <w:ind w:right="144"/>
            </w:pPr>
          </w:p>
        </w:tc>
        <w:tc>
          <w:tcPr>
            <w:tcW w:w="4680" w:type="dxa"/>
            <w:gridSpan w:val="3"/>
          </w:tcPr>
          <w:p w:rsidR="008C41AE" w:rsidRDefault="008C41AE">
            <w:pPr>
              <w:widowControl/>
              <w:ind w:right="144"/>
            </w:pPr>
            <w:r>
              <w:t>Sum of Details does not equal total</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TCN</w:t>
            </w:r>
          </w:p>
        </w:tc>
        <w:tc>
          <w:tcPr>
            <w:tcW w:w="217" w:type="dxa"/>
          </w:tcPr>
          <w:p w:rsidR="008C41AE" w:rsidRDefault="008C41AE">
            <w:pPr>
              <w:widowControl/>
              <w:ind w:right="144"/>
            </w:pPr>
          </w:p>
        </w:tc>
        <w:tc>
          <w:tcPr>
            <w:tcW w:w="4680" w:type="dxa"/>
            <w:gridSpan w:val="3"/>
          </w:tcPr>
          <w:p w:rsidR="008C41AE" w:rsidRDefault="008C41AE">
            <w:pPr>
              <w:widowControl/>
              <w:ind w:right="144"/>
            </w:pPr>
            <w:r>
              <w:t>Total Charges Negative (for billing parties that do not allow negative charges)</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TXI</w:t>
            </w:r>
          </w:p>
        </w:tc>
        <w:tc>
          <w:tcPr>
            <w:tcW w:w="217" w:type="dxa"/>
          </w:tcPr>
          <w:p w:rsidR="008C41AE" w:rsidRDefault="008C41AE">
            <w:pPr>
              <w:widowControl/>
              <w:ind w:right="144"/>
            </w:pPr>
          </w:p>
        </w:tc>
        <w:tc>
          <w:tcPr>
            <w:tcW w:w="4680" w:type="dxa"/>
            <w:gridSpan w:val="3"/>
          </w:tcPr>
          <w:p w:rsidR="008C41AE" w:rsidRDefault="008C41AE">
            <w:pPr>
              <w:widowControl/>
              <w:ind w:right="144"/>
            </w:pPr>
            <w:r>
              <w:t>Invalid TXI information</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W06</w:t>
            </w:r>
          </w:p>
        </w:tc>
        <w:tc>
          <w:tcPr>
            <w:tcW w:w="217" w:type="dxa"/>
          </w:tcPr>
          <w:p w:rsidR="008C41AE" w:rsidRDefault="008C41AE">
            <w:pPr>
              <w:widowControl/>
              <w:ind w:right="144"/>
            </w:pPr>
          </w:p>
        </w:tc>
        <w:tc>
          <w:tcPr>
            <w:tcW w:w="4680" w:type="dxa"/>
            <w:gridSpan w:val="3"/>
          </w:tcPr>
          <w:p w:rsidR="008C41AE" w:rsidRDefault="008C41AE">
            <w:pPr>
              <w:widowControl/>
              <w:ind w:right="144"/>
            </w:pPr>
            <w:r>
              <w:t>Duplicate Rates Found (PECO Only)</w:t>
            </w:r>
          </w:p>
        </w:tc>
      </w:tr>
      <w:tr w:rsidR="008C41AE" w:rsidTr="00347C82">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008</w:t>
            </w:r>
          </w:p>
        </w:tc>
        <w:tc>
          <w:tcPr>
            <w:tcW w:w="217" w:type="dxa"/>
          </w:tcPr>
          <w:p w:rsidR="008C41AE" w:rsidRDefault="008C41AE">
            <w:pPr>
              <w:widowControl/>
              <w:ind w:right="144"/>
            </w:pPr>
          </w:p>
        </w:tc>
        <w:tc>
          <w:tcPr>
            <w:tcW w:w="4680" w:type="dxa"/>
            <w:gridSpan w:val="3"/>
          </w:tcPr>
          <w:p w:rsidR="008C41AE" w:rsidRDefault="008C41AE">
            <w:pPr>
              <w:widowControl/>
              <w:ind w:right="144"/>
            </w:pPr>
            <w:r>
              <w:t>Account exists but is not active</w:t>
            </w:r>
          </w:p>
        </w:tc>
      </w:tr>
    </w:tbl>
    <w:p w:rsidR="008C41AE" w:rsidRDefault="008C41AE">
      <w:pPr>
        <w:tabs>
          <w:tab w:val="right" w:pos="1800"/>
          <w:tab w:val="left" w:pos="2160"/>
        </w:tabs>
        <w:ind w:left="2160" w:hanging="2160"/>
        <w:rPr>
          <w:snapToGrid w:val="0"/>
        </w:rPr>
      </w:pPr>
    </w:p>
    <w:p w:rsidR="008C41AE" w:rsidRDefault="008C41AE">
      <w:pPr>
        <w:tabs>
          <w:tab w:val="right" w:pos="1800"/>
          <w:tab w:val="left" w:pos="2160"/>
        </w:tabs>
        <w:ind w:left="2160" w:hanging="2160"/>
        <w:rPr>
          <w:snapToGrid w:val="0"/>
        </w:rPr>
      </w:pPr>
    </w:p>
    <w:p w:rsidR="008C41AE" w:rsidRDefault="008C41AE">
      <w:pPr>
        <w:tabs>
          <w:tab w:val="right" w:pos="1800"/>
          <w:tab w:val="left" w:pos="2160"/>
        </w:tabs>
        <w:ind w:left="2160" w:hanging="2160"/>
        <w:rPr>
          <w:snapToGrid w:val="0"/>
        </w:rPr>
      </w:pP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8C41AE">
        <w:trPr>
          <w:cantSplit/>
        </w:trPr>
        <w:tc>
          <w:tcPr>
            <w:tcW w:w="9748" w:type="dxa"/>
            <w:gridSpan w:val="11"/>
          </w:tcPr>
          <w:p w:rsidR="008C41AE" w:rsidRDefault="008C41AE">
            <w:pPr>
              <w:pStyle w:val="Heading2"/>
              <w:rPr>
                <w:rFonts w:ascii="Times New Roman" w:hAnsi="Times New Roman"/>
                <w:sz w:val="32"/>
              </w:rPr>
            </w:pPr>
            <w:bookmarkStart w:id="385" w:name="_Toc493255420"/>
            <w:bookmarkStart w:id="386" w:name="_Toc535203962"/>
            <w:bookmarkStart w:id="387" w:name="_Toc88041602"/>
            <w:bookmarkStart w:id="388" w:name="_Toc125458023"/>
            <w:bookmarkStart w:id="389" w:name="_Toc125458116"/>
            <w:bookmarkStart w:id="390" w:name="_Toc125458214"/>
            <w:bookmarkStart w:id="391" w:name="_Toc125458268"/>
            <w:bookmarkStart w:id="392" w:name="_Toc125458322"/>
            <w:bookmarkStart w:id="393" w:name="_Toc125458375"/>
            <w:bookmarkStart w:id="394" w:name="_Toc382852744"/>
            <w:r>
              <w:rPr>
                <w:rFonts w:ascii="Times New Roman" w:hAnsi="Times New Roman"/>
                <w:sz w:val="32"/>
              </w:rPr>
              <w:t>Rejection Reason Codes in Response to an 867</w:t>
            </w:r>
            <w:bookmarkEnd w:id="385"/>
            <w:bookmarkEnd w:id="386"/>
            <w:bookmarkEnd w:id="387"/>
            <w:bookmarkEnd w:id="388"/>
            <w:bookmarkEnd w:id="389"/>
            <w:bookmarkEnd w:id="390"/>
            <w:bookmarkEnd w:id="391"/>
            <w:bookmarkEnd w:id="392"/>
            <w:bookmarkEnd w:id="393"/>
            <w:bookmarkEnd w:id="394"/>
          </w:p>
        </w:tc>
      </w:tr>
      <w:tr w:rsidR="008C41AE">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TED02</w:t>
            </w:r>
          </w:p>
        </w:tc>
        <w:tc>
          <w:tcPr>
            <w:tcW w:w="893" w:type="dxa"/>
          </w:tcPr>
          <w:p w:rsidR="008C41AE" w:rsidRDefault="008C41AE">
            <w:pPr>
              <w:ind w:right="144"/>
              <w:jc w:val="center"/>
              <w:rPr>
                <w:snapToGrid w:val="0"/>
                <w:sz w:val="24"/>
              </w:rPr>
            </w:pPr>
            <w:r>
              <w:rPr>
                <w:b/>
                <w:snapToGrid w:val="0"/>
              </w:rPr>
              <w:t>3</w:t>
            </w:r>
          </w:p>
        </w:tc>
        <w:tc>
          <w:tcPr>
            <w:tcW w:w="4896" w:type="dxa"/>
            <w:gridSpan w:val="4"/>
          </w:tcPr>
          <w:p w:rsidR="008C41AE" w:rsidRDefault="008C41AE">
            <w:pPr>
              <w:ind w:right="144"/>
              <w:rPr>
                <w:snapToGrid w:val="0"/>
                <w:sz w:val="24"/>
              </w:rPr>
            </w:pPr>
            <w:r>
              <w:rPr>
                <w:b/>
                <w:snapToGrid w:val="0"/>
              </w:rPr>
              <w:t>Free Form Message</w:t>
            </w:r>
          </w:p>
        </w:tc>
        <w:tc>
          <w:tcPr>
            <w:tcW w:w="432" w:type="dxa"/>
          </w:tcPr>
          <w:p w:rsidR="008C41AE" w:rsidRDefault="008C41AE">
            <w:pPr>
              <w:ind w:right="144"/>
              <w:rPr>
                <w:snapToGrid w:val="0"/>
                <w:sz w:val="24"/>
              </w:rPr>
            </w:pPr>
            <w:r>
              <w:rPr>
                <w:b/>
                <w:snapToGrid w:val="0"/>
              </w:rPr>
              <w:t>O</w:t>
            </w:r>
          </w:p>
        </w:tc>
        <w:tc>
          <w:tcPr>
            <w:tcW w:w="1440" w:type="dxa"/>
            <w:gridSpan w:val="3"/>
          </w:tcPr>
          <w:p w:rsidR="008C41AE" w:rsidRDefault="008C41AE">
            <w:pPr>
              <w:ind w:right="144"/>
              <w:rPr>
                <w:snapToGrid w:val="0"/>
                <w:sz w:val="24"/>
              </w:rPr>
            </w:pPr>
            <w:r>
              <w:rPr>
                <w:b/>
                <w:snapToGrid w:val="0"/>
              </w:rPr>
              <w:t>AN 1/60</w:t>
            </w:r>
          </w:p>
        </w:tc>
      </w:tr>
      <w:tr w:rsidR="008C41AE">
        <w:trPr>
          <w:gridAfter w:val="1"/>
          <w:wAfter w:w="245"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Free-form text</w:t>
            </w:r>
          </w:p>
        </w:tc>
      </w:tr>
      <w:tr w:rsidR="008C41AE">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A13</w:t>
            </w:r>
          </w:p>
        </w:tc>
        <w:tc>
          <w:tcPr>
            <w:tcW w:w="217" w:type="dxa"/>
          </w:tcPr>
          <w:p w:rsidR="008C41AE" w:rsidRDefault="008C41AE">
            <w:pPr>
              <w:widowControl/>
              <w:ind w:right="144"/>
            </w:pPr>
          </w:p>
        </w:tc>
        <w:tc>
          <w:tcPr>
            <w:tcW w:w="4680" w:type="dxa"/>
            <w:gridSpan w:val="3"/>
          </w:tcPr>
          <w:p w:rsidR="008C41AE" w:rsidRDefault="008C41AE">
            <w:pPr>
              <w:widowControl/>
              <w:ind w:right="144"/>
            </w:pPr>
            <w:r>
              <w:t>Other</w:t>
            </w:r>
          </w:p>
        </w:tc>
      </w:tr>
      <w:tr w:rsidR="008C41AE">
        <w:trPr>
          <w:gridAfter w:val="2"/>
          <w:wAfter w:w="388" w:type="dxa"/>
          <w:cantSplit/>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See note above regarding the use of the A13 code</w:t>
            </w:r>
          </w:p>
        </w:tc>
      </w:tr>
      <w:tr w:rsidR="008C41AE">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A76</w:t>
            </w:r>
          </w:p>
        </w:tc>
        <w:tc>
          <w:tcPr>
            <w:tcW w:w="217" w:type="dxa"/>
          </w:tcPr>
          <w:p w:rsidR="008C41AE" w:rsidRDefault="008C41AE">
            <w:pPr>
              <w:widowControl/>
              <w:ind w:right="144"/>
            </w:pPr>
          </w:p>
        </w:tc>
        <w:tc>
          <w:tcPr>
            <w:tcW w:w="4680" w:type="dxa"/>
            <w:gridSpan w:val="3"/>
          </w:tcPr>
          <w:p w:rsidR="008C41AE" w:rsidRDefault="008C41AE">
            <w:pPr>
              <w:widowControl/>
              <w:ind w:right="144"/>
            </w:pPr>
            <w:r>
              <w:t>Account Not Found</w:t>
            </w:r>
          </w:p>
        </w:tc>
      </w:tr>
      <w:tr w:rsidR="008C41AE">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ABO</w:t>
            </w:r>
          </w:p>
        </w:tc>
        <w:tc>
          <w:tcPr>
            <w:tcW w:w="217" w:type="dxa"/>
          </w:tcPr>
          <w:p w:rsidR="008C41AE" w:rsidRDefault="008C41AE">
            <w:pPr>
              <w:widowControl/>
              <w:ind w:right="144"/>
            </w:pPr>
          </w:p>
        </w:tc>
        <w:tc>
          <w:tcPr>
            <w:tcW w:w="4680" w:type="dxa"/>
            <w:gridSpan w:val="3"/>
          </w:tcPr>
          <w:p w:rsidR="008C41AE" w:rsidRDefault="008C41AE">
            <w:pPr>
              <w:widowControl/>
              <w:ind w:right="144"/>
            </w:pPr>
            <w:r>
              <w:t>Corrected transaction received prior to cancellation or rejection transaction.</w:t>
            </w:r>
          </w:p>
        </w:tc>
      </w:tr>
      <w:tr w:rsidR="008C41AE">
        <w:trPr>
          <w:gridAfter w:val="2"/>
          <w:wAfter w:w="388" w:type="dxa"/>
          <w:cantSplit/>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A corrected 867 was received without first receiving a Cancellation 867 or having sent an 824 rejecting the original 867.</w:t>
            </w:r>
          </w:p>
        </w:tc>
      </w:tr>
      <w:tr w:rsidR="008C41AE">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API</w:t>
            </w:r>
          </w:p>
        </w:tc>
        <w:tc>
          <w:tcPr>
            <w:tcW w:w="217" w:type="dxa"/>
          </w:tcPr>
          <w:p w:rsidR="008C41AE" w:rsidRDefault="008C41AE">
            <w:pPr>
              <w:widowControl/>
              <w:ind w:right="144"/>
            </w:pPr>
          </w:p>
        </w:tc>
        <w:tc>
          <w:tcPr>
            <w:tcW w:w="4680" w:type="dxa"/>
            <w:gridSpan w:val="3"/>
          </w:tcPr>
          <w:p w:rsidR="008C41AE" w:rsidRDefault="008C41AE">
            <w:pPr>
              <w:widowControl/>
              <w:ind w:right="144"/>
            </w:pPr>
            <w:r>
              <w:t xml:space="preserve">Required Information Missing </w:t>
            </w:r>
          </w:p>
        </w:tc>
      </w:tr>
      <w:tr w:rsidR="008C41AE">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DIV</w:t>
            </w:r>
          </w:p>
        </w:tc>
        <w:tc>
          <w:tcPr>
            <w:tcW w:w="217" w:type="dxa"/>
          </w:tcPr>
          <w:p w:rsidR="008C41AE" w:rsidRDefault="008C41AE">
            <w:pPr>
              <w:widowControl/>
              <w:ind w:right="144"/>
            </w:pPr>
          </w:p>
        </w:tc>
        <w:tc>
          <w:tcPr>
            <w:tcW w:w="4680" w:type="dxa"/>
            <w:gridSpan w:val="3"/>
          </w:tcPr>
          <w:p w:rsidR="008C41AE" w:rsidRDefault="008C41AE">
            <w:pPr>
              <w:widowControl/>
              <w:ind w:right="144"/>
            </w:pPr>
            <w:r>
              <w:t>Invalid or missing date</w:t>
            </w:r>
          </w:p>
        </w:tc>
      </w:tr>
      <w:tr w:rsidR="008C41AE">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FRF</w:t>
            </w:r>
          </w:p>
        </w:tc>
        <w:tc>
          <w:tcPr>
            <w:tcW w:w="217" w:type="dxa"/>
          </w:tcPr>
          <w:p w:rsidR="008C41AE" w:rsidRDefault="008C41AE">
            <w:pPr>
              <w:widowControl/>
              <w:ind w:right="144"/>
            </w:pPr>
          </w:p>
        </w:tc>
        <w:tc>
          <w:tcPr>
            <w:tcW w:w="4680" w:type="dxa"/>
            <w:gridSpan w:val="3"/>
          </w:tcPr>
          <w:p w:rsidR="008C41AE" w:rsidRDefault="008C41AE">
            <w:pPr>
              <w:widowControl/>
              <w:ind w:right="144"/>
            </w:pPr>
            <w:r>
              <w:t>Bill Type Mismatch</w:t>
            </w:r>
          </w:p>
        </w:tc>
      </w:tr>
      <w:tr w:rsidR="008C41AE">
        <w:trPr>
          <w:gridAfter w:val="2"/>
          <w:wAfter w:w="388" w:type="dxa"/>
          <w:cantSplit/>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Supplier and utility system do not have same bill type.</w:t>
            </w:r>
          </w:p>
          <w:p w:rsidR="008C41AE" w:rsidRDefault="008C41AE">
            <w:pPr>
              <w:widowControl/>
              <w:ind w:right="144"/>
            </w:pPr>
            <w:r>
              <w:t>For instance, an 867 was received for a customer with a bill type (REF*BLT) different than what is listed in the ESP system.  BGN08 must be EV for this rejection reason.</w:t>
            </w:r>
          </w:p>
        </w:tc>
      </w:tr>
      <w:tr w:rsidR="008C41AE">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FRG</w:t>
            </w:r>
          </w:p>
        </w:tc>
        <w:tc>
          <w:tcPr>
            <w:tcW w:w="217" w:type="dxa"/>
          </w:tcPr>
          <w:p w:rsidR="008C41AE" w:rsidRDefault="008C41AE">
            <w:pPr>
              <w:widowControl/>
              <w:ind w:right="144"/>
            </w:pPr>
          </w:p>
        </w:tc>
        <w:tc>
          <w:tcPr>
            <w:tcW w:w="4680" w:type="dxa"/>
            <w:gridSpan w:val="3"/>
          </w:tcPr>
          <w:p w:rsidR="008C41AE" w:rsidRDefault="008C41AE">
            <w:pPr>
              <w:widowControl/>
              <w:ind w:right="144"/>
            </w:pPr>
            <w:r>
              <w:t>Bill Calculator Mismatch</w:t>
            </w:r>
          </w:p>
        </w:tc>
      </w:tr>
      <w:tr w:rsidR="008C41AE">
        <w:trPr>
          <w:gridAfter w:val="2"/>
          <w:wAfter w:w="388" w:type="dxa"/>
          <w:cantSplit/>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An 867 was received for a customer with a bill calculator (REF*PC) different than what is listed in the ESP system.  BGN08 must be EV for this rejection reason.</w:t>
            </w:r>
          </w:p>
        </w:tc>
      </w:tr>
      <w:tr w:rsidR="008C41AE">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IIS</w:t>
            </w:r>
          </w:p>
        </w:tc>
        <w:tc>
          <w:tcPr>
            <w:tcW w:w="217" w:type="dxa"/>
          </w:tcPr>
          <w:p w:rsidR="008C41AE" w:rsidRDefault="008C41AE">
            <w:pPr>
              <w:widowControl/>
              <w:ind w:right="144"/>
            </w:pPr>
          </w:p>
        </w:tc>
        <w:tc>
          <w:tcPr>
            <w:tcW w:w="4680" w:type="dxa"/>
            <w:gridSpan w:val="3"/>
          </w:tcPr>
          <w:p w:rsidR="008C41AE" w:rsidRDefault="008C41AE">
            <w:pPr>
              <w:widowControl/>
              <w:ind w:right="144"/>
            </w:pPr>
            <w:r>
              <w:t>Invalid Interval Status</w:t>
            </w:r>
          </w:p>
        </w:tc>
      </w:tr>
      <w:tr w:rsidR="008C41AE">
        <w:trPr>
          <w:gridAfter w:val="2"/>
          <w:wAfter w:w="388" w:type="dxa"/>
          <w:cantSplit/>
          <w:trHeight w:val="450"/>
        </w:trPr>
        <w:tc>
          <w:tcPr>
            <w:tcW w:w="4680" w:type="dxa"/>
            <w:gridSpan w:val="6"/>
          </w:tcPr>
          <w:p w:rsidR="008C41AE" w:rsidRDefault="008C41AE">
            <w:pPr>
              <w:widowControl/>
              <w:ind w:right="144"/>
            </w:pPr>
          </w:p>
        </w:tc>
        <w:tc>
          <w:tcPr>
            <w:tcW w:w="4680" w:type="dxa"/>
            <w:gridSpan w:val="3"/>
            <w:shd w:val="pct5" w:color="auto" w:fill="FFFFFF"/>
          </w:tcPr>
          <w:p w:rsidR="008C41AE" w:rsidRDefault="008C41AE">
            <w:pPr>
              <w:widowControl/>
              <w:ind w:right="144"/>
            </w:pPr>
            <w:r>
              <w:t>Interval Detail usage data is sent when Interval Summary Usage Data was requested or vice versa.</w:t>
            </w:r>
          </w:p>
        </w:tc>
      </w:tr>
      <w:tr w:rsidR="008C41AE">
        <w:trPr>
          <w:gridAfter w:val="2"/>
          <w:wAfter w:w="388" w:type="dxa"/>
          <w:cantSplit/>
        </w:trPr>
        <w:tc>
          <w:tcPr>
            <w:tcW w:w="3311" w:type="dxa"/>
            <w:gridSpan w:val="4"/>
          </w:tcPr>
          <w:p w:rsidR="008C41AE" w:rsidRDefault="008C41AE">
            <w:pPr>
              <w:widowControl/>
              <w:ind w:right="144"/>
            </w:pPr>
          </w:p>
        </w:tc>
        <w:tc>
          <w:tcPr>
            <w:tcW w:w="1152" w:type="dxa"/>
          </w:tcPr>
          <w:p w:rsidR="008C41AE" w:rsidRDefault="008C41AE">
            <w:pPr>
              <w:widowControl/>
              <w:ind w:right="144"/>
            </w:pPr>
            <w:r>
              <w:t>SUM</w:t>
            </w:r>
          </w:p>
        </w:tc>
        <w:tc>
          <w:tcPr>
            <w:tcW w:w="217" w:type="dxa"/>
          </w:tcPr>
          <w:p w:rsidR="008C41AE" w:rsidRDefault="008C41AE">
            <w:pPr>
              <w:widowControl/>
              <w:ind w:right="144"/>
            </w:pPr>
          </w:p>
        </w:tc>
        <w:tc>
          <w:tcPr>
            <w:tcW w:w="4680" w:type="dxa"/>
            <w:gridSpan w:val="3"/>
          </w:tcPr>
          <w:p w:rsidR="008C41AE" w:rsidRDefault="008C41AE">
            <w:pPr>
              <w:widowControl/>
              <w:ind w:right="144"/>
            </w:pPr>
            <w:r>
              <w:t>Sum of Details does not equal total</w:t>
            </w:r>
          </w:p>
        </w:tc>
      </w:tr>
    </w:tbl>
    <w:p w:rsidR="008C41AE" w:rsidRDefault="008C41AE">
      <w:pPr>
        <w:tabs>
          <w:tab w:val="right" w:pos="1800"/>
          <w:tab w:val="left" w:pos="2160"/>
        </w:tabs>
        <w:ind w:left="2160" w:hanging="2160"/>
        <w:rPr>
          <w:snapToGrid w:val="0"/>
        </w:rPr>
      </w:pPr>
    </w:p>
    <w:p w:rsidR="008C41AE" w:rsidRDefault="008C41AE">
      <w:pPr>
        <w:pStyle w:val="Heading1"/>
        <w:rPr>
          <w:rFonts w:ascii="Times New Roman" w:hAnsi="Times New Roman"/>
          <w:snapToGrid w:val="0"/>
          <w:sz w:val="20"/>
        </w:rPr>
      </w:pPr>
      <w:r>
        <w:rPr>
          <w:snapToGrid w:val="0"/>
        </w:rPr>
        <w:br w:type="page"/>
      </w:r>
      <w:r>
        <w:rPr>
          <w:snapToGrid w:val="0"/>
        </w:rPr>
        <w:lastRenderedPageBreak/>
        <w:tab/>
        <w:t xml:space="preserve">   </w:t>
      </w:r>
      <w:bookmarkStart w:id="395" w:name="_Toc493255421"/>
      <w:bookmarkStart w:id="396" w:name="_Toc535203963"/>
      <w:bookmarkStart w:id="397" w:name="_Toc88041603"/>
      <w:bookmarkStart w:id="398" w:name="_Toc125458024"/>
      <w:bookmarkStart w:id="399" w:name="_Toc125458117"/>
      <w:bookmarkStart w:id="400" w:name="_Toc125458215"/>
      <w:bookmarkStart w:id="401" w:name="_Toc125458269"/>
      <w:bookmarkStart w:id="402" w:name="_Toc125458323"/>
      <w:bookmarkStart w:id="403" w:name="_Toc125458376"/>
      <w:bookmarkStart w:id="404" w:name="_Toc38285274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NTE</w:t>
      </w:r>
      <w:r>
        <w:rPr>
          <w:rFonts w:ascii="Times New Roman" w:hAnsi="Times New Roman"/>
          <w:snapToGrid w:val="0"/>
          <w:sz w:val="20"/>
        </w:rPr>
        <w:t xml:space="preserve"> Note/Special Instruction (Error Reason)</w:t>
      </w:r>
      <w:bookmarkEnd w:id="395"/>
      <w:bookmarkEnd w:id="396"/>
      <w:bookmarkEnd w:id="397"/>
      <w:bookmarkEnd w:id="398"/>
      <w:bookmarkEnd w:id="399"/>
      <w:bookmarkEnd w:id="400"/>
      <w:bookmarkEnd w:id="401"/>
      <w:bookmarkEnd w:id="402"/>
      <w:bookmarkEnd w:id="403"/>
      <w:bookmarkEnd w:id="404"/>
    </w:p>
    <w:p w:rsidR="008C41AE" w:rsidRDefault="008C41AE">
      <w:pPr>
        <w:tabs>
          <w:tab w:val="right" w:pos="1800"/>
          <w:tab w:val="left" w:pos="2160"/>
        </w:tabs>
        <w:ind w:left="2160" w:hanging="2160"/>
        <w:rPr>
          <w:snapToGrid w:val="0"/>
        </w:rPr>
      </w:pPr>
      <w:r>
        <w:rPr>
          <w:b/>
          <w:snapToGrid w:val="0"/>
        </w:rPr>
        <w:tab/>
        <w:t>Position:</w:t>
      </w:r>
      <w:r>
        <w:rPr>
          <w:b/>
          <w:snapToGrid w:val="0"/>
        </w:rPr>
        <w:tab/>
      </w:r>
      <w:r>
        <w:rPr>
          <w:snapToGrid w:val="0"/>
        </w:rPr>
        <w:t>080</w:t>
      </w:r>
    </w:p>
    <w:p w:rsidR="008C41AE" w:rsidRDefault="008C41AE">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TED</w:t>
      </w:r>
    </w:p>
    <w:p w:rsidR="008C41AE" w:rsidRDefault="008C41AE">
      <w:pPr>
        <w:tabs>
          <w:tab w:val="right" w:pos="1800"/>
          <w:tab w:val="left" w:pos="2160"/>
        </w:tabs>
        <w:ind w:left="2160" w:hanging="2160"/>
        <w:rPr>
          <w:snapToGrid w:val="0"/>
        </w:rPr>
      </w:pPr>
      <w:r>
        <w:rPr>
          <w:snapToGrid w:val="0"/>
        </w:rPr>
        <w:tab/>
      </w:r>
      <w:r>
        <w:rPr>
          <w:b/>
          <w:snapToGrid w:val="0"/>
        </w:rPr>
        <w:t>Level:</w:t>
      </w:r>
      <w:r>
        <w:rPr>
          <w:snapToGrid w:val="0"/>
        </w:rPr>
        <w:tab/>
        <w:t>Detail</w:t>
      </w:r>
    </w:p>
    <w:p w:rsidR="008C41AE" w:rsidRDefault="008C41AE">
      <w:pPr>
        <w:tabs>
          <w:tab w:val="right" w:pos="1800"/>
          <w:tab w:val="left" w:pos="2160"/>
        </w:tabs>
        <w:ind w:left="2160" w:hanging="2160"/>
        <w:rPr>
          <w:snapToGrid w:val="0"/>
        </w:rPr>
      </w:pPr>
      <w:r>
        <w:rPr>
          <w:snapToGrid w:val="0"/>
        </w:rPr>
        <w:tab/>
      </w:r>
      <w:r>
        <w:rPr>
          <w:b/>
          <w:snapToGrid w:val="0"/>
        </w:rPr>
        <w:t>Usage:</w:t>
      </w:r>
      <w:r>
        <w:rPr>
          <w:snapToGrid w:val="0"/>
        </w:rPr>
        <w:tab/>
        <w:t>Optional</w:t>
      </w:r>
    </w:p>
    <w:p w:rsidR="008C41AE" w:rsidRDefault="008C41AE">
      <w:pPr>
        <w:tabs>
          <w:tab w:val="right" w:pos="1800"/>
          <w:tab w:val="left" w:pos="2160"/>
        </w:tabs>
        <w:ind w:left="2160" w:hanging="2160"/>
        <w:rPr>
          <w:snapToGrid w:val="0"/>
        </w:rPr>
      </w:pPr>
      <w:r>
        <w:rPr>
          <w:snapToGrid w:val="0"/>
        </w:rPr>
        <w:tab/>
      </w:r>
      <w:r>
        <w:rPr>
          <w:b/>
          <w:snapToGrid w:val="0"/>
        </w:rPr>
        <w:t>Max Use:</w:t>
      </w:r>
      <w:r>
        <w:rPr>
          <w:snapToGrid w:val="0"/>
        </w:rPr>
        <w:tab/>
        <w:t>100</w:t>
      </w:r>
    </w:p>
    <w:p w:rsidR="008C41AE" w:rsidRDefault="008C41AE">
      <w:pPr>
        <w:tabs>
          <w:tab w:val="right" w:pos="1800"/>
          <w:tab w:val="left" w:pos="2160"/>
        </w:tabs>
        <w:ind w:left="2160" w:hanging="2160"/>
        <w:rPr>
          <w:snapToGrid w:val="0"/>
        </w:rPr>
      </w:pPr>
      <w:r>
        <w:rPr>
          <w:snapToGrid w:val="0"/>
        </w:rPr>
        <w:tab/>
      </w:r>
      <w:r>
        <w:rPr>
          <w:b/>
          <w:snapToGrid w:val="0"/>
        </w:rPr>
        <w:t>Purpose:</w:t>
      </w:r>
      <w:r>
        <w:rPr>
          <w:snapToGrid w:val="0"/>
        </w:rPr>
        <w:tab/>
        <w:t>To transmit information in a free-form format, if necessary, for comment or special instruction</w:t>
      </w:r>
    </w:p>
    <w:p w:rsidR="008C41AE" w:rsidRDefault="008C41AE">
      <w:pPr>
        <w:tabs>
          <w:tab w:val="right" w:pos="1800"/>
          <w:tab w:val="left" w:pos="2160"/>
          <w:tab w:val="left" w:pos="2520"/>
        </w:tabs>
        <w:ind w:left="2520" w:hanging="2520"/>
        <w:rPr>
          <w:snapToGrid w:val="0"/>
        </w:rPr>
      </w:pPr>
      <w:r>
        <w:rPr>
          <w:snapToGrid w:val="0"/>
        </w:rPr>
        <w:tab/>
      </w:r>
      <w:r>
        <w:rPr>
          <w:b/>
          <w:snapToGrid w:val="0"/>
        </w:rPr>
        <w:t>Syntax Notes:</w:t>
      </w:r>
    </w:p>
    <w:p w:rsidR="008C41AE" w:rsidRDefault="008C41AE">
      <w:pPr>
        <w:tabs>
          <w:tab w:val="right" w:pos="1800"/>
          <w:tab w:val="left" w:pos="2160"/>
          <w:tab w:val="left" w:pos="2520"/>
        </w:tabs>
        <w:ind w:left="2520" w:hanging="2520"/>
        <w:rPr>
          <w:snapToGrid w:val="0"/>
        </w:rPr>
      </w:pPr>
      <w:r>
        <w:rPr>
          <w:snapToGrid w:val="0"/>
        </w:rPr>
        <w:tab/>
      </w:r>
      <w:r>
        <w:rPr>
          <w:b/>
          <w:snapToGrid w:val="0"/>
        </w:rPr>
        <w:t>Semantic Notes:</w:t>
      </w:r>
    </w:p>
    <w:p w:rsidR="008C41AE" w:rsidRDefault="008C41AE">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The NTE segment permits free-form information/data which, under ANSI X12 standard implementations, is not machine processable. The use of the NTE segment should therefore be avoided, if at all possible, in an automated environment.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8C41AE">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 if transaction sent was rejected and TED02 value is A13 or API; otherwise, NTE segment is optional.</w:t>
            </w:r>
          </w:p>
          <w:p w:rsidR="008C41AE" w:rsidRDefault="008C41AE">
            <w:pPr>
              <w:ind w:right="144"/>
            </w:pPr>
          </w:p>
          <w:p w:rsidR="008C41AE" w:rsidRDefault="008C41AE">
            <w:pPr>
              <w:ind w:right="144"/>
            </w:pPr>
            <w:r>
              <w:t>Not used when “confirming” Bill Ready 810.</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NTE*ADD*ACCOUNT NOT FOUND</w:t>
            </w:r>
          </w:p>
        </w:tc>
      </w:tr>
    </w:tbl>
    <w:p w:rsidR="008C41AE" w:rsidRDefault="008C41AE">
      <w:pPr>
        <w:rPr>
          <w:snapToGrid w:val="0"/>
        </w:rPr>
      </w:pPr>
    </w:p>
    <w:p w:rsidR="008C41AE" w:rsidRDefault="008C41AE">
      <w:pPr>
        <w:jc w:val="center"/>
        <w:rPr>
          <w:b/>
          <w:snapToGrid w:val="0"/>
        </w:rPr>
      </w:pPr>
      <w:r>
        <w:rPr>
          <w:b/>
          <w:snapToGrid w:val="0"/>
        </w:rPr>
        <w:t>Data Element Summary</w:t>
      </w:r>
    </w:p>
    <w:p w:rsidR="008C41AE" w:rsidRDefault="008C41AE">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8C41AE" w:rsidRDefault="008C41AE">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269"/>
        <w:gridCol w:w="432"/>
        <w:gridCol w:w="979"/>
        <w:gridCol w:w="144"/>
        <w:gridCol w:w="317"/>
      </w:tblGrid>
      <w:tr w:rsidR="008C41AE">
        <w:tc>
          <w:tcPr>
            <w:tcW w:w="1007" w:type="dxa"/>
          </w:tcPr>
          <w:p w:rsidR="008C41AE" w:rsidRDefault="008C41AE">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NTE01</w:t>
            </w:r>
          </w:p>
        </w:tc>
        <w:tc>
          <w:tcPr>
            <w:tcW w:w="893" w:type="dxa"/>
          </w:tcPr>
          <w:p w:rsidR="008C41AE" w:rsidRDefault="008C41AE">
            <w:pPr>
              <w:ind w:right="144"/>
              <w:jc w:val="center"/>
              <w:rPr>
                <w:snapToGrid w:val="0"/>
                <w:sz w:val="24"/>
              </w:rPr>
            </w:pPr>
            <w:r>
              <w:rPr>
                <w:b/>
                <w:snapToGrid w:val="0"/>
              </w:rPr>
              <w:t>363</w:t>
            </w:r>
          </w:p>
        </w:tc>
        <w:tc>
          <w:tcPr>
            <w:tcW w:w="4968" w:type="dxa"/>
            <w:gridSpan w:val="4"/>
          </w:tcPr>
          <w:p w:rsidR="008C41AE" w:rsidRDefault="008C41AE">
            <w:pPr>
              <w:ind w:right="144"/>
              <w:rPr>
                <w:snapToGrid w:val="0"/>
                <w:sz w:val="24"/>
              </w:rPr>
            </w:pPr>
            <w:r>
              <w:rPr>
                <w:b/>
                <w:snapToGrid w:val="0"/>
              </w:rPr>
              <w:t>Note Reference Code</w:t>
            </w:r>
          </w:p>
        </w:tc>
        <w:tc>
          <w:tcPr>
            <w:tcW w:w="432" w:type="dxa"/>
          </w:tcPr>
          <w:p w:rsidR="008C41AE" w:rsidRDefault="008C41AE">
            <w:pPr>
              <w:ind w:right="144"/>
              <w:jc w:val="center"/>
              <w:rPr>
                <w:snapToGrid w:val="0"/>
                <w:sz w:val="24"/>
              </w:rPr>
            </w:pPr>
            <w:r>
              <w:rPr>
                <w:b/>
                <w:snapToGrid w:val="0"/>
              </w:rPr>
              <w:t>O</w:t>
            </w:r>
          </w:p>
        </w:tc>
        <w:tc>
          <w:tcPr>
            <w:tcW w:w="1440" w:type="dxa"/>
            <w:gridSpan w:val="3"/>
          </w:tcPr>
          <w:p w:rsidR="008C41AE" w:rsidRDefault="008C41AE">
            <w:pPr>
              <w:ind w:right="144"/>
              <w:rPr>
                <w:snapToGrid w:val="0"/>
                <w:sz w:val="24"/>
              </w:rPr>
            </w:pPr>
            <w:r>
              <w:rPr>
                <w:b/>
                <w:snapToGrid w:val="0"/>
              </w:rPr>
              <w:t>ID 3/3</w:t>
            </w:r>
          </w:p>
        </w:tc>
      </w:tr>
      <w:tr w:rsidR="008C41AE">
        <w:trPr>
          <w:gridAfter w:val="1"/>
          <w:wAfter w:w="317"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Code identifying the functional area or purpose for which the note applies</w:t>
            </w:r>
          </w:p>
        </w:tc>
      </w:tr>
      <w:tr w:rsidR="008C41AE">
        <w:trPr>
          <w:gridAfter w:val="2"/>
          <w:wAfter w:w="461" w:type="dxa"/>
        </w:trPr>
        <w:tc>
          <w:tcPr>
            <w:tcW w:w="3311" w:type="dxa"/>
            <w:gridSpan w:val="4"/>
          </w:tcPr>
          <w:p w:rsidR="008C41AE" w:rsidRDefault="008C41AE">
            <w:pPr>
              <w:ind w:right="144"/>
              <w:rPr>
                <w:snapToGrid w:val="0"/>
                <w:sz w:val="24"/>
              </w:rPr>
            </w:pPr>
          </w:p>
        </w:tc>
        <w:tc>
          <w:tcPr>
            <w:tcW w:w="1152" w:type="dxa"/>
          </w:tcPr>
          <w:p w:rsidR="008C41AE" w:rsidRDefault="008C41AE">
            <w:pPr>
              <w:ind w:right="144"/>
              <w:rPr>
                <w:snapToGrid w:val="0"/>
                <w:sz w:val="24"/>
              </w:rPr>
            </w:pPr>
            <w:r>
              <w:rPr>
                <w:snapToGrid w:val="0"/>
              </w:rPr>
              <w:t>ADD</w:t>
            </w:r>
          </w:p>
        </w:tc>
        <w:tc>
          <w:tcPr>
            <w:tcW w:w="216" w:type="dxa"/>
          </w:tcPr>
          <w:p w:rsidR="008C41AE" w:rsidRDefault="008C41AE">
            <w:pPr>
              <w:ind w:right="144"/>
              <w:rPr>
                <w:snapToGrid w:val="0"/>
                <w:sz w:val="24"/>
              </w:rPr>
            </w:pPr>
          </w:p>
        </w:tc>
        <w:tc>
          <w:tcPr>
            <w:tcW w:w="4680" w:type="dxa"/>
            <w:gridSpan w:val="3"/>
          </w:tcPr>
          <w:p w:rsidR="008C41AE" w:rsidRDefault="008C41AE">
            <w:pPr>
              <w:ind w:right="144"/>
              <w:rPr>
                <w:snapToGrid w:val="0"/>
                <w:sz w:val="24"/>
              </w:rPr>
            </w:pPr>
            <w:r>
              <w:rPr>
                <w:snapToGrid w:val="0"/>
              </w:rPr>
              <w:t>Additional Information</w:t>
            </w:r>
          </w:p>
        </w:tc>
      </w:tr>
      <w:tr w:rsidR="008C41AE">
        <w:tc>
          <w:tcPr>
            <w:tcW w:w="1007" w:type="dxa"/>
          </w:tcPr>
          <w:p w:rsidR="008C41AE" w:rsidRDefault="008C41AE">
            <w:pPr>
              <w:ind w:right="144"/>
              <w:rPr>
                <w:snapToGrid w:val="0"/>
                <w:sz w:val="24"/>
              </w:rPr>
            </w:pPr>
            <w:r>
              <w:rPr>
                <w:b/>
                <w:snapToGrid w:val="0"/>
              </w:rPr>
              <w:t>Must Use</w:t>
            </w:r>
          </w:p>
        </w:tc>
        <w:tc>
          <w:tcPr>
            <w:tcW w:w="1080" w:type="dxa"/>
          </w:tcPr>
          <w:p w:rsidR="008C41AE" w:rsidRDefault="008C41AE">
            <w:pPr>
              <w:ind w:right="144"/>
              <w:jc w:val="center"/>
              <w:rPr>
                <w:snapToGrid w:val="0"/>
                <w:sz w:val="24"/>
              </w:rPr>
            </w:pPr>
            <w:r>
              <w:rPr>
                <w:b/>
                <w:snapToGrid w:val="0"/>
              </w:rPr>
              <w:t>NTE02</w:t>
            </w:r>
          </w:p>
        </w:tc>
        <w:tc>
          <w:tcPr>
            <w:tcW w:w="893" w:type="dxa"/>
          </w:tcPr>
          <w:p w:rsidR="008C41AE" w:rsidRDefault="008C41AE">
            <w:pPr>
              <w:ind w:right="144"/>
              <w:jc w:val="center"/>
              <w:rPr>
                <w:snapToGrid w:val="0"/>
                <w:sz w:val="24"/>
              </w:rPr>
            </w:pPr>
            <w:r>
              <w:rPr>
                <w:b/>
                <w:snapToGrid w:val="0"/>
              </w:rPr>
              <w:t>352</w:t>
            </w:r>
          </w:p>
        </w:tc>
        <w:tc>
          <w:tcPr>
            <w:tcW w:w="4968" w:type="dxa"/>
            <w:gridSpan w:val="4"/>
          </w:tcPr>
          <w:p w:rsidR="008C41AE" w:rsidRDefault="008C41AE">
            <w:pPr>
              <w:ind w:right="144"/>
              <w:rPr>
                <w:snapToGrid w:val="0"/>
                <w:sz w:val="24"/>
              </w:rPr>
            </w:pPr>
            <w:r>
              <w:rPr>
                <w:b/>
                <w:snapToGrid w:val="0"/>
              </w:rPr>
              <w:t>Description</w:t>
            </w:r>
          </w:p>
        </w:tc>
        <w:tc>
          <w:tcPr>
            <w:tcW w:w="432" w:type="dxa"/>
          </w:tcPr>
          <w:p w:rsidR="008C41AE" w:rsidRDefault="008C41AE">
            <w:pPr>
              <w:ind w:right="144"/>
              <w:jc w:val="center"/>
              <w:rPr>
                <w:snapToGrid w:val="0"/>
                <w:sz w:val="24"/>
              </w:rPr>
            </w:pPr>
            <w:r>
              <w:rPr>
                <w:b/>
                <w:snapToGrid w:val="0"/>
              </w:rPr>
              <w:t>M</w:t>
            </w:r>
          </w:p>
        </w:tc>
        <w:tc>
          <w:tcPr>
            <w:tcW w:w="1440" w:type="dxa"/>
            <w:gridSpan w:val="3"/>
          </w:tcPr>
          <w:p w:rsidR="008C41AE" w:rsidRDefault="008C41AE">
            <w:pPr>
              <w:ind w:right="144"/>
              <w:rPr>
                <w:snapToGrid w:val="0"/>
                <w:sz w:val="24"/>
              </w:rPr>
            </w:pPr>
            <w:r>
              <w:rPr>
                <w:b/>
                <w:snapToGrid w:val="0"/>
              </w:rPr>
              <w:t>AN 1/80</w:t>
            </w:r>
          </w:p>
        </w:tc>
      </w:tr>
      <w:tr w:rsidR="008C41AE">
        <w:trPr>
          <w:gridAfter w:val="1"/>
          <w:wAfter w:w="317" w:type="dxa"/>
        </w:trPr>
        <w:tc>
          <w:tcPr>
            <w:tcW w:w="2980" w:type="dxa"/>
            <w:gridSpan w:val="3"/>
          </w:tcPr>
          <w:p w:rsidR="008C41AE" w:rsidRDefault="008C41AE">
            <w:pPr>
              <w:ind w:right="144"/>
              <w:rPr>
                <w:snapToGrid w:val="0"/>
                <w:sz w:val="16"/>
              </w:rPr>
            </w:pPr>
          </w:p>
        </w:tc>
        <w:tc>
          <w:tcPr>
            <w:tcW w:w="6523" w:type="dxa"/>
            <w:gridSpan w:val="7"/>
          </w:tcPr>
          <w:p w:rsidR="008C41AE" w:rsidRDefault="008C41AE">
            <w:pPr>
              <w:ind w:right="144"/>
              <w:rPr>
                <w:snapToGrid w:val="0"/>
                <w:sz w:val="16"/>
              </w:rPr>
            </w:pPr>
            <w:r>
              <w:rPr>
                <w:snapToGrid w:val="0"/>
                <w:sz w:val="16"/>
              </w:rPr>
              <w:t>A free-form description to clarify the related data elements and their content</w:t>
            </w:r>
          </w:p>
        </w:tc>
      </w:tr>
      <w:tr w:rsidR="008C41AE">
        <w:trPr>
          <w:gridAfter w:val="1"/>
          <w:wAfter w:w="317" w:type="dxa"/>
        </w:trPr>
        <w:tc>
          <w:tcPr>
            <w:tcW w:w="2980" w:type="dxa"/>
            <w:gridSpan w:val="3"/>
          </w:tcPr>
          <w:p w:rsidR="008C41AE" w:rsidRDefault="008C41AE">
            <w:pPr>
              <w:ind w:right="144"/>
              <w:rPr>
                <w:snapToGrid w:val="0"/>
                <w:sz w:val="24"/>
              </w:rPr>
            </w:pPr>
          </w:p>
        </w:tc>
        <w:tc>
          <w:tcPr>
            <w:tcW w:w="6523" w:type="dxa"/>
            <w:gridSpan w:val="7"/>
            <w:shd w:val="pct5" w:color="auto" w:fill="FFFFFF"/>
          </w:tcPr>
          <w:p w:rsidR="008C41AE" w:rsidRDefault="008C41AE">
            <w:pPr>
              <w:ind w:right="144"/>
              <w:rPr>
                <w:snapToGrid w:val="0"/>
                <w:sz w:val="24"/>
              </w:rPr>
            </w:pPr>
            <w:r>
              <w:rPr>
                <w:snapToGrid w:val="0"/>
              </w:rPr>
              <w:t xml:space="preserve">Rejection Reason Text </w:t>
            </w:r>
          </w:p>
        </w:tc>
      </w:tr>
    </w:tbl>
    <w:p w:rsidR="008C41AE" w:rsidRDefault="008C41AE">
      <w:pPr>
        <w:pStyle w:val="Heading1"/>
        <w:rPr>
          <w:rFonts w:ascii="Times New Roman" w:hAnsi="Times New Roman"/>
          <w:sz w:val="20"/>
        </w:rPr>
      </w:pPr>
      <w:r>
        <w:rPr>
          <w:snapToGrid w:val="0"/>
        </w:rPr>
        <w:br w:type="page"/>
      </w:r>
      <w:bookmarkStart w:id="405" w:name="book13"/>
      <w:bookmarkEnd w:id="405"/>
      <w:r>
        <w:lastRenderedPageBreak/>
        <w:tab/>
        <w:t xml:space="preserve">   </w:t>
      </w:r>
      <w:bookmarkStart w:id="406" w:name="_Toc493255422"/>
      <w:bookmarkStart w:id="407" w:name="_Toc535203964"/>
      <w:bookmarkStart w:id="408" w:name="_Toc88041604"/>
      <w:bookmarkStart w:id="409" w:name="_Toc125458025"/>
      <w:bookmarkStart w:id="410" w:name="_Toc125458118"/>
      <w:bookmarkStart w:id="411" w:name="_Toc125458216"/>
      <w:bookmarkStart w:id="412" w:name="_Toc125458270"/>
      <w:bookmarkStart w:id="413" w:name="_Toc125458324"/>
      <w:bookmarkStart w:id="414" w:name="_Toc125458377"/>
      <w:bookmarkStart w:id="415" w:name="_Toc382852746"/>
      <w:r>
        <w:rPr>
          <w:rFonts w:ascii="Times New Roman" w:hAnsi="Times New Roman"/>
          <w:sz w:val="20"/>
        </w:rPr>
        <w:t>Segment:</w:t>
      </w:r>
      <w:r>
        <w:rPr>
          <w:rFonts w:ascii="Times New Roman" w:hAnsi="Times New Roman"/>
          <w:sz w:val="20"/>
        </w:rPr>
        <w:tab/>
      </w:r>
      <w:r>
        <w:rPr>
          <w:rFonts w:ascii="Times New Roman" w:hAnsi="Times New Roman"/>
          <w:sz w:val="40"/>
        </w:rPr>
        <w:t>SE</w:t>
      </w:r>
      <w:r>
        <w:rPr>
          <w:rFonts w:ascii="Times New Roman" w:hAnsi="Times New Roman"/>
          <w:sz w:val="20"/>
        </w:rPr>
        <w:t xml:space="preserve"> Transaction Set Trailer</w:t>
      </w:r>
      <w:bookmarkEnd w:id="406"/>
      <w:bookmarkEnd w:id="407"/>
      <w:bookmarkEnd w:id="408"/>
      <w:bookmarkEnd w:id="409"/>
      <w:bookmarkEnd w:id="410"/>
      <w:bookmarkEnd w:id="411"/>
      <w:bookmarkEnd w:id="412"/>
      <w:bookmarkEnd w:id="413"/>
      <w:bookmarkEnd w:id="414"/>
      <w:bookmarkEnd w:id="415"/>
    </w:p>
    <w:p w:rsidR="008C41AE" w:rsidRDefault="008C41AE">
      <w:pPr>
        <w:widowControl/>
        <w:tabs>
          <w:tab w:val="right" w:pos="1800"/>
          <w:tab w:val="left" w:pos="2160"/>
        </w:tabs>
        <w:ind w:left="2160" w:hanging="2160"/>
      </w:pPr>
      <w:r>
        <w:rPr>
          <w:b/>
        </w:rPr>
        <w:tab/>
        <w:t>Position:</w:t>
      </w:r>
      <w:r>
        <w:rPr>
          <w:b/>
        </w:rPr>
        <w:tab/>
      </w:r>
      <w:r>
        <w:t>090</w:t>
      </w:r>
    </w:p>
    <w:p w:rsidR="008C41AE" w:rsidRDefault="008C41AE">
      <w:pPr>
        <w:widowControl/>
        <w:tabs>
          <w:tab w:val="right" w:pos="1800"/>
          <w:tab w:val="left" w:pos="2160"/>
        </w:tabs>
        <w:ind w:left="2160" w:hanging="2160"/>
      </w:pPr>
      <w:r>
        <w:tab/>
      </w:r>
      <w:smartTag w:uri="urn:schemas-microsoft-com:office:smarttags" w:element="place">
        <w:r>
          <w:rPr>
            <w:b/>
          </w:rPr>
          <w:t>Loop</w:t>
        </w:r>
      </w:smartTag>
      <w:r>
        <w:rPr>
          <w:b/>
        </w:rPr>
        <w:t>:</w:t>
      </w:r>
    </w:p>
    <w:p w:rsidR="008C41AE" w:rsidRDefault="008C41AE">
      <w:pPr>
        <w:widowControl/>
        <w:tabs>
          <w:tab w:val="right" w:pos="1800"/>
          <w:tab w:val="left" w:pos="2160"/>
        </w:tabs>
        <w:ind w:left="2160" w:hanging="2160"/>
      </w:pPr>
      <w:r>
        <w:tab/>
      </w:r>
      <w:r>
        <w:rPr>
          <w:b/>
        </w:rPr>
        <w:t>Level:</w:t>
      </w:r>
      <w:r>
        <w:tab/>
        <w:t>Summary</w:t>
      </w:r>
    </w:p>
    <w:p w:rsidR="008C41AE" w:rsidRDefault="008C41AE">
      <w:pPr>
        <w:widowControl/>
        <w:tabs>
          <w:tab w:val="right" w:pos="1800"/>
          <w:tab w:val="left" w:pos="2160"/>
        </w:tabs>
        <w:ind w:left="2160" w:hanging="2160"/>
      </w:pPr>
      <w:r>
        <w:tab/>
      </w:r>
      <w:r>
        <w:rPr>
          <w:b/>
        </w:rPr>
        <w:t>Usage:</w:t>
      </w:r>
      <w:r>
        <w:tab/>
        <w:t>Mandatory</w:t>
      </w:r>
    </w:p>
    <w:p w:rsidR="008C41AE" w:rsidRDefault="008C41AE">
      <w:pPr>
        <w:widowControl/>
        <w:tabs>
          <w:tab w:val="right" w:pos="1800"/>
          <w:tab w:val="left" w:pos="2160"/>
        </w:tabs>
        <w:ind w:left="2160" w:hanging="2160"/>
      </w:pPr>
      <w:r>
        <w:tab/>
      </w:r>
      <w:r>
        <w:rPr>
          <w:b/>
        </w:rPr>
        <w:t>Max Use:</w:t>
      </w:r>
      <w:r>
        <w:tab/>
        <w:t>1</w:t>
      </w:r>
    </w:p>
    <w:p w:rsidR="008C41AE" w:rsidRDefault="008C41AE">
      <w:pPr>
        <w:widowControl/>
        <w:tabs>
          <w:tab w:val="right" w:pos="1800"/>
          <w:tab w:val="left" w:pos="2160"/>
        </w:tabs>
        <w:ind w:left="2160" w:hanging="2160"/>
      </w:pPr>
      <w:r>
        <w:tab/>
      </w:r>
      <w:r>
        <w:rPr>
          <w:b/>
        </w:rPr>
        <w:t>Purpose:</w:t>
      </w:r>
      <w:r>
        <w:tab/>
        <w:t>To indicate the end of the transaction set and provide the count of the transmitted segments (including the beginning (ST) and ending (SE) segments)</w:t>
      </w:r>
    </w:p>
    <w:p w:rsidR="008C41AE" w:rsidRDefault="008C41AE">
      <w:pPr>
        <w:widowControl/>
        <w:tabs>
          <w:tab w:val="right" w:pos="1800"/>
          <w:tab w:val="left" w:pos="2160"/>
          <w:tab w:val="left" w:pos="2520"/>
        </w:tabs>
        <w:ind w:left="2520" w:hanging="2520"/>
      </w:pPr>
      <w:r>
        <w:tab/>
      </w:r>
      <w:r>
        <w:rPr>
          <w:b/>
        </w:rPr>
        <w:t>Syntax Notes:</w:t>
      </w:r>
    </w:p>
    <w:p w:rsidR="008C41AE" w:rsidRDefault="008C41AE">
      <w:pPr>
        <w:widowControl/>
        <w:tabs>
          <w:tab w:val="right" w:pos="1800"/>
          <w:tab w:val="left" w:pos="2160"/>
          <w:tab w:val="left" w:pos="2520"/>
        </w:tabs>
        <w:ind w:left="2520" w:hanging="2520"/>
      </w:pPr>
      <w:r>
        <w:tab/>
      </w:r>
      <w:r>
        <w:rPr>
          <w:b/>
        </w:rPr>
        <w:t>Semantic Notes:</w:t>
      </w:r>
    </w:p>
    <w:p w:rsidR="008C41AE" w:rsidRDefault="008C41AE">
      <w:pPr>
        <w:widowControl/>
        <w:tabs>
          <w:tab w:val="right" w:pos="1800"/>
          <w:tab w:val="left" w:pos="2160"/>
          <w:tab w:val="left" w:pos="2520"/>
        </w:tabs>
        <w:ind w:left="2520" w:hanging="2520"/>
      </w:pPr>
      <w:r>
        <w:tab/>
      </w:r>
      <w:r>
        <w:rPr>
          <w:b/>
        </w:rPr>
        <w:t>Comments:</w:t>
      </w:r>
      <w:r>
        <w:tab/>
      </w:r>
      <w:r>
        <w:rPr>
          <w:b/>
        </w:rPr>
        <w:t>1</w:t>
      </w:r>
      <w:r>
        <w:tab/>
        <w:t>SE is the last segment of each transaction set.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8C41AE">
        <w:tc>
          <w:tcPr>
            <w:tcW w:w="1980" w:type="dxa"/>
          </w:tcPr>
          <w:p w:rsidR="008C41AE" w:rsidRDefault="008C41AE">
            <w:pPr>
              <w:ind w:right="144"/>
              <w:jc w:val="right"/>
              <w:rPr>
                <w:b/>
              </w:rPr>
            </w:pPr>
            <w:r>
              <w:rPr>
                <w:b/>
              </w:rPr>
              <w:t>PA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NJ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 xml:space="preserve">DE Use for </w:t>
            </w:r>
            <w:r w:rsidR="0027079A">
              <w:rPr>
                <w:b/>
              </w:rPr>
              <w:t>Delmarva</w:t>
            </w:r>
            <w:r>
              <w:rPr>
                <w:b/>
              </w:rPr>
              <w:t>:</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MD Use: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Required</w:t>
            </w:r>
          </w:p>
        </w:tc>
      </w:tr>
      <w:tr w:rsidR="008C41AE">
        <w:tc>
          <w:tcPr>
            <w:tcW w:w="1980" w:type="dxa"/>
          </w:tcPr>
          <w:p w:rsidR="008C41AE" w:rsidRDefault="008C41AE">
            <w:pPr>
              <w:ind w:right="144"/>
              <w:jc w:val="right"/>
              <w:rPr>
                <w:b/>
              </w:rPr>
            </w:pPr>
            <w:r>
              <w:rPr>
                <w:b/>
              </w:rPr>
              <w:t>Example:</w:t>
            </w:r>
          </w:p>
        </w:tc>
        <w:tc>
          <w:tcPr>
            <w:tcW w:w="180" w:type="dxa"/>
          </w:tcPr>
          <w:p w:rsidR="008C41AE" w:rsidRDefault="008C41AE">
            <w:pPr>
              <w:ind w:right="144"/>
              <w:jc w:val="right"/>
              <w:rPr>
                <w:sz w:val="24"/>
              </w:rPr>
            </w:pPr>
          </w:p>
        </w:tc>
        <w:tc>
          <w:tcPr>
            <w:tcW w:w="7343" w:type="dxa"/>
            <w:shd w:val="pct5" w:color="auto" w:fill="FFFFFF"/>
          </w:tcPr>
          <w:p w:rsidR="008C41AE" w:rsidRDefault="008C41AE">
            <w:pPr>
              <w:ind w:right="144"/>
            </w:pPr>
            <w:r>
              <w:t>SE*28*000000001</w:t>
            </w:r>
          </w:p>
        </w:tc>
      </w:tr>
    </w:tbl>
    <w:p w:rsidR="008C41AE" w:rsidRDefault="008C41AE">
      <w:pPr>
        <w:widowControl/>
      </w:pPr>
    </w:p>
    <w:p w:rsidR="008C41AE" w:rsidRDefault="008C41AE">
      <w:pPr>
        <w:widowControl/>
        <w:jc w:val="center"/>
        <w:rPr>
          <w:b/>
        </w:rPr>
      </w:pPr>
      <w:r>
        <w:rPr>
          <w:b/>
        </w:rPr>
        <w:t>Data Element Summary</w:t>
      </w:r>
    </w:p>
    <w:p w:rsidR="008C41AE" w:rsidRDefault="008C41AE">
      <w:pPr>
        <w:widowControl/>
        <w:tabs>
          <w:tab w:val="center" w:pos="1440"/>
          <w:tab w:val="center" w:pos="2448"/>
          <w:tab w:val="left" w:pos="2988"/>
          <w:tab w:val="left" w:pos="7883"/>
          <w:tab w:val="left" w:pos="9360"/>
        </w:tabs>
        <w:rPr>
          <w:b/>
        </w:rPr>
      </w:pPr>
      <w:r>
        <w:rPr>
          <w:b/>
        </w:rPr>
        <w:tab/>
        <w:t>Ref.</w:t>
      </w:r>
      <w:r>
        <w:rPr>
          <w:b/>
        </w:rPr>
        <w:tab/>
        <w:t>Data</w:t>
      </w:r>
      <w:r>
        <w:rPr>
          <w:b/>
        </w:rPr>
        <w:tab/>
      </w:r>
    </w:p>
    <w:p w:rsidR="008C41AE" w:rsidRDefault="008C41AE">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8C41AE">
        <w:trPr>
          <w:cantSplit/>
        </w:trPr>
        <w:tc>
          <w:tcPr>
            <w:tcW w:w="1007" w:type="dxa"/>
          </w:tcPr>
          <w:p w:rsidR="008C41AE" w:rsidRDefault="008C41AE">
            <w:pPr>
              <w:widowControl/>
              <w:tabs>
                <w:tab w:val="center" w:pos="1440"/>
                <w:tab w:val="center" w:pos="2448"/>
                <w:tab w:val="left" w:pos="2988"/>
                <w:tab w:val="left" w:pos="7883"/>
                <w:tab w:val="left" w:pos="9360"/>
              </w:tabs>
              <w:ind w:right="144"/>
              <w:rPr>
                <w:sz w:val="24"/>
              </w:rPr>
            </w:pPr>
            <w:r>
              <w:rPr>
                <w:b/>
                <w:snapToGrid w:val="0"/>
              </w:rPr>
              <w:t>Must Use</w:t>
            </w:r>
          </w:p>
        </w:tc>
        <w:tc>
          <w:tcPr>
            <w:tcW w:w="1080" w:type="dxa"/>
          </w:tcPr>
          <w:p w:rsidR="008C41AE" w:rsidRDefault="008C41AE">
            <w:pPr>
              <w:widowControl/>
              <w:ind w:right="144"/>
              <w:jc w:val="center"/>
              <w:rPr>
                <w:sz w:val="24"/>
              </w:rPr>
            </w:pPr>
            <w:r>
              <w:rPr>
                <w:b/>
              </w:rPr>
              <w:t>SE01</w:t>
            </w:r>
          </w:p>
        </w:tc>
        <w:tc>
          <w:tcPr>
            <w:tcW w:w="893" w:type="dxa"/>
          </w:tcPr>
          <w:p w:rsidR="008C41AE" w:rsidRDefault="008C41AE">
            <w:pPr>
              <w:widowControl/>
              <w:ind w:right="144"/>
              <w:jc w:val="center"/>
              <w:rPr>
                <w:sz w:val="24"/>
              </w:rPr>
            </w:pPr>
            <w:r>
              <w:rPr>
                <w:b/>
              </w:rPr>
              <w:t>96</w:t>
            </w:r>
          </w:p>
        </w:tc>
        <w:tc>
          <w:tcPr>
            <w:tcW w:w="4896" w:type="dxa"/>
          </w:tcPr>
          <w:p w:rsidR="008C41AE" w:rsidRDefault="008C41AE">
            <w:pPr>
              <w:widowControl/>
              <w:ind w:right="144"/>
              <w:rPr>
                <w:sz w:val="24"/>
              </w:rPr>
            </w:pPr>
            <w:r>
              <w:rPr>
                <w:b/>
              </w:rPr>
              <w:t>Number of Included Segments</w:t>
            </w:r>
          </w:p>
        </w:tc>
        <w:tc>
          <w:tcPr>
            <w:tcW w:w="432" w:type="dxa"/>
          </w:tcPr>
          <w:p w:rsidR="008C41AE" w:rsidRDefault="008C41AE">
            <w:pPr>
              <w:widowControl/>
              <w:ind w:right="144"/>
              <w:rPr>
                <w:sz w:val="24"/>
              </w:rPr>
            </w:pPr>
            <w:r>
              <w:rPr>
                <w:b/>
              </w:rPr>
              <w:t>M</w:t>
            </w:r>
          </w:p>
        </w:tc>
        <w:tc>
          <w:tcPr>
            <w:tcW w:w="1440" w:type="dxa"/>
            <w:gridSpan w:val="2"/>
          </w:tcPr>
          <w:p w:rsidR="008C41AE" w:rsidRDefault="008C41AE">
            <w:pPr>
              <w:widowControl/>
              <w:ind w:right="144"/>
              <w:rPr>
                <w:sz w:val="24"/>
              </w:rPr>
            </w:pPr>
            <w:r>
              <w:rPr>
                <w:b/>
              </w:rPr>
              <w:t>N0 1/10</w:t>
            </w:r>
          </w:p>
        </w:tc>
      </w:tr>
      <w:tr w:rsidR="008C41AE">
        <w:trPr>
          <w:gridAfter w:val="1"/>
          <w:wAfter w:w="245" w:type="dxa"/>
          <w:cantSplit/>
        </w:trPr>
        <w:tc>
          <w:tcPr>
            <w:tcW w:w="2980" w:type="dxa"/>
            <w:gridSpan w:val="3"/>
          </w:tcPr>
          <w:p w:rsidR="008C41AE" w:rsidRDefault="008C41AE">
            <w:pPr>
              <w:pStyle w:val="Definition"/>
              <w:widowControl/>
              <w:rPr>
                <w:rFonts w:ascii="Times New Roman" w:hAnsi="Times New Roman"/>
              </w:rPr>
            </w:pPr>
          </w:p>
        </w:tc>
        <w:tc>
          <w:tcPr>
            <w:tcW w:w="6523" w:type="dxa"/>
            <w:gridSpan w:val="3"/>
          </w:tcPr>
          <w:p w:rsidR="008C41AE" w:rsidRDefault="008C41AE">
            <w:pPr>
              <w:pStyle w:val="Definition"/>
              <w:widowControl/>
              <w:rPr>
                <w:rFonts w:ascii="Times New Roman" w:hAnsi="Times New Roman"/>
              </w:rPr>
            </w:pPr>
            <w:r>
              <w:rPr>
                <w:rFonts w:ascii="Times New Roman" w:hAnsi="Times New Roman"/>
              </w:rPr>
              <w:t>Total  number of segments included in a transaction set including ST and SE segments</w:t>
            </w:r>
          </w:p>
        </w:tc>
      </w:tr>
      <w:tr w:rsidR="008C41AE">
        <w:trPr>
          <w:cantSplit/>
        </w:trPr>
        <w:tc>
          <w:tcPr>
            <w:tcW w:w="1007" w:type="dxa"/>
          </w:tcPr>
          <w:p w:rsidR="008C41AE" w:rsidRDefault="008C41AE">
            <w:pPr>
              <w:widowControl/>
              <w:ind w:right="144"/>
              <w:rPr>
                <w:sz w:val="24"/>
              </w:rPr>
            </w:pPr>
            <w:r>
              <w:rPr>
                <w:b/>
                <w:snapToGrid w:val="0"/>
              </w:rPr>
              <w:t>Must Use</w:t>
            </w:r>
          </w:p>
        </w:tc>
        <w:tc>
          <w:tcPr>
            <w:tcW w:w="1080" w:type="dxa"/>
          </w:tcPr>
          <w:p w:rsidR="008C41AE" w:rsidRDefault="008C41AE">
            <w:pPr>
              <w:widowControl/>
              <w:ind w:right="144"/>
              <w:jc w:val="center"/>
              <w:rPr>
                <w:sz w:val="24"/>
              </w:rPr>
            </w:pPr>
            <w:r>
              <w:rPr>
                <w:b/>
              </w:rPr>
              <w:t>SE02</w:t>
            </w:r>
          </w:p>
        </w:tc>
        <w:tc>
          <w:tcPr>
            <w:tcW w:w="893" w:type="dxa"/>
          </w:tcPr>
          <w:p w:rsidR="008C41AE" w:rsidRDefault="008C41AE">
            <w:pPr>
              <w:widowControl/>
              <w:ind w:right="144"/>
              <w:jc w:val="center"/>
              <w:rPr>
                <w:sz w:val="24"/>
              </w:rPr>
            </w:pPr>
            <w:r>
              <w:rPr>
                <w:b/>
              </w:rPr>
              <w:t>329</w:t>
            </w:r>
          </w:p>
        </w:tc>
        <w:tc>
          <w:tcPr>
            <w:tcW w:w="4896" w:type="dxa"/>
          </w:tcPr>
          <w:p w:rsidR="008C41AE" w:rsidRDefault="008C41AE">
            <w:pPr>
              <w:widowControl/>
              <w:ind w:right="144"/>
              <w:rPr>
                <w:sz w:val="24"/>
              </w:rPr>
            </w:pPr>
            <w:r>
              <w:rPr>
                <w:b/>
              </w:rPr>
              <w:t>Transaction Set Control Number</w:t>
            </w:r>
          </w:p>
        </w:tc>
        <w:tc>
          <w:tcPr>
            <w:tcW w:w="432" w:type="dxa"/>
          </w:tcPr>
          <w:p w:rsidR="008C41AE" w:rsidRDefault="008C41AE">
            <w:pPr>
              <w:widowControl/>
              <w:ind w:right="144"/>
              <w:rPr>
                <w:sz w:val="24"/>
              </w:rPr>
            </w:pPr>
            <w:r>
              <w:rPr>
                <w:b/>
              </w:rPr>
              <w:t>M</w:t>
            </w:r>
          </w:p>
        </w:tc>
        <w:tc>
          <w:tcPr>
            <w:tcW w:w="1440" w:type="dxa"/>
            <w:gridSpan w:val="2"/>
          </w:tcPr>
          <w:p w:rsidR="008C41AE" w:rsidRDefault="008C41AE">
            <w:pPr>
              <w:widowControl/>
              <w:ind w:right="144"/>
              <w:rPr>
                <w:sz w:val="24"/>
              </w:rPr>
            </w:pPr>
            <w:r>
              <w:rPr>
                <w:b/>
              </w:rPr>
              <w:t>AN 4/9</w:t>
            </w:r>
          </w:p>
        </w:tc>
      </w:tr>
      <w:tr w:rsidR="008C41AE">
        <w:trPr>
          <w:gridAfter w:val="1"/>
          <w:wAfter w:w="245" w:type="dxa"/>
          <w:cantSplit/>
        </w:trPr>
        <w:tc>
          <w:tcPr>
            <w:tcW w:w="2980" w:type="dxa"/>
            <w:gridSpan w:val="3"/>
          </w:tcPr>
          <w:p w:rsidR="008C41AE" w:rsidRDefault="008C41AE">
            <w:pPr>
              <w:pStyle w:val="Definition"/>
              <w:widowControl/>
              <w:rPr>
                <w:rFonts w:ascii="Times New Roman" w:hAnsi="Times New Roman"/>
              </w:rPr>
            </w:pPr>
          </w:p>
        </w:tc>
        <w:tc>
          <w:tcPr>
            <w:tcW w:w="6523" w:type="dxa"/>
            <w:gridSpan w:val="3"/>
          </w:tcPr>
          <w:p w:rsidR="008C41AE" w:rsidRDefault="008C41AE">
            <w:pPr>
              <w:pStyle w:val="Definition"/>
              <w:widowControl/>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8C41AE" w:rsidRDefault="008C41AE">
      <w:pPr>
        <w:widowControl/>
      </w:pPr>
      <w:r>
        <w:t xml:space="preserve"> </w:t>
      </w:r>
    </w:p>
    <w:p w:rsidR="008C41AE" w:rsidRDefault="008C41AE">
      <w:pPr>
        <w:pStyle w:val="Heading1"/>
        <w:jc w:val="center"/>
        <w:rPr>
          <w:rFonts w:ascii="Times New Roman" w:hAnsi="Times New Roman"/>
          <w:sz w:val="28"/>
        </w:rPr>
      </w:pPr>
      <w:r>
        <w:br w:type="page"/>
      </w:r>
      <w:bookmarkStart w:id="416" w:name="_Toc493255423"/>
      <w:bookmarkStart w:id="417" w:name="_Toc535203965"/>
      <w:bookmarkStart w:id="418" w:name="_Toc88041605"/>
      <w:bookmarkStart w:id="419" w:name="_Toc125458026"/>
      <w:bookmarkStart w:id="420" w:name="_Toc125458119"/>
      <w:bookmarkStart w:id="421" w:name="_Toc125458217"/>
      <w:bookmarkStart w:id="422" w:name="_Toc125458271"/>
      <w:bookmarkStart w:id="423" w:name="_Toc125458325"/>
      <w:bookmarkStart w:id="424" w:name="_Toc125458378"/>
      <w:bookmarkStart w:id="425" w:name="_Toc382852747"/>
      <w:r>
        <w:rPr>
          <w:rFonts w:ascii="Times New Roman" w:hAnsi="Times New Roman"/>
          <w:sz w:val="28"/>
        </w:rPr>
        <w:lastRenderedPageBreak/>
        <w:t>Examples for 824</w:t>
      </w:r>
      <w:bookmarkEnd w:id="416"/>
      <w:bookmarkEnd w:id="417"/>
      <w:bookmarkEnd w:id="418"/>
      <w:bookmarkEnd w:id="419"/>
      <w:bookmarkEnd w:id="420"/>
      <w:bookmarkEnd w:id="421"/>
      <w:bookmarkEnd w:id="422"/>
      <w:bookmarkEnd w:id="423"/>
      <w:bookmarkEnd w:id="424"/>
      <w:bookmarkEnd w:id="425"/>
    </w:p>
    <w:p w:rsidR="008C41AE" w:rsidRDefault="008C41AE"/>
    <w:p w:rsidR="008C41AE" w:rsidRDefault="008C41AE">
      <w:pPr>
        <w:pStyle w:val="Heading2"/>
        <w:jc w:val="left"/>
        <w:rPr>
          <w:rFonts w:ascii="Times New Roman" w:hAnsi="Times New Roman"/>
          <w:sz w:val="24"/>
        </w:rPr>
      </w:pPr>
      <w:bookmarkStart w:id="426" w:name="_Toc493255424"/>
      <w:bookmarkStart w:id="427" w:name="_Toc535203966"/>
      <w:bookmarkStart w:id="428" w:name="_Toc88041606"/>
      <w:bookmarkStart w:id="429" w:name="_Toc125458027"/>
      <w:bookmarkStart w:id="430" w:name="_Toc125458120"/>
      <w:bookmarkStart w:id="431" w:name="_Toc125458218"/>
      <w:bookmarkStart w:id="432" w:name="_Toc125458272"/>
      <w:bookmarkStart w:id="433" w:name="_Toc125458326"/>
      <w:bookmarkStart w:id="434" w:name="_Toc125458379"/>
      <w:bookmarkStart w:id="435" w:name="_Toc382852748"/>
      <w:r>
        <w:rPr>
          <w:rFonts w:ascii="Times New Roman" w:hAnsi="Times New Roman"/>
          <w:sz w:val="24"/>
        </w:rPr>
        <w:t>Example: 824 Rejection of an 867 Transaction for bad account number</w:t>
      </w:r>
      <w:bookmarkEnd w:id="426"/>
      <w:bookmarkEnd w:id="427"/>
      <w:bookmarkEnd w:id="428"/>
      <w:bookmarkEnd w:id="429"/>
      <w:bookmarkEnd w:id="430"/>
      <w:bookmarkEnd w:id="431"/>
      <w:bookmarkEnd w:id="432"/>
      <w:bookmarkEnd w:id="433"/>
      <w:bookmarkEnd w:id="434"/>
      <w:bookmarkEnd w:id="435"/>
      <w:r>
        <w:rPr>
          <w:rFonts w:ascii="Times New Roman" w:hAnsi="Times New Roman"/>
          <w:sz w:val="24"/>
        </w:rPr>
        <w:t xml:space="preserve"> </w:t>
      </w:r>
    </w:p>
    <w:p w:rsidR="008C41AE" w:rsidRDefault="008C41AE">
      <w:pPr>
        <w:rPr>
          <w:rFonts w:ascii="Arial" w:hAnsi="Arial"/>
          <w:b/>
        </w:rPr>
      </w:pPr>
      <w:r>
        <w:t>For instance, ESP sending 824 on 867 from LDC when LDC is metering agent.</w:t>
      </w:r>
    </w:p>
    <w:p w:rsidR="008C41AE" w:rsidRDefault="008C41AE">
      <w:pPr>
        <w:rPr>
          <w:rFonts w:ascii="Arial" w:hAnsi="Arial"/>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40"/>
        <w:gridCol w:w="4770"/>
      </w:tblGrid>
      <w:tr w:rsidR="008C41AE">
        <w:tc>
          <w:tcPr>
            <w:tcW w:w="5040" w:type="dxa"/>
          </w:tcPr>
          <w:p w:rsidR="008C41AE" w:rsidRDefault="008C41AE">
            <w:pPr>
              <w:numPr>
                <w:ilvl w:val="12"/>
                <w:numId w:val="0"/>
              </w:numPr>
            </w:pPr>
            <w:r>
              <w:t>BGN*11*REJ867-199907110719-001*19990711*****82</w:t>
            </w:r>
          </w:p>
        </w:tc>
        <w:tc>
          <w:tcPr>
            <w:tcW w:w="4770" w:type="dxa"/>
          </w:tcPr>
          <w:p w:rsidR="008C41AE" w:rsidRDefault="008C41AE">
            <w:pPr>
              <w:numPr>
                <w:ilvl w:val="12"/>
                <w:numId w:val="0"/>
              </w:numPr>
            </w:pPr>
            <w:r>
              <w:t>Beginning Segment - Contains transaction reference number and system date.  Indicates Follow-Up – receiver of transaction must correct error and resend the transaction.</w:t>
            </w:r>
          </w:p>
        </w:tc>
      </w:tr>
      <w:tr w:rsidR="008C41AE">
        <w:tc>
          <w:tcPr>
            <w:tcW w:w="5040" w:type="dxa"/>
          </w:tcPr>
          <w:p w:rsidR="008C41AE" w:rsidRDefault="008C41AE">
            <w:pPr>
              <w:numPr>
                <w:ilvl w:val="12"/>
                <w:numId w:val="0"/>
              </w:numPr>
            </w:pPr>
            <w:r>
              <w:t>N1*8S*LDC COMPANY*1*007909411</w:t>
            </w:r>
          </w:p>
        </w:tc>
        <w:tc>
          <w:tcPr>
            <w:tcW w:w="4770" w:type="dxa"/>
          </w:tcPr>
          <w:p w:rsidR="008C41AE" w:rsidRDefault="008C41AE">
            <w:pPr>
              <w:numPr>
                <w:ilvl w:val="12"/>
                <w:numId w:val="0"/>
              </w:numPr>
            </w:pPr>
            <w:r>
              <w:t>LDC Name and DUNS information</w:t>
            </w:r>
          </w:p>
        </w:tc>
      </w:tr>
      <w:tr w:rsidR="008C41AE">
        <w:tc>
          <w:tcPr>
            <w:tcW w:w="5040" w:type="dxa"/>
          </w:tcPr>
          <w:p w:rsidR="008C41AE" w:rsidRDefault="008C41AE">
            <w:pPr>
              <w:numPr>
                <w:ilvl w:val="12"/>
                <w:numId w:val="0"/>
              </w:numPr>
            </w:pPr>
            <w:r>
              <w:t>N1*SJ*ESP COMPANY*9*007909422ESP1</w:t>
            </w:r>
          </w:p>
        </w:tc>
        <w:tc>
          <w:tcPr>
            <w:tcW w:w="4770" w:type="dxa"/>
          </w:tcPr>
          <w:p w:rsidR="008C41AE" w:rsidRDefault="008C41AE">
            <w:pPr>
              <w:numPr>
                <w:ilvl w:val="12"/>
                <w:numId w:val="0"/>
              </w:numPr>
            </w:pPr>
            <w:r>
              <w:t>ESP Name and DUNS information</w:t>
            </w:r>
          </w:p>
        </w:tc>
      </w:tr>
      <w:tr w:rsidR="008C41AE">
        <w:tc>
          <w:tcPr>
            <w:tcW w:w="5040" w:type="dxa"/>
          </w:tcPr>
          <w:p w:rsidR="008C41AE" w:rsidRDefault="008C41AE">
            <w:pPr>
              <w:numPr>
                <w:ilvl w:val="12"/>
                <w:numId w:val="0"/>
              </w:numPr>
            </w:pPr>
            <w:r>
              <w:t xml:space="preserve">PER*IC*ESP TECHNICAL </w:t>
            </w:r>
            <w:hyperlink r:id="rId13" w:history="1">
              <w:r>
                <w:rPr>
                  <w:rStyle w:val="Hyperlink"/>
                  <w:color w:val="auto"/>
                  <w:u w:val="none"/>
                </w:rPr>
                <w:t>CONTACT*TE*8005551212*EM*CONTACT@COMPANY.COM</w:t>
              </w:r>
            </w:hyperlink>
          </w:p>
        </w:tc>
        <w:tc>
          <w:tcPr>
            <w:tcW w:w="4770" w:type="dxa"/>
          </w:tcPr>
          <w:p w:rsidR="008C41AE" w:rsidRDefault="008C41AE">
            <w:pPr>
              <w:numPr>
                <w:ilvl w:val="12"/>
                <w:numId w:val="0"/>
              </w:numPr>
            </w:pPr>
            <w:r>
              <w:t>ESP Technical contact to resolve this particular issue</w:t>
            </w:r>
          </w:p>
        </w:tc>
      </w:tr>
      <w:tr w:rsidR="008C41AE">
        <w:tc>
          <w:tcPr>
            <w:tcW w:w="5040" w:type="dxa"/>
          </w:tcPr>
          <w:p w:rsidR="008C41AE" w:rsidRDefault="008C41AE">
            <w:pPr>
              <w:numPr>
                <w:ilvl w:val="12"/>
                <w:numId w:val="0"/>
              </w:numPr>
            </w:pPr>
            <w:r>
              <w:t xml:space="preserve">N1*8R*CUSTOMER NAME </w:t>
            </w:r>
          </w:p>
        </w:tc>
        <w:tc>
          <w:tcPr>
            <w:tcW w:w="4770" w:type="dxa"/>
          </w:tcPr>
          <w:p w:rsidR="008C41AE" w:rsidRDefault="008C41AE">
            <w:pPr>
              <w:numPr>
                <w:ilvl w:val="12"/>
                <w:numId w:val="0"/>
              </w:numPr>
            </w:pPr>
            <w:r>
              <w:t>Customer Name</w:t>
            </w:r>
          </w:p>
        </w:tc>
      </w:tr>
      <w:tr w:rsidR="008C41AE">
        <w:tc>
          <w:tcPr>
            <w:tcW w:w="5040" w:type="dxa"/>
          </w:tcPr>
          <w:p w:rsidR="008C41AE" w:rsidRDefault="008C41AE">
            <w:pPr>
              <w:numPr>
                <w:ilvl w:val="12"/>
                <w:numId w:val="0"/>
              </w:numPr>
            </w:pPr>
            <w:r>
              <w:t>REF*11*2348400586</w:t>
            </w:r>
          </w:p>
        </w:tc>
        <w:tc>
          <w:tcPr>
            <w:tcW w:w="4770" w:type="dxa"/>
          </w:tcPr>
          <w:p w:rsidR="008C41AE" w:rsidRDefault="008C41AE">
            <w:pPr>
              <w:numPr>
                <w:ilvl w:val="12"/>
                <w:numId w:val="0"/>
              </w:numPr>
            </w:pPr>
            <w:r>
              <w:t>ESP Account Number</w:t>
            </w:r>
          </w:p>
        </w:tc>
      </w:tr>
      <w:tr w:rsidR="008C41AE">
        <w:tc>
          <w:tcPr>
            <w:tcW w:w="5040" w:type="dxa"/>
          </w:tcPr>
          <w:p w:rsidR="008C41AE" w:rsidRDefault="008C41AE">
            <w:pPr>
              <w:pStyle w:val="Footer"/>
              <w:tabs>
                <w:tab w:val="clear" w:pos="4320"/>
                <w:tab w:val="clear" w:pos="8640"/>
              </w:tabs>
            </w:pPr>
            <w:r>
              <w:t>REF*12*293839200</w:t>
            </w:r>
          </w:p>
        </w:tc>
        <w:tc>
          <w:tcPr>
            <w:tcW w:w="4770" w:type="dxa"/>
          </w:tcPr>
          <w:p w:rsidR="008C41AE" w:rsidRDefault="008C41AE">
            <w:pPr>
              <w:numPr>
                <w:ilvl w:val="12"/>
                <w:numId w:val="0"/>
              </w:numPr>
            </w:pPr>
            <w:r>
              <w:t>LDC Account Number</w:t>
            </w:r>
          </w:p>
        </w:tc>
      </w:tr>
      <w:tr w:rsidR="008C41AE">
        <w:tc>
          <w:tcPr>
            <w:tcW w:w="5040" w:type="dxa"/>
          </w:tcPr>
          <w:p w:rsidR="008C41AE" w:rsidRDefault="008C41AE">
            <w:pPr>
              <w:numPr>
                <w:ilvl w:val="12"/>
                <w:numId w:val="0"/>
              </w:numPr>
            </w:pPr>
            <w:r>
              <w:t>OTI*TR*TN*ORIGTRANNUMB000001*******867</w:t>
            </w:r>
          </w:p>
        </w:tc>
        <w:tc>
          <w:tcPr>
            <w:tcW w:w="4770" w:type="dxa"/>
          </w:tcPr>
          <w:p w:rsidR="008C41AE" w:rsidRDefault="008C41AE">
            <w:pPr>
              <w:numPr>
                <w:ilvl w:val="12"/>
                <w:numId w:val="0"/>
              </w:numPr>
            </w:pPr>
            <w:r>
              <w:t>Indicates a Transaction Set Reject and provides the transaction reference number from the original transaction and the transaction set id.</w:t>
            </w:r>
          </w:p>
        </w:tc>
      </w:tr>
      <w:tr w:rsidR="008C41AE">
        <w:tc>
          <w:tcPr>
            <w:tcW w:w="5040" w:type="dxa"/>
          </w:tcPr>
          <w:p w:rsidR="008C41AE" w:rsidRDefault="008C41AE">
            <w:pPr>
              <w:numPr>
                <w:ilvl w:val="12"/>
                <w:numId w:val="0"/>
              </w:numPr>
            </w:pPr>
            <w:r>
              <w:t>TED*848*A76</w:t>
            </w:r>
          </w:p>
        </w:tc>
        <w:tc>
          <w:tcPr>
            <w:tcW w:w="4770" w:type="dxa"/>
          </w:tcPr>
          <w:p w:rsidR="008C41AE" w:rsidRDefault="008C41AE">
            <w:pPr>
              <w:numPr>
                <w:ilvl w:val="12"/>
                <w:numId w:val="0"/>
              </w:numPr>
            </w:pPr>
            <w:r>
              <w:t>Indicates that the account number was not found.</w:t>
            </w:r>
          </w:p>
        </w:tc>
      </w:tr>
      <w:tr w:rsidR="008C41AE">
        <w:tc>
          <w:tcPr>
            <w:tcW w:w="5040" w:type="dxa"/>
          </w:tcPr>
          <w:p w:rsidR="008C41AE" w:rsidRDefault="008C41AE">
            <w:pPr>
              <w:numPr>
                <w:ilvl w:val="12"/>
                <w:numId w:val="0"/>
              </w:numPr>
            </w:pPr>
            <w:r>
              <w:t>NTE*ADD*ACCOUNT NOT FOUND</w:t>
            </w:r>
          </w:p>
        </w:tc>
        <w:tc>
          <w:tcPr>
            <w:tcW w:w="4770" w:type="dxa"/>
          </w:tcPr>
          <w:p w:rsidR="008C41AE" w:rsidRDefault="008C41AE">
            <w:pPr>
              <w:numPr>
                <w:ilvl w:val="12"/>
                <w:numId w:val="0"/>
              </w:numPr>
            </w:pPr>
            <w:r>
              <w:t>Gives further description of error</w:t>
            </w:r>
          </w:p>
        </w:tc>
      </w:tr>
    </w:tbl>
    <w:p w:rsidR="008C41AE" w:rsidRDefault="008C41AE"/>
    <w:p w:rsidR="008C41AE" w:rsidRDefault="008C41AE"/>
    <w:p w:rsidR="008C41AE" w:rsidRDefault="008C41AE"/>
    <w:p w:rsidR="008C41AE" w:rsidRDefault="008C41AE"/>
    <w:p w:rsidR="008C41AE" w:rsidRDefault="008C41AE">
      <w:pPr>
        <w:pStyle w:val="Heading2"/>
        <w:jc w:val="left"/>
        <w:rPr>
          <w:rFonts w:ascii="Times New Roman" w:hAnsi="Times New Roman"/>
          <w:sz w:val="24"/>
        </w:rPr>
      </w:pPr>
      <w:bookmarkStart w:id="436" w:name="_Toc493255425"/>
      <w:bookmarkStart w:id="437" w:name="_Toc535203967"/>
      <w:bookmarkStart w:id="438" w:name="_Toc88041607"/>
      <w:bookmarkStart w:id="439" w:name="_Toc125458028"/>
      <w:bookmarkStart w:id="440" w:name="_Toc125458121"/>
      <w:bookmarkStart w:id="441" w:name="_Toc125458219"/>
      <w:bookmarkStart w:id="442" w:name="_Toc125458273"/>
      <w:bookmarkStart w:id="443" w:name="_Toc125458327"/>
      <w:bookmarkStart w:id="444" w:name="_Toc125458380"/>
      <w:bookmarkStart w:id="445" w:name="_Toc382852749"/>
      <w:r>
        <w:rPr>
          <w:rFonts w:ascii="Times New Roman" w:hAnsi="Times New Roman"/>
          <w:sz w:val="24"/>
        </w:rPr>
        <w:t>Example: 824 Rejection of a Bill Ready 810 Transaction for multiple reasons</w:t>
      </w:r>
      <w:bookmarkEnd w:id="436"/>
      <w:bookmarkEnd w:id="437"/>
      <w:bookmarkEnd w:id="438"/>
      <w:bookmarkEnd w:id="439"/>
      <w:bookmarkEnd w:id="440"/>
      <w:bookmarkEnd w:id="441"/>
      <w:bookmarkEnd w:id="442"/>
      <w:bookmarkEnd w:id="443"/>
      <w:bookmarkEnd w:id="444"/>
      <w:bookmarkEnd w:id="445"/>
    </w:p>
    <w:p w:rsidR="008C41AE" w:rsidRDefault="008C41AE">
      <w:pPr>
        <w:rPr>
          <w:b/>
        </w:rPr>
      </w:pPr>
    </w:p>
    <w:p w:rsidR="008C41AE" w:rsidRDefault="008C41AE">
      <w:pPr>
        <w:rPr>
          <w:b/>
          <w:sz w:val="22"/>
        </w:rPr>
      </w:pPr>
      <w:r>
        <w:t>For instance, LDC sending 824 on 810 from ESP when LDC is billing agent.</w:t>
      </w:r>
    </w:p>
    <w:p w:rsidR="008C41AE" w:rsidRDefault="008C41AE"/>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40"/>
        <w:gridCol w:w="4770"/>
      </w:tblGrid>
      <w:tr w:rsidR="008C41AE">
        <w:tc>
          <w:tcPr>
            <w:tcW w:w="5040" w:type="dxa"/>
          </w:tcPr>
          <w:p w:rsidR="008C41AE" w:rsidRDefault="008C41AE">
            <w:pPr>
              <w:numPr>
                <w:ilvl w:val="12"/>
                <w:numId w:val="0"/>
              </w:numPr>
            </w:pPr>
            <w:r>
              <w:t>BGN*11*REJ810-199907110719-999*19990711*****EV</w:t>
            </w:r>
          </w:p>
        </w:tc>
        <w:tc>
          <w:tcPr>
            <w:tcW w:w="4770" w:type="dxa"/>
          </w:tcPr>
          <w:p w:rsidR="008C41AE" w:rsidRDefault="008C41AE">
            <w:pPr>
              <w:numPr>
                <w:ilvl w:val="12"/>
                <w:numId w:val="0"/>
              </w:numPr>
            </w:pPr>
            <w:r>
              <w:t xml:space="preserve">Beginning Segment - Contains transaction reference number and system date.  Indicates Evaluate – receiver of transaction must evaluate error, but should NOT re-send the transaction. </w:t>
            </w:r>
          </w:p>
        </w:tc>
      </w:tr>
      <w:tr w:rsidR="008C41AE">
        <w:tc>
          <w:tcPr>
            <w:tcW w:w="5040" w:type="dxa"/>
          </w:tcPr>
          <w:p w:rsidR="008C41AE" w:rsidRDefault="008C41AE">
            <w:pPr>
              <w:numPr>
                <w:ilvl w:val="12"/>
                <w:numId w:val="0"/>
              </w:numPr>
            </w:pPr>
            <w:r>
              <w:t>N1*8S*LDC COMPANY*1*007909411</w:t>
            </w:r>
          </w:p>
        </w:tc>
        <w:tc>
          <w:tcPr>
            <w:tcW w:w="4770" w:type="dxa"/>
          </w:tcPr>
          <w:p w:rsidR="008C41AE" w:rsidRDefault="008C41AE">
            <w:pPr>
              <w:numPr>
                <w:ilvl w:val="12"/>
                <w:numId w:val="0"/>
              </w:numPr>
            </w:pPr>
            <w:r>
              <w:t>LDC Name and DUNS information</w:t>
            </w:r>
          </w:p>
        </w:tc>
      </w:tr>
      <w:tr w:rsidR="008C41AE">
        <w:tc>
          <w:tcPr>
            <w:tcW w:w="5040" w:type="dxa"/>
          </w:tcPr>
          <w:p w:rsidR="008C41AE" w:rsidRDefault="008C41AE">
            <w:pPr>
              <w:numPr>
                <w:ilvl w:val="12"/>
                <w:numId w:val="0"/>
              </w:numPr>
            </w:pPr>
            <w:r>
              <w:t xml:space="preserve">PER*IC*LDC TECHNICAL </w:t>
            </w:r>
            <w:hyperlink r:id="rId14" w:history="1">
              <w:r>
                <w:rPr>
                  <w:rStyle w:val="Hyperlink"/>
                  <w:color w:val="auto"/>
                  <w:u w:val="none"/>
                </w:rPr>
                <w:t>CONTACT*TE*8005551212*EM*CONTACT@COMPANY.COM</w:t>
              </w:r>
            </w:hyperlink>
          </w:p>
        </w:tc>
        <w:tc>
          <w:tcPr>
            <w:tcW w:w="4770" w:type="dxa"/>
          </w:tcPr>
          <w:p w:rsidR="008C41AE" w:rsidRDefault="008C41AE">
            <w:pPr>
              <w:numPr>
                <w:ilvl w:val="12"/>
                <w:numId w:val="0"/>
              </w:numPr>
            </w:pPr>
            <w:r>
              <w:t>LDC Technical contact to resolve this particular issue</w:t>
            </w:r>
          </w:p>
        </w:tc>
      </w:tr>
      <w:tr w:rsidR="008C41AE">
        <w:tc>
          <w:tcPr>
            <w:tcW w:w="5040" w:type="dxa"/>
          </w:tcPr>
          <w:p w:rsidR="008C41AE" w:rsidRDefault="008C41AE">
            <w:pPr>
              <w:numPr>
                <w:ilvl w:val="12"/>
                <w:numId w:val="0"/>
              </w:numPr>
            </w:pPr>
            <w:r>
              <w:t>N1*SJ*ESP COMPANY*9*007909422ESP1</w:t>
            </w:r>
          </w:p>
        </w:tc>
        <w:tc>
          <w:tcPr>
            <w:tcW w:w="4770" w:type="dxa"/>
          </w:tcPr>
          <w:p w:rsidR="008C41AE" w:rsidRDefault="008C41AE">
            <w:pPr>
              <w:numPr>
                <w:ilvl w:val="12"/>
                <w:numId w:val="0"/>
              </w:numPr>
            </w:pPr>
            <w:r>
              <w:t>ESP Name and DUNS information</w:t>
            </w:r>
          </w:p>
        </w:tc>
      </w:tr>
      <w:tr w:rsidR="008C41AE">
        <w:tc>
          <w:tcPr>
            <w:tcW w:w="5040" w:type="dxa"/>
          </w:tcPr>
          <w:p w:rsidR="008C41AE" w:rsidRDefault="008C41AE">
            <w:pPr>
              <w:numPr>
                <w:ilvl w:val="12"/>
                <w:numId w:val="0"/>
              </w:numPr>
            </w:pPr>
            <w:r>
              <w:t xml:space="preserve">N1*8R*CUSTOMER NAME </w:t>
            </w:r>
          </w:p>
        </w:tc>
        <w:tc>
          <w:tcPr>
            <w:tcW w:w="4770" w:type="dxa"/>
          </w:tcPr>
          <w:p w:rsidR="008C41AE" w:rsidRDefault="008C41AE">
            <w:pPr>
              <w:numPr>
                <w:ilvl w:val="12"/>
                <w:numId w:val="0"/>
              </w:numPr>
            </w:pPr>
            <w:r>
              <w:t>Customer Name</w:t>
            </w:r>
          </w:p>
        </w:tc>
      </w:tr>
      <w:tr w:rsidR="008C41AE">
        <w:tc>
          <w:tcPr>
            <w:tcW w:w="5040" w:type="dxa"/>
          </w:tcPr>
          <w:p w:rsidR="008C41AE" w:rsidRDefault="008C41AE">
            <w:pPr>
              <w:pStyle w:val="Footer"/>
              <w:tabs>
                <w:tab w:val="clear" w:pos="4320"/>
                <w:tab w:val="clear" w:pos="8640"/>
              </w:tabs>
            </w:pPr>
            <w:r>
              <w:t>REF*11*2348400586</w:t>
            </w:r>
          </w:p>
        </w:tc>
        <w:tc>
          <w:tcPr>
            <w:tcW w:w="4770" w:type="dxa"/>
          </w:tcPr>
          <w:p w:rsidR="008C41AE" w:rsidRDefault="008C41AE">
            <w:pPr>
              <w:numPr>
                <w:ilvl w:val="12"/>
                <w:numId w:val="0"/>
              </w:numPr>
            </w:pPr>
            <w:r>
              <w:t>ESP Account Number</w:t>
            </w:r>
          </w:p>
        </w:tc>
      </w:tr>
      <w:tr w:rsidR="008C41AE">
        <w:tc>
          <w:tcPr>
            <w:tcW w:w="5040" w:type="dxa"/>
          </w:tcPr>
          <w:p w:rsidR="008C41AE" w:rsidRDefault="008C41AE">
            <w:pPr>
              <w:pStyle w:val="Footer"/>
              <w:tabs>
                <w:tab w:val="clear" w:pos="4320"/>
                <w:tab w:val="clear" w:pos="8640"/>
              </w:tabs>
            </w:pPr>
            <w:r>
              <w:t>REF*12*293839200</w:t>
            </w:r>
          </w:p>
        </w:tc>
        <w:tc>
          <w:tcPr>
            <w:tcW w:w="4770" w:type="dxa"/>
          </w:tcPr>
          <w:p w:rsidR="008C41AE" w:rsidRDefault="008C41AE">
            <w:pPr>
              <w:numPr>
                <w:ilvl w:val="12"/>
                <w:numId w:val="0"/>
              </w:numPr>
            </w:pPr>
            <w:r>
              <w:t>LDC Account Number</w:t>
            </w:r>
          </w:p>
        </w:tc>
      </w:tr>
      <w:tr w:rsidR="008C41AE">
        <w:tc>
          <w:tcPr>
            <w:tcW w:w="5040" w:type="dxa"/>
          </w:tcPr>
          <w:p w:rsidR="008C41AE" w:rsidRDefault="008C41AE">
            <w:pPr>
              <w:pStyle w:val="Footer"/>
              <w:tabs>
                <w:tab w:val="clear" w:pos="4320"/>
                <w:tab w:val="clear" w:pos="8640"/>
              </w:tabs>
            </w:pPr>
            <w:r>
              <w:t>REF*45*813483000</w:t>
            </w:r>
          </w:p>
        </w:tc>
        <w:tc>
          <w:tcPr>
            <w:tcW w:w="4770" w:type="dxa"/>
          </w:tcPr>
          <w:p w:rsidR="008C41AE" w:rsidRDefault="008C41AE">
            <w:pPr>
              <w:numPr>
                <w:ilvl w:val="12"/>
                <w:numId w:val="0"/>
              </w:numPr>
            </w:pPr>
            <w:r>
              <w:t>LDC Old Account Number</w:t>
            </w:r>
          </w:p>
        </w:tc>
      </w:tr>
      <w:tr w:rsidR="008C41AE">
        <w:tc>
          <w:tcPr>
            <w:tcW w:w="5040" w:type="dxa"/>
          </w:tcPr>
          <w:p w:rsidR="008C41AE" w:rsidRDefault="008C41AE">
            <w:pPr>
              <w:numPr>
                <w:ilvl w:val="12"/>
                <w:numId w:val="0"/>
              </w:numPr>
            </w:pPr>
            <w:r>
              <w:t>OTI*TR*TN*ORIGTRANNUMB000001*******810</w:t>
            </w:r>
          </w:p>
        </w:tc>
        <w:tc>
          <w:tcPr>
            <w:tcW w:w="4770" w:type="dxa"/>
          </w:tcPr>
          <w:p w:rsidR="008C41AE" w:rsidRDefault="008C41AE">
            <w:pPr>
              <w:pStyle w:val="Footer"/>
              <w:numPr>
                <w:ilvl w:val="12"/>
                <w:numId w:val="0"/>
              </w:numPr>
              <w:tabs>
                <w:tab w:val="clear" w:pos="4320"/>
                <w:tab w:val="clear" w:pos="8640"/>
              </w:tabs>
            </w:pPr>
            <w:r>
              <w:t>Indicates a Transaction Set Reject and provides the transaction reference number from the original transaction and the transaction set id.</w:t>
            </w:r>
          </w:p>
        </w:tc>
      </w:tr>
      <w:tr w:rsidR="008C41AE">
        <w:tc>
          <w:tcPr>
            <w:tcW w:w="5040" w:type="dxa"/>
          </w:tcPr>
          <w:p w:rsidR="008C41AE" w:rsidRDefault="008C41AE">
            <w:pPr>
              <w:numPr>
                <w:ilvl w:val="12"/>
                <w:numId w:val="0"/>
              </w:numPr>
            </w:pPr>
            <w:r>
              <w:t>REF*6O*CR19990101XXX001</w:t>
            </w:r>
          </w:p>
        </w:tc>
        <w:tc>
          <w:tcPr>
            <w:tcW w:w="4770" w:type="dxa"/>
          </w:tcPr>
          <w:p w:rsidR="008C41AE" w:rsidRDefault="008C41AE">
            <w:pPr>
              <w:numPr>
                <w:ilvl w:val="12"/>
                <w:numId w:val="0"/>
              </w:numPr>
            </w:pPr>
            <w:r>
              <w:t>Original Cross Reference Number from 810 Transaction.</w:t>
            </w:r>
          </w:p>
        </w:tc>
      </w:tr>
      <w:tr w:rsidR="008C41AE">
        <w:tc>
          <w:tcPr>
            <w:tcW w:w="5040" w:type="dxa"/>
          </w:tcPr>
          <w:p w:rsidR="008C41AE" w:rsidRDefault="008C41AE">
            <w:pPr>
              <w:numPr>
                <w:ilvl w:val="12"/>
                <w:numId w:val="0"/>
              </w:numPr>
            </w:pPr>
            <w:r>
              <w:t>TED*848*FRF</w:t>
            </w:r>
          </w:p>
        </w:tc>
        <w:tc>
          <w:tcPr>
            <w:tcW w:w="4770" w:type="dxa"/>
          </w:tcPr>
          <w:p w:rsidR="008C41AE" w:rsidRDefault="008C41AE">
            <w:pPr>
              <w:numPr>
                <w:ilvl w:val="12"/>
                <w:numId w:val="0"/>
              </w:numPr>
            </w:pPr>
            <w:r>
              <w:t>Indicates that the bill type on supplier system does not match bill type on utility system</w:t>
            </w:r>
          </w:p>
        </w:tc>
      </w:tr>
      <w:tr w:rsidR="008C41AE">
        <w:tc>
          <w:tcPr>
            <w:tcW w:w="5040" w:type="dxa"/>
          </w:tcPr>
          <w:p w:rsidR="008C41AE" w:rsidRDefault="008C41AE">
            <w:pPr>
              <w:numPr>
                <w:ilvl w:val="12"/>
                <w:numId w:val="0"/>
              </w:numPr>
            </w:pPr>
            <w:r>
              <w:t>NTE*ADD*BILL TYPE MISMATCH</w:t>
            </w:r>
          </w:p>
        </w:tc>
        <w:tc>
          <w:tcPr>
            <w:tcW w:w="4770" w:type="dxa"/>
          </w:tcPr>
          <w:p w:rsidR="008C41AE" w:rsidRDefault="008C41AE">
            <w:pPr>
              <w:numPr>
                <w:ilvl w:val="12"/>
                <w:numId w:val="0"/>
              </w:numPr>
            </w:pPr>
            <w:r>
              <w:t>Gives further description of error</w:t>
            </w:r>
          </w:p>
        </w:tc>
      </w:tr>
      <w:tr w:rsidR="008C41AE">
        <w:tc>
          <w:tcPr>
            <w:tcW w:w="5040" w:type="dxa"/>
          </w:tcPr>
          <w:p w:rsidR="008C41AE" w:rsidRDefault="008C41AE">
            <w:pPr>
              <w:numPr>
                <w:ilvl w:val="12"/>
                <w:numId w:val="0"/>
              </w:numPr>
            </w:pPr>
            <w:r>
              <w:t>TED*848*FRG</w:t>
            </w:r>
          </w:p>
        </w:tc>
        <w:tc>
          <w:tcPr>
            <w:tcW w:w="4770" w:type="dxa"/>
          </w:tcPr>
          <w:p w:rsidR="008C41AE" w:rsidRDefault="008C41AE">
            <w:pPr>
              <w:numPr>
                <w:ilvl w:val="12"/>
                <w:numId w:val="0"/>
              </w:numPr>
            </w:pPr>
            <w:r>
              <w:t>Indicates that the bill calculator on supplier system does not match bill type on utility system</w:t>
            </w:r>
          </w:p>
        </w:tc>
      </w:tr>
      <w:tr w:rsidR="008C41AE">
        <w:tc>
          <w:tcPr>
            <w:tcW w:w="5040" w:type="dxa"/>
          </w:tcPr>
          <w:p w:rsidR="008C41AE" w:rsidRDefault="008C41AE">
            <w:pPr>
              <w:numPr>
                <w:ilvl w:val="12"/>
                <w:numId w:val="0"/>
              </w:numPr>
            </w:pPr>
            <w:r>
              <w:t>NTE*ADD*BILL CALCULATOR MISMATCH</w:t>
            </w:r>
          </w:p>
        </w:tc>
        <w:tc>
          <w:tcPr>
            <w:tcW w:w="4770" w:type="dxa"/>
          </w:tcPr>
          <w:p w:rsidR="008C41AE" w:rsidRDefault="008C41AE">
            <w:pPr>
              <w:numPr>
                <w:ilvl w:val="12"/>
                <w:numId w:val="0"/>
              </w:numPr>
            </w:pPr>
            <w:r>
              <w:t>Gives further description of error</w:t>
            </w:r>
          </w:p>
        </w:tc>
      </w:tr>
    </w:tbl>
    <w:p w:rsidR="008C41AE" w:rsidRDefault="008C41AE">
      <w:pPr>
        <w:pStyle w:val="Heading2"/>
        <w:jc w:val="left"/>
        <w:rPr>
          <w:rFonts w:ascii="Times New Roman" w:hAnsi="Times New Roman"/>
          <w:sz w:val="24"/>
        </w:rPr>
      </w:pPr>
      <w:bookmarkStart w:id="446" w:name="_Toc493255426"/>
      <w:bookmarkStart w:id="447" w:name="_Toc535203968"/>
      <w:bookmarkStart w:id="448" w:name="_Toc88041608"/>
    </w:p>
    <w:p w:rsidR="008C41AE" w:rsidRDefault="008C41AE">
      <w:pPr>
        <w:pStyle w:val="Heading2"/>
        <w:jc w:val="left"/>
        <w:rPr>
          <w:rFonts w:ascii="Times New Roman" w:hAnsi="Times New Roman"/>
          <w:sz w:val="24"/>
        </w:rPr>
      </w:pPr>
      <w:bookmarkStart w:id="449" w:name="_Toc125458029"/>
      <w:bookmarkStart w:id="450" w:name="_Toc125458122"/>
      <w:bookmarkStart w:id="451" w:name="_Toc125458220"/>
      <w:bookmarkStart w:id="452" w:name="_Toc125458274"/>
      <w:bookmarkStart w:id="453" w:name="_Toc125458328"/>
      <w:bookmarkStart w:id="454" w:name="_Toc125458381"/>
      <w:bookmarkStart w:id="455" w:name="_Toc382852750"/>
      <w:r>
        <w:rPr>
          <w:rFonts w:ascii="Times New Roman" w:hAnsi="Times New Roman"/>
          <w:sz w:val="24"/>
        </w:rPr>
        <w:t>Example: 824 Rejection of an entire 820 Transaction</w:t>
      </w:r>
      <w:bookmarkEnd w:id="446"/>
      <w:bookmarkEnd w:id="447"/>
      <w:bookmarkEnd w:id="448"/>
      <w:bookmarkEnd w:id="449"/>
      <w:bookmarkEnd w:id="450"/>
      <w:bookmarkEnd w:id="451"/>
      <w:bookmarkEnd w:id="452"/>
      <w:bookmarkEnd w:id="453"/>
      <w:bookmarkEnd w:id="454"/>
      <w:bookmarkEnd w:id="455"/>
      <w:r>
        <w:rPr>
          <w:rFonts w:ascii="Times New Roman" w:hAnsi="Times New Roman"/>
          <w:sz w:val="24"/>
        </w:rPr>
        <w:t xml:space="preserve"> </w:t>
      </w:r>
    </w:p>
    <w:p w:rsidR="008C41AE" w:rsidRDefault="008C41AE">
      <w:pPr>
        <w:rPr>
          <w:b/>
          <w:sz w:val="24"/>
        </w:rPr>
      </w:pPr>
    </w:p>
    <w:p w:rsidR="008C41AE" w:rsidRDefault="008C41AE">
      <w:pPr>
        <w:rPr>
          <w:b/>
          <w:sz w:val="24"/>
        </w:rPr>
      </w:pPr>
      <w:r>
        <w:rPr>
          <w:sz w:val="22"/>
        </w:rPr>
        <w:t>For instance, ESP sending 824 on 820 from LDC when LDC is billing agent.</w:t>
      </w:r>
    </w:p>
    <w:p w:rsidR="008C41AE" w:rsidRDefault="008C41AE"/>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40"/>
        <w:gridCol w:w="4680"/>
      </w:tblGrid>
      <w:tr w:rsidR="008C41AE">
        <w:tc>
          <w:tcPr>
            <w:tcW w:w="5040" w:type="dxa"/>
          </w:tcPr>
          <w:p w:rsidR="008C41AE" w:rsidRDefault="008C41AE">
            <w:pPr>
              <w:numPr>
                <w:ilvl w:val="12"/>
                <w:numId w:val="0"/>
              </w:numPr>
            </w:pPr>
            <w:r>
              <w:t>BGN*11*REJ820-199907110719-999*19990711*****EV</w:t>
            </w:r>
          </w:p>
        </w:tc>
        <w:tc>
          <w:tcPr>
            <w:tcW w:w="4680" w:type="dxa"/>
          </w:tcPr>
          <w:p w:rsidR="008C41AE" w:rsidRDefault="008C41AE">
            <w:pPr>
              <w:numPr>
                <w:ilvl w:val="12"/>
                <w:numId w:val="0"/>
              </w:numPr>
            </w:pPr>
            <w:r>
              <w:t>Beginning Segment - Contains transaction reference number and system date.  Indicates Evaluate – receiver of transaction must evaluate error, but should NOT re-send the transaction.</w:t>
            </w:r>
          </w:p>
        </w:tc>
      </w:tr>
      <w:tr w:rsidR="008C41AE">
        <w:tc>
          <w:tcPr>
            <w:tcW w:w="5040" w:type="dxa"/>
          </w:tcPr>
          <w:p w:rsidR="008C41AE" w:rsidRDefault="008C41AE">
            <w:pPr>
              <w:numPr>
                <w:ilvl w:val="12"/>
                <w:numId w:val="0"/>
              </w:numPr>
            </w:pPr>
            <w:r>
              <w:t>N1*8S*LDC COMPANY*1*007909411</w:t>
            </w:r>
          </w:p>
        </w:tc>
        <w:tc>
          <w:tcPr>
            <w:tcW w:w="4680" w:type="dxa"/>
          </w:tcPr>
          <w:p w:rsidR="008C41AE" w:rsidRDefault="008C41AE">
            <w:pPr>
              <w:numPr>
                <w:ilvl w:val="12"/>
                <w:numId w:val="0"/>
              </w:numPr>
            </w:pPr>
            <w:r>
              <w:t>LDC Name and DUNS information</w:t>
            </w:r>
          </w:p>
        </w:tc>
      </w:tr>
      <w:tr w:rsidR="008C41AE">
        <w:tc>
          <w:tcPr>
            <w:tcW w:w="5040" w:type="dxa"/>
          </w:tcPr>
          <w:p w:rsidR="008C41AE" w:rsidRDefault="008C41AE">
            <w:pPr>
              <w:numPr>
                <w:ilvl w:val="12"/>
                <w:numId w:val="0"/>
              </w:numPr>
            </w:pPr>
            <w:r>
              <w:t>N1*SJ*ESP COMPANY*9*007909422ESP1</w:t>
            </w:r>
          </w:p>
        </w:tc>
        <w:tc>
          <w:tcPr>
            <w:tcW w:w="4680" w:type="dxa"/>
          </w:tcPr>
          <w:p w:rsidR="008C41AE" w:rsidRDefault="008C41AE">
            <w:pPr>
              <w:numPr>
                <w:ilvl w:val="12"/>
                <w:numId w:val="0"/>
              </w:numPr>
            </w:pPr>
            <w:r>
              <w:t>ESP Name and DUNS information</w:t>
            </w:r>
          </w:p>
        </w:tc>
      </w:tr>
      <w:tr w:rsidR="008C41AE">
        <w:tc>
          <w:tcPr>
            <w:tcW w:w="5040" w:type="dxa"/>
          </w:tcPr>
          <w:p w:rsidR="008C41AE" w:rsidRDefault="008C41AE">
            <w:pPr>
              <w:numPr>
                <w:ilvl w:val="12"/>
                <w:numId w:val="0"/>
              </w:numPr>
            </w:pPr>
            <w:r>
              <w:t xml:space="preserve">PER*IC*LDC TECHNICAL </w:t>
            </w:r>
            <w:hyperlink r:id="rId15" w:history="1">
              <w:r>
                <w:rPr>
                  <w:rStyle w:val="Hyperlink"/>
                  <w:color w:val="auto"/>
                  <w:u w:val="none"/>
                </w:rPr>
                <w:t>CONTACT*TE*8005551212*EM*CONTACT@COMPANY.COM</w:t>
              </w:r>
            </w:hyperlink>
          </w:p>
        </w:tc>
        <w:tc>
          <w:tcPr>
            <w:tcW w:w="4680" w:type="dxa"/>
          </w:tcPr>
          <w:p w:rsidR="008C41AE" w:rsidRDefault="008C41AE">
            <w:pPr>
              <w:numPr>
                <w:ilvl w:val="12"/>
                <w:numId w:val="0"/>
              </w:numPr>
            </w:pPr>
            <w:r>
              <w:t>LDC Technical contact to resolve this particular issue</w:t>
            </w:r>
          </w:p>
        </w:tc>
      </w:tr>
      <w:tr w:rsidR="008C41AE">
        <w:tc>
          <w:tcPr>
            <w:tcW w:w="5040" w:type="dxa"/>
          </w:tcPr>
          <w:p w:rsidR="008C41AE" w:rsidRDefault="008C41AE">
            <w:pPr>
              <w:numPr>
                <w:ilvl w:val="12"/>
                <w:numId w:val="0"/>
              </w:numPr>
            </w:pPr>
            <w:r>
              <w:t>OTI*TR*TN*ORIGTRACENUMB000003*******820</w:t>
            </w:r>
          </w:p>
        </w:tc>
        <w:tc>
          <w:tcPr>
            <w:tcW w:w="4680" w:type="dxa"/>
          </w:tcPr>
          <w:p w:rsidR="008C41AE" w:rsidRDefault="008C41AE">
            <w:pPr>
              <w:numPr>
                <w:ilvl w:val="12"/>
                <w:numId w:val="0"/>
              </w:numPr>
            </w:pPr>
            <w:r>
              <w:t>Indicates a Transaction Set Reject and provides the trace number (TRN02) from the original transaction and the transaction set id.</w:t>
            </w:r>
          </w:p>
        </w:tc>
      </w:tr>
      <w:tr w:rsidR="008C41AE">
        <w:tc>
          <w:tcPr>
            <w:tcW w:w="5040" w:type="dxa"/>
          </w:tcPr>
          <w:p w:rsidR="008C41AE" w:rsidRDefault="008C41AE">
            <w:pPr>
              <w:numPr>
                <w:ilvl w:val="12"/>
                <w:numId w:val="0"/>
              </w:numPr>
            </w:pPr>
            <w:r>
              <w:t>TED*848*SUM</w:t>
            </w:r>
          </w:p>
        </w:tc>
        <w:tc>
          <w:tcPr>
            <w:tcW w:w="4680" w:type="dxa"/>
          </w:tcPr>
          <w:p w:rsidR="008C41AE" w:rsidRDefault="008C41AE">
            <w:pPr>
              <w:numPr>
                <w:ilvl w:val="12"/>
                <w:numId w:val="0"/>
              </w:numPr>
            </w:pPr>
            <w:r>
              <w:t>Indicates that the sum of the details doesn’t match the total</w:t>
            </w:r>
          </w:p>
        </w:tc>
      </w:tr>
      <w:tr w:rsidR="008C41AE">
        <w:tc>
          <w:tcPr>
            <w:tcW w:w="5040" w:type="dxa"/>
          </w:tcPr>
          <w:p w:rsidR="008C41AE" w:rsidRDefault="008C41AE">
            <w:pPr>
              <w:numPr>
                <w:ilvl w:val="12"/>
                <w:numId w:val="0"/>
              </w:numPr>
            </w:pPr>
            <w:r>
              <w:t>NTE*ADD*SUM OF DETAILS DOES NOT MATCH TOTAL</w:t>
            </w:r>
          </w:p>
        </w:tc>
        <w:tc>
          <w:tcPr>
            <w:tcW w:w="4680" w:type="dxa"/>
          </w:tcPr>
          <w:p w:rsidR="008C41AE" w:rsidRDefault="008C41AE">
            <w:pPr>
              <w:numPr>
                <w:ilvl w:val="12"/>
                <w:numId w:val="0"/>
              </w:numPr>
            </w:pPr>
            <w:r>
              <w:t>Gives further description of error</w:t>
            </w:r>
          </w:p>
        </w:tc>
      </w:tr>
    </w:tbl>
    <w:p w:rsidR="008C41AE" w:rsidRDefault="008C41AE">
      <w:pPr>
        <w:pStyle w:val="Heading2"/>
        <w:jc w:val="left"/>
        <w:rPr>
          <w:rFonts w:ascii="Times New Roman" w:hAnsi="Times New Roman"/>
          <w:sz w:val="24"/>
        </w:rPr>
      </w:pPr>
    </w:p>
    <w:p w:rsidR="008C41AE" w:rsidRDefault="008C41AE">
      <w:pPr>
        <w:pStyle w:val="Heading2"/>
        <w:jc w:val="left"/>
        <w:rPr>
          <w:rFonts w:ascii="Times New Roman" w:hAnsi="Times New Roman"/>
          <w:sz w:val="24"/>
        </w:rPr>
      </w:pPr>
    </w:p>
    <w:p w:rsidR="008C41AE" w:rsidRDefault="008C41AE">
      <w:pPr>
        <w:pStyle w:val="Heading2"/>
        <w:jc w:val="left"/>
        <w:rPr>
          <w:rFonts w:ascii="Times New Roman" w:hAnsi="Times New Roman"/>
          <w:sz w:val="24"/>
        </w:rPr>
      </w:pPr>
      <w:bookmarkStart w:id="456" w:name="_Toc493255427"/>
      <w:bookmarkStart w:id="457" w:name="_Toc535203969"/>
      <w:bookmarkStart w:id="458" w:name="_Toc88041609"/>
      <w:bookmarkStart w:id="459" w:name="_Toc125458030"/>
      <w:bookmarkStart w:id="460" w:name="_Toc125458123"/>
      <w:bookmarkStart w:id="461" w:name="_Toc125458221"/>
      <w:bookmarkStart w:id="462" w:name="_Toc125458275"/>
      <w:bookmarkStart w:id="463" w:name="_Toc125458329"/>
      <w:bookmarkStart w:id="464" w:name="_Toc125458382"/>
      <w:bookmarkStart w:id="465" w:name="_Toc382852751"/>
      <w:r>
        <w:rPr>
          <w:rFonts w:ascii="Times New Roman" w:hAnsi="Times New Roman"/>
          <w:sz w:val="24"/>
        </w:rPr>
        <w:t>Example: 824 Rejection of  single account for a bad account number on an 820</w:t>
      </w:r>
      <w:bookmarkEnd w:id="456"/>
      <w:bookmarkEnd w:id="457"/>
      <w:bookmarkEnd w:id="458"/>
      <w:bookmarkEnd w:id="459"/>
      <w:bookmarkEnd w:id="460"/>
      <w:bookmarkEnd w:id="461"/>
      <w:bookmarkEnd w:id="462"/>
      <w:bookmarkEnd w:id="463"/>
      <w:bookmarkEnd w:id="464"/>
      <w:bookmarkEnd w:id="465"/>
      <w:r>
        <w:rPr>
          <w:rFonts w:ascii="Times New Roman" w:hAnsi="Times New Roman"/>
          <w:sz w:val="24"/>
        </w:rPr>
        <w:t xml:space="preserve"> </w:t>
      </w:r>
    </w:p>
    <w:p w:rsidR="008C41AE" w:rsidRDefault="008C41AE">
      <w:r>
        <w:rPr>
          <w:b/>
        </w:rPr>
        <w:t>Note:</w:t>
      </w:r>
      <w:r>
        <w:t xml:space="preserve"> If there are multiple accounts that are rejected, each one must be a separate 824.</w:t>
      </w:r>
    </w:p>
    <w:p w:rsidR="008C41AE" w:rsidRDefault="008C41AE">
      <w:pPr>
        <w:rPr>
          <w:sz w:val="22"/>
        </w:rPr>
      </w:pPr>
      <w:r>
        <w:rPr>
          <w:sz w:val="22"/>
        </w:rPr>
        <w:t>For instance, ESP sending 824 on 820 from LDC when LDC is billing agent.</w:t>
      </w:r>
    </w:p>
    <w:p w:rsidR="008C41AE" w:rsidRDefault="008C41AE"/>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40"/>
        <w:gridCol w:w="4770"/>
      </w:tblGrid>
      <w:tr w:rsidR="008C41AE">
        <w:tc>
          <w:tcPr>
            <w:tcW w:w="5040" w:type="dxa"/>
          </w:tcPr>
          <w:p w:rsidR="008C41AE" w:rsidRDefault="008C41AE">
            <w:pPr>
              <w:numPr>
                <w:ilvl w:val="12"/>
                <w:numId w:val="0"/>
              </w:numPr>
            </w:pPr>
            <w:r>
              <w:t>BGN*11*REJ820-199907110719-001*19990711*****EV</w:t>
            </w:r>
          </w:p>
        </w:tc>
        <w:tc>
          <w:tcPr>
            <w:tcW w:w="4770" w:type="dxa"/>
          </w:tcPr>
          <w:p w:rsidR="008C41AE" w:rsidRDefault="008C41AE">
            <w:pPr>
              <w:numPr>
                <w:ilvl w:val="12"/>
                <w:numId w:val="0"/>
              </w:numPr>
            </w:pPr>
            <w:r>
              <w:t>Beginning Segment - Contains transaction reference number and system date.  Indicates Evaluate – receiver of transaction must evaluate error, but should NOT re-send the transaction.</w:t>
            </w:r>
          </w:p>
        </w:tc>
      </w:tr>
      <w:tr w:rsidR="008C41AE">
        <w:tc>
          <w:tcPr>
            <w:tcW w:w="5040" w:type="dxa"/>
          </w:tcPr>
          <w:p w:rsidR="008C41AE" w:rsidRDefault="008C41AE">
            <w:pPr>
              <w:numPr>
                <w:ilvl w:val="12"/>
                <w:numId w:val="0"/>
              </w:numPr>
            </w:pPr>
            <w:r>
              <w:t>N1*8S*LDC COMPANY*1*007909411</w:t>
            </w:r>
          </w:p>
        </w:tc>
        <w:tc>
          <w:tcPr>
            <w:tcW w:w="4770" w:type="dxa"/>
          </w:tcPr>
          <w:p w:rsidR="008C41AE" w:rsidRDefault="008C41AE">
            <w:pPr>
              <w:numPr>
                <w:ilvl w:val="12"/>
                <w:numId w:val="0"/>
              </w:numPr>
            </w:pPr>
            <w:r>
              <w:t>LDC Name and DUNS information</w:t>
            </w:r>
          </w:p>
        </w:tc>
      </w:tr>
      <w:tr w:rsidR="008C41AE">
        <w:tc>
          <w:tcPr>
            <w:tcW w:w="5040" w:type="dxa"/>
          </w:tcPr>
          <w:p w:rsidR="008C41AE" w:rsidRDefault="008C41AE">
            <w:pPr>
              <w:numPr>
                <w:ilvl w:val="12"/>
                <w:numId w:val="0"/>
              </w:numPr>
            </w:pPr>
            <w:r>
              <w:t>N1*SJ*ESP COMPANY*9*007909422ESP1</w:t>
            </w:r>
          </w:p>
        </w:tc>
        <w:tc>
          <w:tcPr>
            <w:tcW w:w="4770" w:type="dxa"/>
          </w:tcPr>
          <w:p w:rsidR="008C41AE" w:rsidRDefault="008C41AE">
            <w:pPr>
              <w:numPr>
                <w:ilvl w:val="12"/>
                <w:numId w:val="0"/>
              </w:numPr>
            </w:pPr>
            <w:r>
              <w:t>ESP Name and DUNS information</w:t>
            </w:r>
          </w:p>
        </w:tc>
      </w:tr>
      <w:tr w:rsidR="008C41AE">
        <w:tc>
          <w:tcPr>
            <w:tcW w:w="5040" w:type="dxa"/>
          </w:tcPr>
          <w:p w:rsidR="008C41AE" w:rsidRDefault="008C41AE">
            <w:pPr>
              <w:numPr>
                <w:ilvl w:val="12"/>
                <w:numId w:val="0"/>
              </w:numPr>
            </w:pPr>
            <w:r>
              <w:t xml:space="preserve">PER*IC*ESP TECHNICAL </w:t>
            </w:r>
            <w:hyperlink r:id="rId16" w:history="1">
              <w:r>
                <w:rPr>
                  <w:rStyle w:val="Hyperlink"/>
                  <w:color w:val="auto"/>
                  <w:u w:val="none"/>
                </w:rPr>
                <w:t>CONTACT*TE*8005551212*EM*CONTACT@COMPANY.COM</w:t>
              </w:r>
            </w:hyperlink>
          </w:p>
        </w:tc>
        <w:tc>
          <w:tcPr>
            <w:tcW w:w="4770" w:type="dxa"/>
          </w:tcPr>
          <w:p w:rsidR="008C41AE" w:rsidRDefault="008C41AE">
            <w:pPr>
              <w:numPr>
                <w:ilvl w:val="12"/>
                <w:numId w:val="0"/>
              </w:numPr>
            </w:pPr>
            <w:r>
              <w:t>ESP Technical contact to resolve this particular issue</w:t>
            </w:r>
          </w:p>
        </w:tc>
      </w:tr>
      <w:tr w:rsidR="008C41AE">
        <w:tc>
          <w:tcPr>
            <w:tcW w:w="5040" w:type="dxa"/>
          </w:tcPr>
          <w:p w:rsidR="008C41AE" w:rsidRDefault="008C41AE">
            <w:pPr>
              <w:numPr>
                <w:ilvl w:val="12"/>
                <w:numId w:val="0"/>
              </w:numPr>
            </w:pPr>
            <w:r>
              <w:t xml:space="preserve">N1*8R*CUSTOMER NAME </w:t>
            </w:r>
          </w:p>
        </w:tc>
        <w:tc>
          <w:tcPr>
            <w:tcW w:w="4770" w:type="dxa"/>
          </w:tcPr>
          <w:p w:rsidR="008C41AE" w:rsidRDefault="008C41AE">
            <w:pPr>
              <w:numPr>
                <w:ilvl w:val="12"/>
                <w:numId w:val="0"/>
              </w:numPr>
            </w:pPr>
            <w:r>
              <w:t>Customer Name</w:t>
            </w:r>
          </w:p>
        </w:tc>
      </w:tr>
      <w:tr w:rsidR="008C41AE">
        <w:tc>
          <w:tcPr>
            <w:tcW w:w="5040" w:type="dxa"/>
          </w:tcPr>
          <w:p w:rsidR="008C41AE" w:rsidRDefault="008C41AE">
            <w:pPr>
              <w:numPr>
                <w:ilvl w:val="12"/>
                <w:numId w:val="0"/>
              </w:numPr>
            </w:pPr>
            <w:r>
              <w:t>REF*11*2348400586</w:t>
            </w:r>
          </w:p>
        </w:tc>
        <w:tc>
          <w:tcPr>
            <w:tcW w:w="4770" w:type="dxa"/>
          </w:tcPr>
          <w:p w:rsidR="008C41AE" w:rsidRDefault="008C41AE">
            <w:pPr>
              <w:numPr>
                <w:ilvl w:val="12"/>
                <w:numId w:val="0"/>
              </w:numPr>
            </w:pPr>
            <w:r>
              <w:t>ESP Account Number</w:t>
            </w:r>
          </w:p>
        </w:tc>
      </w:tr>
      <w:tr w:rsidR="008C41AE">
        <w:tc>
          <w:tcPr>
            <w:tcW w:w="5040" w:type="dxa"/>
          </w:tcPr>
          <w:p w:rsidR="008C41AE" w:rsidRDefault="008C41AE">
            <w:pPr>
              <w:pStyle w:val="Footer"/>
              <w:tabs>
                <w:tab w:val="clear" w:pos="4320"/>
                <w:tab w:val="clear" w:pos="8640"/>
              </w:tabs>
            </w:pPr>
            <w:r>
              <w:t>REF*12*293839200</w:t>
            </w:r>
          </w:p>
        </w:tc>
        <w:tc>
          <w:tcPr>
            <w:tcW w:w="4770" w:type="dxa"/>
          </w:tcPr>
          <w:p w:rsidR="008C41AE" w:rsidRDefault="008C41AE">
            <w:pPr>
              <w:numPr>
                <w:ilvl w:val="12"/>
                <w:numId w:val="0"/>
              </w:numPr>
            </w:pPr>
            <w:r>
              <w:t>LDC Account Number</w:t>
            </w:r>
          </w:p>
        </w:tc>
      </w:tr>
      <w:tr w:rsidR="008C41AE">
        <w:tc>
          <w:tcPr>
            <w:tcW w:w="5040" w:type="dxa"/>
          </w:tcPr>
          <w:p w:rsidR="008C41AE" w:rsidRDefault="008C41AE">
            <w:pPr>
              <w:numPr>
                <w:ilvl w:val="12"/>
                <w:numId w:val="0"/>
              </w:numPr>
            </w:pPr>
            <w:r>
              <w:t>OTI*TP*TN*ORIGTRANNUMB000001*******820</w:t>
            </w:r>
          </w:p>
        </w:tc>
        <w:tc>
          <w:tcPr>
            <w:tcW w:w="4770" w:type="dxa"/>
          </w:tcPr>
          <w:p w:rsidR="008C41AE" w:rsidRDefault="008C41AE">
            <w:pPr>
              <w:pStyle w:val="Footer"/>
              <w:numPr>
                <w:ilvl w:val="12"/>
                <w:numId w:val="0"/>
              </w:numPr>
              <w:tabs>
                <w:tab w:val="clear" w:pos="4320"/>
                <w:tab w:val="clear" w:pos="8640"/>
              </w:tabs>
            </w:pPr>
            <w:r>
              <w:t>Indicates a Transaction Set Partial Reject and provides the trace number (TRN02) from the original transaction and the transaction set id.</w:t>
            </w:r>
          </w:p>
        </w:tc>
      </w:tr>
      <w:tr w:rsidR="008C41AE">
        <w:tc>
          <w:tcPr>
            <w:tcW w:w="5040" w:type="dxa"/>
          </w:tcPr>
          <w:p w:rsidR="008C41AE" w:rsidRDefault="008C41AE">
            <w:pPr>
              <w:numPr>
                <w:ilvl w:val="12"/>
                <w:numId w:val="0"/>
              </w:numPr>
            </w:pPr>
            <w:r>
              <w:t>REF*6O*CR19990101XXX001</w:t>
            </w:r>
          </w:p>
        </w:tc>
        <w:tc>
          <w:tcPr>
            <w:tcW w:w="4770" w:type="dxa"/>
          </w:tcPr>
          <w:p w:rsidR="008C41AE" w:rsidRDefault="008C41AE">
            <w:pPr>
              <w:numPr>
                <w:ilvl w:val="12"/>
                <w:numId w:val="0"/>
              </w:numPr>
            </w:pPr>
            <w:r>
              <w:t xml:space="preserve">Original Cross Reference Number from 820 </w:t>
            </w:r>
          </w:p>
          <w:p w:rsidR="008C41AE" w:rsidRDefault="008C41AE">
            <w:pPr>
              <w:numPr>
                <w:ilvl w:val="12"/>
                <w:numId w:val="0"/>
              </w:numPr>
            </w:pPr>
            <w:r>
              <w:rPr>
                <w:b/>
              </w:rPr>
              <w:t>Note:</w:t>
            </w:r>
            <w:r>
              <w:t xml:space="preserve"> This segment is only sent when making the other party whole.</w:t>
            </w:r>
          </w:p>
        </w:tc>
      </w:tr>
      <w:tr w:rsidR="008C41AE">
        <w:tc>
          <w:tcPr>
            <w:tcW w:w="5040" w:type="dxa"/>
          </w:tcPr>
          <w:p w:rsidR="008C41AE" w:rsidRDefault="008C41AE">
            <w:pPr>
              <w:numPr>
                <w:ilvl w:val="12"/>
                <w:numId w:val="0"/>
              </w:numPr>
            </w:pPr>
            <w:r>
              <w:t>TED*848*A76</w:t>
            </w:r>
          </w:p>
        </w:tc>
        <w:tc>
          <w:tcPr>
            <w:tcW w:w="4770" w:type="dxa"/>
          </w:tcPr>
          <w:p w:rsidR="008C41AE" w:rsidRDefault="008C41AE">
            <w:pPr>
              <w:numPr>
                <w:ilvl w:val="12"/>
                <w:numId w:val="0"/>
              </w:numPr>
            </w:pPr>
            <w:r>
              <w:t>Indicates that the account number was not found.</w:t>
            </w:r>
          </w:p>
        </w:tc>
      </w:tr>
      <w:tr w:rsidR="008C41AE">
        <w:tc>
          <w:tcPr>
            <w:tcW w:w="5040" w:type="dxa"/>
          </w:tcPr>
          <w:p w:rsidR="008C41AE" w:rsidRDefault="008C41AE">
            <w:pPr>
              <w:numPr>
                <w:ilvl w:val="12"/>
                <w:numId w:val="0"/>
              </w:numPr>
            </w:pPr>
            <w:r>
              <w:t>NTE*ADD*ACCOUNT NOT FOUND</w:t>
            </w:r>
          </w:p>
        </w:tc>
        <w:tc>
          <w:tcPr>
            <w:tcW w:w="4770" w:type="dxa"/>
          </w:tcPr>
          <w:p w:rsidR="008C41AE" w:rsidRDefault="008C41AE">
            <w:pPr>
              <w:numPr>
                <w:ilvl w:val="12"/>
                <w:numId w:val="0"/>
              </w:numPr>
            </w:pPr>
            <w:r>
              <w:t>Gives further description of error</w:t>
            </w:r>
          </w:p>
        </w:tc>
      </w:tr>
    </w:tbl>
    <w:p w:rsidR="008C41AE" w:rsidRDefault="008C41AE"/>
    <w:p w:rsidR="008C41AE" w:rsidRDefault="008C41AE">
      <w:pPr>
        <w:pStyle w:val="Heading2"/>
        <w:jc w:val="left"/>
        <w:rPr>
          <w:rFonts w:ascii="Times New Roman" w:hAnsi="Times New Roman"/>
          <w:sz w:val="24"/>
        </w:rPr>
      </w:pPr>
    </w:p>
    <w:p w:rsidR="008C41AE" w:rsidRDefault="008C41AE">
      <w:pPr>
        <w:rPr>
          <w:b/>
          <w:sz w:val="24"/>
        </w:rPr>
      </w:pPr>
      <w:r>
        <w:rPr>
          <w:b/>
          <w:sz w:val="24"/>
        </w:rPr>
        <w:br w:type="page"/>
      </w:r>
    </w:p>
    <w:p w:rsidR="008C41AE" w:rsidRDefault="008C41AE">
      <w:pPr>
        <w:pStyle w:val="Heading2"/>
        <w:jc w:val="left"/>
        <w:rPr>
          <w:rFonts w:ascii="Times New Roman" w:hAnsi="Times New Roman"/>
          <w:sz w:val="24"/>
        </w:rPr>
      </w:pPr>
      <w:bookmarkStart w:id="466" w:name="_Toc493255428"/>
      <w:bookmarkStart w:id="467" w:name="_Toc535203970"/>
      <w:bookmarkStart w:id="468" w:name="_Toc88041610"/>
      <w:bookmarkStart w:id="469" w:name="_Toc125458031"/>
      <w:bookmarkStart w:id="470" w:name="_Toc125458124"/>
      <w:bookmarkStart w:id="471" w:name="_Toc125458222"/>
      <w:bookmarkStart w:id="472" w:name="_Toc125458276"/>
      <w:bookmarkStart w:id="473" w:name="_Toc125458330"/>
      <w:bookmarkStart w:id="474" w:name="_Toc125458383"/>
      <w:bookmarkStart w:id="475" w:name="_Toc382852752"/>
      <w:r>
        <w:rPr>
          <w:rFonts w:ascii="Times New Roman" w:hAnsi="Times New Roman"/>
          <w:sz w:val="24"/>
        </w:rPr>
        <w:lastRenderedPageBreak/>
        <w:t>Example: 824 Confirmation that non-billing party charges (810) appeared on bill</w:t>
      </w:r>
      <w:bookmarkEnd w:id="466"/>
      <w:bookmarkEnd w:id="467"/>
      <w:bookmarkEnd w:id="468"/>
      <w:bookmarkEnd w:id="469"/>
      <w:bookmarkEnd w:id="470"/>
      <w:bookmarkEnd w:id="471"/>
      <w:bookmarkEnd w:id="472"/>
      <w:bookmarkEnd w:id="473"/>
      <w:bookmarkEnd w:id="474"/>
      <w:bookmarkEnd w:id="475"/>
      <w:r>
        <w:rPr>
          <w:rFonts w:ascii="Times New Roman" w:hAnsi="Times New Roman"/>
          <w:sz w:val="24"/>
        </w:rPr>
        <w:t xml:space="preserve"> </w:t>
      </w:r>
    </w:p>
    <w:p w:rsidR="008C41AE" w:rsidRDefault="008C41AE">
      <w:pPr>
        <w:rPr>
          <w:b/>
          <w:sz w:val="24"/>
        </w:rPr>
      </w:pPr>
    </w:p>
    <w:p w:rsidR="008C41AE" w:rsidRDefault="008C41AE">
      <w:pPr>
        <w:rPr>
          <w:b/>
          <w:sz w:val="22"/>
        </w:rPr>
      </w:pPr>
      <w:r>
        <w:rPr>
          <w:sz w:val="22"/>
        </w:rPr>
        <w:t>For instance,</w:t>
      </w:r>
      <w:r>
        <w:rPr>
          <w:b/>
          <w:sz w:val="22"/>
        </w:rPr>
        <w:t xml:space="preserve"> </w:t>
      </w:r>
      <w:r>
        <w:rPr>
          <w:sz w:val="22"/>
        </w:rPr>
        <w:t>LDC sending 824 Acceptance on 810 from ESP when LDC is billing agent.</w:t>
      </w:r>
    </w:p>
    <w:p w:rsidR="008C41AE" w:rsidRDefault="008C41AE"/>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40"/>
        <w:gridCol w:w="4770"/>
      </w:tblGrid>
      <w:tr w:rsidR="008C41AE">
        <w:tc>
          <w:tcPr>
            <w:tcW w:w="5040" w:type="dxa"/>
          </w:tcPr>
          <w:p w:rsidR="008C41AE" w:rsidRDefault="008C41AE">
            <w:pPr>
              <w:numPr>
                <w:ilvl w:val="12"/>
                <w:numId w:val="0"/>
              </w:numPr>
            </w:pPr>
            <w:r>
              <w:t>BGN*11*ACC810-19991227-001*19991227*****CF</w:t>
            </w:r>
          </w:p>
        </w:tc>
        <w:tc>
          <w:tcPr>
            <w:tcW w:w="4770" w:type="dxa"/>
          </w:tcPr>
          <w:p w:rsidR="008C41AE" w:rsidRDefault="008C41AE">
            <w:pPr>
              <w:numPr>
                <w:ilvl w:val="12"/>
                <w:numId w:val="0"/>
              </w:numPr>
            </w:pPr>
            <w:r>
              <w:t>Beginning Segment - Contains transaction reference number and system date.  Indicates Confirm – non-billing party’s charges will appear on the customer’s bill.</w:t>
            </w:r>
          </w:p>
        </w:tc>
      </w:tr>
      <w:tr w:rsidR="008C41AE">
        <w:tc>
          <w:tcPr>
            <w:tcW w:w="5040" w:type="dxa"/>
          </w:tcPr>
          <w:p w:rsidR="008C41AE" w:rsidRDefault="008C41AE">
            <w:pPr>
              <w:numPr>
                <w:ilvl w:val="12"/>
                <w:numId w:val="0"/>
              </w:numPr>
            </w:pPr>
            <w:r>
              <w:t>N1*8S*LDC COMPANY*1*007909411</w:t>
            </w:r>
          </w:p>
        </w:tc>
        <w:tc>
          <w:tcPr>
            <w:tcW w:w="4770" w:type="dxa"/>
          </w:tcPr>
          <w:p w:rsidR="008C41AE" w:rsidRDefault="008C41AE">
            <w:pPr>
              <w:numPr>
                <w:ilvl w:val="12"/>
                <w:numId w:val="0"/>
              </w:numPr>
            </w:pPr>
            <w:r>
              <w:t>LDC Name and DUNS information</w:t>
            </w:r>
          </w:p>
        </w:tc>
      </w:tr>
      <w:tr w:rsidR="008C41AE">
        <w:tc>
          <w:tcPr>
            <w:tcW w:w="5040" w:type="dxa"/>
          </w:tcPr>
          <w:p w:rsidR="008C41AE" w:rsidRDefault="008C41AE">
            <w:pPr>
              <w:numPr>
                <w:ilvl w:val="12"/>
                <w:numId w:val="0"/>
              </w:numPr>
            </w:pPr>
            <w:r>
              <w:t>N1*SJ*ESP COMPANY*9*007909422ESP1</w:t>
            </w:r>
          </w:p>
        </w:tc>
        <w:tc>
          <w:tcPr>
            <w:tcW w:w="4770" w:type="dxa"/>
          </w:tcPr>
          <w:p w:rsidR="008C41AE" w:rsidRDefault="008C41AE">
            <w:pPr>
              <w:numPr>
                <w:ilvl w:val="12"/>
                <w:numId w:val="0"/>
              </w:numPr>
            </w:pPr>
            <w:r>
              <w:t>ESP Name and DUNS information</w:t>
            </w:r>
          </w:p>
        </w:tc>
      </w:tr>
      <w:tr w:rsidR="008C41AE">
        <w:tc>
          <w:tcPr>
            <w:tcW w:w="5040" w:type="dxa"/>
          </w:tcPr>
          <w:p w:rsidR="008C41AE" w:rsidRDefault="008C41AE">
            <w:pPr>
              <w:numPr>
                <w:ilvl w:val="12"/>
                <w:numId w:val="0"/>
              </w:numPr>
            </w:pPr>
            <w:r>
              <w:t xml:space="preserve">N1*8R*CUSTOMER NAME </w:t>
            </w:r>
          </w:p>
        </w:tc>
        <w:tc>
          <w:tcPr>
            <w:tcW w:w="4770" w:type="dxa"/>
          </w:tcPr>
          <w:p w:rsidR="008C41AE" w:rsidRDefault="008C41AE">
            <w:pPr>
              <w:numPr>
                <w:ilvl w:val="12"/>
                <w:numId w:val="0"/>
              </w:numPr>
            </w:pPr>
            <w:r>
              <w:t>Customer Name</w:t>
            </w:r>
          </w:p>
        </w:tc>
      </w:tr>
      <w:tr w:rsidR="008C41AE">
        <w:tc>
          <w:tcPr>
            <w:tcW w:w="5040" w:type="dxa"/>
          </w:tcPr>
          <w:p w:rsidR="008C41AE" w:rsidRDefault="008C41AE">
            <w:pPr>
              <w:numPr>
                <w:ilvl w:val="12"/>
                <w:numId w:val="0"/>
              </w:numPr>
            </w:pPr>
            <w:r>
              <w:t>REF*11*2348400586</w:t>
            </w:r>
          </w:p>
        </w:tc>
        <w:tc>
          <w:tcPr>
            <w:tcW w:w="4770" w:type="dxa"/>
          </w:tcPr>
          <w:p w:rsidR="008C41AE" w:rsidRDefault="008C41AE">
            <w:pPr>
              <w:numPr>
                <w:ilvl w:val="12"/>
                <w:numId w:val="0"/>
              </w:numPr>
            </w:pPr>
            <w:r>
              <w:t>ESP Account Number</w:t>
            </w:r>
          </w:p>
        </w:tc>
      </w:tr>
      <w:tr w:rsidR="008C41AE">
        <w:tc>
          <w:tcPr>
            <w:tcW w:w="5040" w:type="dxa"/>
          </w:tcPr>
          <w:p w:rsidR="008C41AE" w:rsidRDefault="008C41AE">
            <w:pPr>
              <w:pStyle w:val="Footer"/>
              <w:tabs>
                <w:tab w:val="clear" w:pos="4320"/>
                <w:tab w:val="clear" w:pos="8640"/>
              </w:tabs>
            </w:pPr>
            <w:r>
              <w:t>REF*12*293839200</w:t>
            </w:r>
          </w:p>
        </w:tc>
        <w:tc>
          <w:tcPr>
            <w:tcW w:w="4770" w:type="dxa"/>
          </w:tcPr>
          <w:p w:rsidR="008C41AE" w:rsidRDefault="008C41AE">
            <w:pPr>
              <w:numPr>
                <w:ilvl w:val="12"/>
                <w:numId w:val="0"/>
              </w:numPr>
            </w:pPr>
            <w:r>
              <w:t>LDC Account Number</w:t>
            </w:r>
          </w:p>
        </w:tc>
      </w:tr>
      <w:tr w:rsidR="008C41AE">
        <w:tc>
          <w:tcPr>
            <w:tcW w:w="5040" w:type="dxa"/>
          </w:tcPr>
          <w:p w:rsidR="008C41AE" w:rsidRDefault="008C41AE">
            <w:pPr>
              <w:numPr>
                <w:ilvl w:val="12"/>
                <w:numId w:val="0"/>
              </w:numPr>
            </w:pPr>
            <w:r>
              <w:t>OTI*TA*TN*ORIGTRANNUMB000001*******810</w:t>
            </w:r>
          </w:p>
        </w:tc>
        <w:tc>
          <w:tcPr>
            <w:tcW w:w="4770" w:type="dxa"/>
          </w:tcPr>
          <w:p w:rsidR="008C41AE" w:rsidRDefault="008C41AE">
            <w:pPr>
              <w:numPr>
                <w:ilvl w:val="12"/>
                <w:numId w:val="0"/>
              </w:numPr>
            </w:pPr>
            <w:r>
              <w:t>Indicates the entire 810 transaction was accepted.</w:t>
            </w:r>
          </w:p>
        </w:tc>
      </w:tr>
      <w:tr w:rsidR="008C41AE">
        <w:tc>
          <w:tcPr>
            <w:tcW w:w="5040" w:type="dxa"/>
          </w:tcPr>
          <w:p w:rsidR="008C41AE" w:rsidRDefault="008C41AE">
            <w:pPr>
              <w:numPr>
                <w:ilvl w:val="12"/>
                <w:numId w:val="0"/>
              </w:numPr>
            </w:pPr>
            <w:r>
              <w:t>REF*6O*CR19991227XXX001</w:t>
            </w:r>
          </w:p>
        </w:tc>
        <w:tc>
          <w:tcPr>
            <w:tcW w:w="4770" w:type="dxa"/>
          </w:tcPr>
          <w:p w:rsidR="008C41AE" w:rsidRDefault="008C41AE">
            <w:pPr>
              <w:numPr>
                <w:ilvl w:val="12"/>
                <w:numId w:val="0"/>
              </w:numPr>
            </w:pPr>
            <w:r>
              <w:t>Original Cross Reference Number from 810 (BIG05)</w:t>
            </w:r>
          </w:p>
        </w:tc>
      </w:tr>
      <w:tr w:rsidR="008C41AE">
        <w:tc>
          <w:tcPr>
            <w:tcW w:w="5040" w:type="dxa"/>
          </w:tcPr>
          <w:p w:rsidR="008C41AE" w:rsidRDefault="008C41AE">
            <w:pPr>
              <w:numPr>
                <w:ilvl w:val="12"/>
                <w:numId w:val="0"/>
              </w:numPr>
            </w:pPr>
            <w:r>
              <w:t>DTM*003*19991227</w:t>
            </w:r>
          </w:p>
        </w:tc>
        <w:tc>
          <w:tcPr>
            <w:tcW w:w="4770" w:type="dxa"/>
          </w:tcPr>
          <w:p w:rsidR="008C41AE" w:rsidRDefault="008C41AE">
            <w:pPr>
              <w:numPr>
                <w:ilvl w:val="12"/>
                <w:numId w:val="0"/>
              </w:numPr>
            </w:pPr>
            <w:r>
              <w:t>Indicates the date bill was rendered</w:t>
            </w:r>
          </w:p>
        </w:tc>
      </w:tr>
      <w:tr w:rsidR="008C41AE">
        <w:tc>
          <w:tcPr>
            <w:tcW w:w="5040" w:type="dxa"/>
          </w:tcPr>
          <w:p w:rsidR="008C41AE" w:rsidRDefault="008C41AE">
            <w:pPr>
              <w:numPr>
                <w:ilvl w:val="12"/>
                <w:numId w:val="0"/>
              </w:numPr>
            </w:pPr>
            <w:r>
              <w:t>DTM*814*20000120</w:t>
            </w:r>
          </w:p>
        </w:tc>
        <w:tc>
          <w:tcPr>
            <w:tcW w:w="4770" w:type="dxa"/>
          </w:tcPr>
          <w:p w:rsidR="008C41AE" w:rsidRDefault="008C41AE">
            <w:pPr>
              <w:numPr>
                <w:ilvl w:val="12"/>
                <w:numId w:val="0"/>
              </w:numPr>
            </w:pPr>
            <w:r>
              <w:t xml:space="preserve">Indicates the bill due date </w:t>
            </w:r>
          </w:p>
        </w:tc>
      </w:tr>
      <w:tr w:rsidR="008C41AE">
        <w:tc>
          <w:tcPr>
            <w:tcW w:w="5040" w:type="dxa"/>
          </w:tcPr>
          <w:p w:rsidR="008C41AE" w:rsidRDefault="008C41AE">
            <w:pPr>
              <w:numPr>
                <w:ilvl w:val="12"/>
                <w:numId w:val="0"/>
              </w:numPr>
            </w:pPr>
            <w:r>
              <w:t>AMT*BD*325.75</w:t>
            </w:r>
          </w:p>
        </w:tc>
        <w:tc>
          <w:tcPr>
            <w:tcW w:w="4770" w:type="dxa"/>
          </w:tcPr>
          <w:p w:rsidR="008C41AE" w:rsidRDefault="008C41AE">
            <w:pPr>
              <w:numPr>
                <w:ilvl w:val="12"/>
                <w:numId w:val="0"/>
              </w:numPr>
            </w:pPr>
            <w:r>
              <w:t>Indicated outstanding customer balance</w:t>
            </w:r>
          </w:p>
        </w:tc>
      </w:tr>
    </w:tbl>
    <w:p w:rsidR="008C41AE" w:rsidRDefault="008C41AE"/>
    <w:p w:rsidR="008C41AE" w:rsidRDefault="008C41AE"/>
    <w:p w:rsidR="008C41AE" w:rsidRDefault="008C41AE">
      <w:pPr>
        <w:rPr>
          <w:b/>
          <w:sz w:val="24"/>
        </w:rPr>
      </w:pPr>
    </w:p>
    <w:p w:rsidR="008C41AE" w:rsidRDefault="008C41AE">
      <w:pPr>
        <w:pStyle w:val="Heading2"/>
        <w:jc w:val="left"/>
        <w:rPr>
          <w:rFonts w:ascii="Times New Roman" w:hAnsi="Times New Roman"/>
          <w:sz w:val="24"/>
        </w:rPr>
      </w:pPr>
      <w:bookmarkStart w:id="476" w:name="_Toc88041611"/>
      <w:bookmarkStart w:id="477" w:name="_Toc125458032"/>
      <w:bookmarkStart w:id="478" w:name="_Toc125458125"/>
      <w:bookmarkStart w:id="479" w:name="_Toc125458223"/>
      <w:bookmarkStart w:id="480" w:name="_Toc125458277"/>
      <w:bookmarkStart w:id="481" w:name="_Toc125458331"/>
      <w:bookmarkStart w:id="482" w:name="_Toc125458384"/>
      <w:bookmarkStart w:id="483" w:name="_Toc382852753"/>
      <w:r>
        <w:rPr>
          <w:rFonts w:ascii="Times New Roman" w:hAnsi="Times New Roman"/>
          <w:sz w:val="24"/>
        </w:rPr>
        <w:t>Example: 824 Proactive 824 when customer bill is issued</w:t>
      </w:r>
      <w:bookmarkEnd w:id="476"/>
      <w:bookmarkEnd w:id="477"/>
      <w:bookmarkEnd w:id="478"/>
      <w:bookmarkEnd w:id="479"/>
      <w:bookmarkEnd w:id="480"/>
      <w:bookmarkEnd w:id="481"/>
      <w:bookmarkEnd w:id="482"/>
      <w:bookmarkEnd w:id="483"/>
      <w:r>
        <w:rPr>
          <w:rFonts w:ascii="Times New Roman" w:hAnsi="Times New Roman"/>
          <w:sz w:val="24"/>
        </w:rPr>
        <w:t xml:space="preserve"> </w:t>
      </w:r>
    </w:p>
    <w:p w:rsidR="008C41AE" w:rsidRDefault="008C41AE">
      <w:pPr>
        <w:rPr>
          <w:b/>
          <w:sz w:val="24"/>
        </w:rPr>
      </w:pPr>
    </w:p>
    <w:p w:rsidR="008C41AE" w:rsidRDefault="008C41AE">
      <w:pPr>
        <w:rPr>
          <w:b/>
          <w:sz w:val="22"/>
        </w:rPr>
      </w:pPr>
      <w:r>
        <w:rPr>
          <w:sz w:val="22"/>
        </w:rPr>
        <w:t>For instance,</w:t>
      </w:r>
      <w:r>
        <w:rPr>
          <w:b/>
          <w:sz w:val="22"/>
        </w:rPr>
        <w:t xml:space="preserve"> </w:t>
      </w:r>
      <w:r>
        <w:rPr>
          <w:sz w:val="22"/>
        </w:rPr>
        <w:t xml:space="preserve">in </w:t>
      </w:r>
      <w:smartTag w:uri="urn:schemas-microsoft-com:office:smarttags" w:element="place">
        <w:smartTag w:uri="urn:schemas-microsoft-com:office:smarttags" w:element="State">
          <w:r>
            <w:rPr>
              <w:sz w:val="22"/>
            </w:rPr>
            <w:t>Maryland</w:t>
          </w:r>
        </w:smartTag>
      </w:smartTag>
      <w:r>
        <w:rPr>
          <w:sz w:val="22"/>
        </w:rPr>
        <w:t>, LDC will send an 824 that provides customer balance information whenever a bill is rendered.</w:t>
      </w:r>
    </w:p>
    <w:p w:rsidR="008C41AE" w:rsidRDefault="008C41AE"/>
    <w:tbl>
      <w:tblPr>
        <w:tblW w:w="98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40"/>
        <w:gridCol w:w="4770"/>
      </w:tblGrid>
      <w:tr w:rsidR="008C41AE">
        <w:tc>
          <w:tcPr>
            <w:tcW w:w="5040" w:type="dxa"/>
          </w:tcPr>
          <w:p w:rsidR="008C41AE" w:rsidRDefault="008C41AE">
            <w:pPr>
              <w:numPr>
                <w:ilvl w:val="12"/>
                <w:numId w:val="0"/>
              </w:numPr>
            </w:pPr>
            <w:r>
              <w:t>BGN*11*ACC810-19991227-001*19991227*****CF</w:t>
            </w:r>
          </w:p>
        </w:tc>
        <w:tc>
          <w:tcPr>
            <w:tcW w:w="4770" w:type="dxa"/>
          </w:tcPr>
          <w:p w:rsidR="008C41AE" w:rsidRDefault="008C41AE">
            <w:pPr>
              <w:numPr>
                <w:ilvl w:val="12"/>
                <w:numId w:val="0"/>
              </w:numPr>
            </w:pPr>
            <w:r>
              <w:t>Beginning Segment - Contains transaction reference number and system date.  Indicates Confirm – non-billing party’s charges will appear on the customer’s bill.</w:t>
            </w:r>
          </w:p>
        </w:tc>
      </w:tr>
      <w:tr w:rsidR="008C41AE">
        <w:tc>
          <w:tcPr>
            <w:tcW w:w="5040" w:type="dxa"/>
          </w:tcPr>
          <w:p w:rsidR="008C41AE" w:rsidRDefault="008C41AE">
            <w:pPr>
              <w:numPr>
                <w:ilvl w:val="12"/>
                <w:numId w:val="0"/>
              </w:numPr>
            </w:pPr>
            <w:r>
              <w:t>N1*8S*LDC COMPANY*1*007909411</w:t>
            </w:r>
          </w:p>
        </w:tc>
        <w:tc>
          <w:tcPr>
            <w:tcW w:w="4770" w:type="dxa"/>
          </w:tcPr>
          <w:p w:rsidR="008C41AE" w:rsidRDefault="008C41AE">
            <w:pPr>
              <w:numPr>
                <w:ilvl w:val="12"/>
                <w:numId w:val="0"/>
              </w:numPr>
            </w:pPr>
            <w:r>
              <w:t>LDC Name and DUNS information</w:t>
            </w:r>
          </w:p>
        </w:tc>
      </w:tr>
      <w:tr w:rsidR="008C41AE">
        <w:tc>
          <w:tcPr>
            <w:tcW w:w="5040" w:type="dxa"/>
          </w:tcPr>
          <w:p w:rsidR="008C41AE" w:rsidRDefault="008C41AE">
            <w:pPr>
              <w:numPr>
                <w:ilvl w:val="12"/>
                <w:numId w:val="0"/>
              </w:numPr>
            </w:pPr>
            <w:r>
              <w:t>N1*SJ*ESP COMPANY*9*007909422ESP1</w:t>
            </w:r>
          </w:p>
        </w:tc>
        <w:tc>
          <w:tcPr>
            <w:tcW w:w="4770" w:type="dxa"/>
          </w:tcPr>
          <w:p w:rsidR="008C41AE" w:rsidRDefault="008C41AE">
            <w:pPr>
              <w:numPr>
                <w:ilvl w:val="12"/>
                <w:numId w:val="0"/>
              </w:numPr>
            </w:pPr>
            <w:r>
              <w:t>ESP Name and DUNS information</w:t>
            </w:r>
          </w:p>
        </w:tc>
      </w:tr>
      <w:tr w:rsidR="008C41AE">
        <w:tc>
          <w:tcPr>
            <w:tcW w:w="5040" w:type="dxa"/>
          </w:tcPr>
          <w:p w:rsidR="008C41AE" w:rsidRDefault="008C41AE">
            <w:pPr>
              <w:numPr>
                <w:ilvl w:val="12"/>
                <w:numId w:val="0"/>
              </w:numPr>
            </w:pPr>
            <w:r>
              <w:t xml:space="preserve">N1*8R*CUSTOMER NAME </w:t>
            </w:r>
          </w:p>
        </w:tc>
        <w:tc>
          <w:tcPr>
            <w:tcW w:w="4770" w:type="dxa"/>
          </w:tcPr>
          <w:p w:rsidR="008C41AE" w:rsidRDefault="008C41AE">
            <w:pPr>
              <w:numPr>
                <w:ilvl w:val="12"/>
                <w:numId w:val="0"/>
              </w:numPr>
            </w:pPr>
            <w:r>
              <w:t>Customer Name</w:t>
            </w:r>
          </w:p>
        </w:tc>
      </w:tr>
      <w:tr w:rsidR="008C41AE">
        <w:tc>
          <w:tcPr>
            <w:tcW w:w="5040" w:type="dxa"/>
          </w:tcPr>
          <w:p w:rsidR="008C41AE" w:rsidRDefault="008C41AE">
            <w:pPr>
              <w:numPr>
                <w:ilvl w:val="12"/>
                <w:numId w:val="0"/>
              </w:numPr>
            </w:pPr>
            <w:r>
              <w:t>REF*11*2348400586</w:t>
            </w:r>
          </w:p>
        </w:tc>
        <w:tc>
          <w:tcPr>
            <w:tcW w:w="4770" w:type="dxa"/>
          </w:tcPr>
          <w:p w:rsidR="008C41AE" w:rsidRDefault="008C41AE">
            <w:pPr>
              <w:numPr>
                <w:ilvl w:val="12"/>
                <w:numId w:val="0"/>
              </w:numPr>
            </w:pPr>
            <w:r>
              <w:t>ESP Account Number</w:t>
            </w:r>
          </w:p>
        </w:tc>
      </w:tr>
      <w:tr w:rsidR="008C41AE">
        <w:tc>
          <w:tcPr>
            <w:tcW w:w="5040" w:type="dxa"/>
          </w:tcPr>
          <w:p w:rsidR="008C41AE" w:rsidRDefault="008C41AE">
            <w:pPr>
              <w:pStyle w:val="Footer"/>
              <w:tabs>
                <w:tab w:val="clear" w:pos="4320"/>
                <w:tab w:val="clear" w:pos="8640"/>
              </w:tabs>
            </w:pPr>
            <w:r>
              <w:t>REF*12*123456799992</w:t>
            </w:r>
          </w:p>
        </w:tc>
        <w:tc>
          <w:tcPr>
            <w:tcW w:w="4770" w:type="dxa"/>
          </w:tcPr>
          <w:p w:rsidR="008C41AE" w:rsidRDefault="008C41AE">
            <w:pPr>
              <w:numPr>
                <w:ilvl w:val="12"/>
                <w:numId w:val="0"/>
              </w:numPr>
            </w:pPr>
            <w:r>
              <w:t>LDC Account Number</w:t>
            </w:r>
          </w:p>
        </w:tc>
      </w:tr>
      <w:tr w:rsidR="008C41AE">
        <w:tc>
          <w:tcPr>
            <w:tcW w:w="5040" w:type="dxa"/>
          </w:tcPr>
          <w:p w:rsidR="008C41AE" w:rsidRDefault="008C41AE">
            <w:pPr>
              <w:numPr>
                <w:ilvl w:val="12"/>
                <w:numId w:val="0"/>
              </w:numPr>
            </w:pPr>
            <w:r>
              <w:t>OTI*TA*TN*</w:t>
            </w:r>
            <w:r w:rsidDel="00650721">
              <w:t xml:space="preserve"> </w:t>
            </w:r>
            <w:r>
              <w:t>PROACTIVE 824*******810</w:t>
            </w:r>
          </w:p>
        </w:tc>
        <w:tc>
          <w:tcPr>
            <w:tcW w:w="4770" w:type="dxa"/>
          </w:tcPr>
          <w:p w:rsidR="008C41AE" w:rsidRDefault="008C41AE">
            <w:pPr>
              <w:numPr>
                <w:ilvl w:val="12"/>
                <w:numId w:val="0"/>
              </w:numPr>
            </w:pPr>
            <w:r>
              <w:t>Indicates transaction contains billing information from current customer bill.</w:t>
            </w:r>
          </w:p>
        </w:tc>
      </w:tr>
      <w:tr w:rsidR="008C41AE">
        <w:tc>
          <w:tcPr>
            <w:tcW w:w="5040" w:type="dxa"/>
          </w:tcPr>
          <w:p w:rsidR="008C41AE" w:rsidRDefault="008C41AE">
            <w:pPr>
              <w:numPr>
                <w:ilvl w:val="12"/>
                <w:numId w:val="0"/>
              </w:numPr>
            </w:pPr>
            <w:r>
              <w:t>DTM*003*20041227</w:t>
            </w:r>
          </w:p>
        </w:tc>
        <w:tc>
          <w:tcPr>
            <w:tcW w:w="4770" w:type="dxa"/>
          </w:tcPr>
          <w:p w:rsidR="008C41AE" w:rsidRDefault="008C41AE">
            <w:pPr>
              <w:numPr>
                <w:ilvl w:val="12"/>
                <w:numId w:val="0"/>
              </w:numPr>
            </w:pPr>
            <w:r>
              <w:t>Indicates the date bill was rendered</w:t>
            </w:r>
          </w:p>
        </w:tc>
      </w:tr>
      <w:tr w:rsidR="008C41AE">
        <w:tc>
          <w:tcPr>
            <w:tcW w:w="5040" w:type="dxa"/>
          </w:tcPr>
          <w:p w:rsidR="008C41AE" w:rsidRDefault="008C41AE">
            <w:pPr>
              <w:numPr>
                <w:ilvl w:val="12"/>
                <w:numId w:val="0"/>
              </w:numPr>
            </w:pPr>
            <w:r>
              <w:t>DTM*814*20050120</w:t>
            </w:r>
          </w:p>
        </w:tc>
        <w:tc>
          <w:tcPr>
            <w:tcW w:w="4770" w:type="dxa"/>
          </w:tcPr>
          <w:p w:rsidR="008C41AE" w:rsidRDefault="008C41AE">
            <w:pPr>
              <w:numPr>
                <w:ilvl w:val="12"/>
                <w:numId w:val="0"/>
              </w:numPr>
            </w:pPr>
            <w:r>
              <w:t xml:space="preserve">Indicates the bill due date </w:t>
            </w:r>
          </w:p>
        </w:tc>
      </w:tr>
      <w:tr w:rsidR="008C41AE">
        <w:tc>
          <w:tcPr>
            <w:tcW w:w="5040" w:type="dxa"/>
          </w:tcPr>
          <w:p w:rsidR="008C41AE" w:rsidRDefault="008C41AE">
            <w:pPr>
              <w:numPr>
                <w:ilvl w:val="12"/>
                <w:numId w:val="0"/>
              </w:numPr>
            </w:pPr>
            <w:r>
              <w:t>AMT*BD*325.75</w:t>
            </w:r>
          </w:p>
        </w:tc>
        <w:tc>
          <w:tcPr>
            <w:tcW w:w="4770" w:type="dxa"/>
          </w:tcPr>
          <w:p w:rsidR="008C41AE" w:rsidRDefault="008C41AE">
            <w:pPr>
              <w:numPr>
                <w:ilvl w:val="12"/>
                <w:numId w:val="0"/>
              </w:numPr>
            </w:pPr>
            <w:r>
              <w:t>Indicates outstanding customer non-billing party balance</w:t>
            </w:r>
          </w:p>
        </w:tc>
      </w:tr>
      <w:tr w:rsidR="008C41AE">
        <w:tc>
          <w:tcPr>
            <w:tcW w:w="5040" w:type="dxa"/>
          </w:tcPr>
          <w:p w:rsidR="008C41AE" w:rsidRDefault="008C41AE">
            <w:pPr>
              <w:numPr>
                <w:ilvl w:val="12"/>
                <w:numId w:val="0"/>
              </w:numPr>
            </w:pPr>
            <w:r>
              <w:t>AMT*PB*200.75</w:t>
            </w:r>
          </w:p>
        </w:tc>
        <w:tc>
          <w:tcPr>
            <w:tcW w:w="4770" w:type="dxa"/>
          </w:tcPr>
          <w:p w:rsidR="008C41AE" w:rsidRDefault="008C41AE">
            <w:pPr>
              <w:numPr>
                <w:ilvl w:val="12"/>
                <w:numId w:val="0"/>
              </w:numPr>
            </w:pPr>
            <w:r>
              <w:t>Indicates non-billing party charges appearing on bill for first time</w:t>
            </w:r>
          </w:p>
        </w:tc>
      </w:tr>
      <w:tr w:rsidR="008C41AE">
        <w:tc>
          <w:tcPr>
            <w:tcW w:w="5040" w:type="dxa"/>
          </w:tcPr>
          <w:p w:rsidR="008C41AE" w:rsidRDefault="008C41AE">
            <w:pPr>
              <w:numPr>
                <w:ilvl w:val="12"/>
                <w:numId w:val="0"/>
              </w:numPr>
            </w:pPr>
            <w:r>
              <w:t>AMT*J8*220.66</w:t>
            </w:r>
          </w:p>
        </w:tc>
        <w:tc>
          <w:tcPr>
            <w:tcW w:w="4770" w:type="dxa"/>
          </w:tcPr>
          <w:p w:rsidR="008C41AE" w:rsidRDefault="008C41AE">
            <w:pPr>
              <w:numPr>
                <w:ilvl w:val="12"/>
                <w:numId w:val="0"/>
              </w:numPr>
            </w:pPr>
            <w:r>
              <w:t>Indicates outstanding customer billing party balance</w:t>
            </w:r>
          </w:p>
        </w:tc>
      </w:tr>
      <w:tr w:rsidR="008C41AE">
        <w:tc>
          <w:tcPr>
            <w:tcW w:w="5040" w:type="dxa"/>
          </w:tcPr>
          <w:p w:rsidR="008C41AE" w:rsidRDefault="008C41AE">
            <w:pPr>
              <w:numPr>
                <w:ilvl w:val="12"/>
                <w:numId w:val="0"/>
              </w:numPr>
            </w:pPr>
            <w:r>
              <w:t>AMT*T4*110.30</w:t>
            </w:r>
          </w:p>
        </w:tc>
        <w:tc>
          <w:tcPr>
            <w:tcW w:w="4770" w:type="dxa"/>
          </w:tcPr>
          <w:p w:rsidR="008C41AE" w:rsidRDefault="008C41AE">
            <w:pPr>
              <w:numPr>
                <w:ilvl w:val="12"/>
                <w:numId w:val="0"/>
              </w:numPr>
            </w:pPr>
            <w:r>
              <w:t>Indicates billing party charges appearing on bill for first time</w:t>
            </w:r>
          </w:p>
        </w:tc>
      </w:tr>
      <w:tr w:rsidR="008C41AE">
        <w:tc>
          <w:tcPr>
            <w:tcW w:w="5040" w:type="dxa"/>
          </w:tcPr>
          <w:p w:rsidR="008C41AE" w:rsidRDefault="008C41AE">
            <w:pPr>
              <w:numPr>
                <w:ilvl w:val="12"/>
                <w:numId w:val="0"/>
              </w:numPr>
            </w:pPr>
            <w:r>
              <w:t>AMT*QZ*60.52</w:t>
            </w:r>
          </w:p>
        </w:tc>
        <w:tc>
          <w:tcPr>
            <w:tcW w:w="4770" w:type="dxa"/>
          </w:tcPr>
          <w:p w:rsidR="008C41AE" w:rsidRDefault="008C41AE">
            <w:pPr>
              <w:numPr>
                <w:ilvl w:val="12"/>
                <w:numId w:val="0"/>
              </w:numPr>
            </w:pPr>
            <w:r>
              <w:t>Indicates total payments applied to all billing party accounts on bill</w:t>
            </w:r>
          </w:p>
        </w:tc>
      </w:tr>
    </w:tbl>
    <w:p w:rsidR="008C41AE" w:rsidRDefault="008C41AE"/>
    <w:p w:rsidR="008C41AE" w:rsidRPr="007870E4" w:rsidRDefault="008C41AE">
      <w:pPr>
        <w:rPr>
          <w:sz w:val="16"/>
          <w:szCs w:val="16"/>
        </w:rPr>
      </w:pPr>
      <w:r>
        <w:br w:type="page"/>
      </w:r>
    </w:p>
    <w:p w:rsidR="008C41AE" w:rsidRDefault="008C41AE">
      <w:pPr>
        <w:pStyle w:val="Heading2"/>
        <w:rPr>
          <w:rFonts w:ascii="Times New Roman" w:hAnsi="Times New Roman"/>
          <w:b w:val="0"/>
          <w:sz w:val="24"/>
        </w:rPr>
      </w:pPr>
      <w:bookmarkStart w:id="484" w:name="_Toc493255429"/>
      <w:bookmarkStart w:id="485" w:name="_Toc535203971"/>
      <w:bookmarkStart w:id="486" w:name="_Toc88041612"/>
      <w:bookmarkStart w:id="487" w:name="_Toc125458033"/>
      <w:bookmarkStart w:id="488" w:name="_Toc125458126"/>
      <w:bookmarkStart w:id="489" w:name="_Toc125458224"/>
      <w:bookmarkStart w:id="490" w:name="_Toc125458278"/>
      <w:bookmarkStart w:id="491" w:name="_Toc125458332"/>
      <w:bookmarkStart w:id="492" w:name="_Toc125458385"/>
      <w:bookmarkStart w:id="493" w:name="_Toc486150408"/>
      <w:bookmarkStart w:id="494" w:name="_Toc486658355"/>
      <w:bookmarkStart w:id="495" w:name="_Toc382852754"/>
      <w:r>
        <w:rPr>
          <w:rFonts w:ascii="Times New Roman" w:hAnsi="Times New Roman"/>
          <w:sz w:val="24"/>
        </w:rPr>
        <w:lastRenderedPageBreak/>
        <w:t>Example: 824 Rejection – Bill sent with no current supplier charges (PA)</w:t>
      </w:r>
      <w:bookmarkEnd w:id="484"/>
      <w:bookmarkEnd w:id="485"/>
      <w:bookmarkEnd w:id="486"/>
      <w:bookmarkEnd w:id="487"/>
      <w:bookmarkEnd w:id="488"/>
      <w:bookmarkEnd w:id="489"/>
      <w:bookmarkEnd w:id="490"/>
      <w:bookmarkEnd w:id="491"/>
      <w:bookmarkEnd w:id="492"/>
      <w:bookmarkEnd w:id="495"/>
      <w:r>
        <w:rPr>
          <w:rFonts w:ascii="Times New Roman" w:hAnsi="Times New Roman"/>
          <w:sz w:val="24"/>
        </w:rPr>
        <w:t xml:space="preserve"> </w:t>
      </w:r>
      <w:bookmarkEnd w:id="493"/>
      <w:bookmarkEnd w:id="494"/>
    </w:p>
    <w:p w:rsidR="008C41AE" w:rsidRDefault="008C41AE"/>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40"/>
        <w:gridCol w:w="4770"/>
      </w:tblGrid>
      <w:tr w:rsidR="008C41AE">
        <w:tc>
          <w:tcPr>
            <w:tcW w:w="5040" w:type="dxa"/>
          </w:tcPr>
          <w:p w:rsidR="008C41AE" w:rsidRDefault="008C41AE">
            <w:pPr>
              <w:numPr>
                <w:ilvl w:val="12"/>
                <w:numId w:val="0"/>
              </w:numPr>
            </w:pPr>
            <w:r>
              <w:t>BGN*00*REJ810-2000820-21999*19990820*****82</w:t>
            </w:r>
          </w:p>
        </w:tc>
        <w:tc>
          <w:tcPr>
            <w:tcW w:w="4770" w:type="dxa"/>
          </w:tcPr>
          <w:p w:rsidR="008C41AE" w:rsidRDefault="008C41AE">
            <w:pPr>
              <w:numPr>
                <w:ilvl w:val="12"/>
                <w:numId w:val="0"/>
              </w:numPr>
            </w:pPr>
            <w:r>
              <w:t>Beginning Segment</w:t>
            </w:r>
          </w:p>
        </w:tc>
      </w:tr>
      <w:tr w:rsidR="008C41AE">
        <w:tc>
          <w:tcPr>
            <w:tcW w:w="5040" w:type="dxa"/>
          </w:tcPr>
          <w:p w:rsidR="008C41AE" w:rsidRDefault="008C41AE">
            <w:pPr>
              <w:numPr>
                <w:ilvl w:val="12"/>
                <w:numId w:val="0"/>
              </w:numPr>
            </w:pPr>
            <w:r>
              <w:t>N1*8S*LDC COMPANY*1*007909411</w:t>
            </w:r>
          </w:p>
        </w:tc>
        <w:tc>
          <w:tcPr>
            <w:tcW w:w="4770" w:type="dxa"/>
          </w:tcPr>
          <w:p w:rsidR="008C41AE" w:rsidRDefault="008C41AE">
            <w:pPr>
              <w:numPr>
                <w:ilvl w:val="12"/>
                <w:numId w:val="0"/>
              </w:numPr>
            </w:pPr>
            <w:r>
              <w:t>LDC Name and DUNS information</w:t>
            </w:r>
          </w:p>
        </w:tc>
      </w:tr>
      <w:tr w:rsidR="008C41AE">
        <w:tc>
          <w:tcPr>
            <w:tcW w:w="5040" w:type="dxa"/>
          </w:tcPr>
          <w:p w:rsidR="008C41AE" w:rsidRDefault="008C41AE">
            <w:pPr>
              <w:numPr>
                <w:ilvl w:val="12"/>
                <w:numId w:val="0"/>
              </w:numPr>
            </w:pPr>
            <w:r>
              <w:t xml:space="preserve">PER*IC*LDC TECHNICAL </w:t>
            </w:r>
            <w:r w:rsidRPr="002502F5">
              <w:t>CONTACT*TE*8005551212*EM*CONTACT@xx.COM</w:t>
            </w:r>
          </w:p>
        </w:tc>
        <w:tc>
          <w:tcPr>
            <w:tcW w:w="4770" w:type="dxa"/>
          </w:tcPr>
          <w:p w:rsidR="008C41AE" w:rsidRDefault="008C41AE">
            <w:pPr>
              <w:numPr>
                <w:ilvl w:val="12"/>
                <w:numId w:val="0"/>
              </w:numPr>
            </w:pPr>
            <w:r>
              <w:t>LDC Technical contact to resolve this particular issue</w:t>
            </w:r>
          </w:p>
        </w:tc>
      </w:tr>
      <w:tr w:rsidR="008C41AE">
        <w:tc>
          <w:tcPr>
            <w:tcW w:w="5040" w:type="dxa"/>
          </w:tcPr>
          <w:p w:rsidR="008C41AE" w:rsidRDefault="008C41AE">
            <w:pPr>
              <w:numPr>
                <w:ilvl w:val="12"/>
                <w:numId w:val="0"/>
              </w:numPr>
            </w:pPr>
            <w:r>
              <w:t>N1*SJ*ESP COMPANY*9*007909422ESP1</w:t>
            </w:r>
          </w:p>
        </w:tc>
        <w:tc>
          <w:tcPr>
            <w:tcW w:w="4770" w:type="dxa"/>
          </w:tcPr>
          <w:p w:rsidR="008C41AE" w:rsidRDefault="008C41AE">
            <w:pPr>
              <w:numPr>
                <w:ilvl w:val="12"/>
                <w:numId w:val="0"/>
              </w:numPr>
            </w:pPr>
            <w:r>
              <w:t>ESP Name and DUNS information</w:t>
            </w:r>
          </w:p>
        </w:tc>
      </w:tr>
      <w:tr w:rsidR="008C41AE">
        <w:tc>
          <w:tcPr>
            <w:tcW w:w="5040" w:type="dxa"/>
          </w:tcPr>
          <w:p w:rsidR="008C41AE" w:rsidRDefault="008C41AE">
            <w:pPr>
              <w:numPr>
                <w:ilvl w:val="12"/>
                <w:numId w:val="0"/>
              </w:numPr>
            </w:pPr>
            <w:r>
              <w:t xml:space="preserve">N1*8R*CUSTOMER NAME </w:t>
            </w:r>
          </w:p>
        </w:tc>
        <w:tc>
          <w:tcPr>
            <w:tcW w:w="4770" w:type="dxa"/>
          </w:tcPr>
          <w:p w:rsidR="008C41AE" w:rsidRDefault="008C41AE">
            <w:pPr>
              <w:numPr>
                <w:ilvl w:val="12"/>
                <w:numId w:val="0"/>
              </w:numPr>
            </w:pPr>
            <w:r>
              <w:t>Customer Name</w:t>
            </w:r>
          </w:p>
        </w:tc>
      </w:tr>
      <w:tr w:rsidR="008C41AE">
        <w:tc>
          <w:tcPr>
            <w:tcW w:w="5040" w:type="dxa"/>
          </w:tcPr>
          <w:p w:rsidR="008C41AE" w:rsidRDefault="008C41AE">
            <w:pPr>
              <w:pStyle w:val="Footer"/>
              <w:tabs>
                <w:tab w:val="clear" w:pos="4320"/>
                <w:tab w:val="clear" w:pos="8640"/>
              </w:tabs>
            </w:pPr>
            <w:r>
              <w:t>REF*11*2348400586</w:t>
            </w:r>
          </w:p>
        </w:tc>
        <w:tc>
          <w:tcPr>
            <w:tcW w:w="4770" w:type="dxa"/>
          </w:tcPr>
          <w:p w:rsidR="008C41AE" w:rsidRDefault="008C41AE">
            <w:pPr>
              <w:numPr>
                <w:ilvl w:val="12"/>
                <w:numId w:val="0"/>
              </w:numPr>
            </w:pPr>
            <w:r>
              <w:t>ESP Account Number</w:t>
            </w:r>
          </w:p>
        </w:tc>
      </w:tr>
      <w:tr w:rsidR="008C41AE">
        <w:tc>
          <w:tcPr>
            <w:tcW w:w="5040" w:type="dxa"/>
          </w:tcPr>
          <w:p w:rsidR="008C41AE" w:rsidRDefault="008C41AE">
            <w:pPr>
              <w:pStyle w:val="Footer"/>
              <w:tabs>
                <w:tab w:val="clear" w:pos="4320"/>
                <w:tab w:val="clear" w:pos="8640"/>
              </w:tabs>
            </w:pPr>
            <w:r>
              <w:t>REF*12*293839200</w:t>
            </w:r>
          </w:p>
        </w:tc>
        <w:tc>
          <w:tcPr>
            <w:tcW w:w="4770" w:type="dxa"/>
          </w:tcPr>
          <w:p w:rsidR="008C41AE" w:rsidRDefault="008C41AE">
            <w:pPr>
              <w:numPr>
                <w:ilvl w:val="12"/>
                <w:numId w:val="0"/>
              </w:numPr>
            </w:pPr>
            <w:r>
              <w:t>LDC Account Number</w:t>
            </w:r>
          </w:p>
        </w:tc>
      </w:tr>
      <w:tr w:rsidR="008C41AE">
        <w:tc>
          <w:tcPr>
            <w:tcW w:w="5040" w:type="dxa"/>
          </w:tcPr>
          <w:p w:rsidR="008C41AE" w:rsidRDefault="008C41AE">
            <w:pPr>
              <w:pStyle w:val="Footer"/>
              <w:tabs>
                <w:tab w:val="clear" w:pos="4320"/>
                <w:tab w:val="clear" w:pos="8640"/>
              </w:tabs>
            </w:pPr>
            <w:r>
              <w:t>REF*45*813483000</w:t>
            </w:r>
          </w:p>
        </w:tc>
        <w:tc>
          <w:tcPr>
            <w:tcW w:w="4770" w:type="dxa"/>
          </w:tcPr>
          <w:p w:rsidR="008C41AE" w:rsidRDefault="008C41AE">
            <w:pPr>
              <w:numPr>
                <w:ilvl w:val="12"/>
                <w:numId w:val="0"/>
              </w:numPr>
            </w:pPr>
            <w:r>
              <w:t>LDC Old Account Number</w:t>
            </w:r>
          </w:p>
        </w:tc>
      </w:tr>
      <w:tr w:rsidR="008C41AE">
        <w:tc>
          <w:tcPr>
            <w:tcW w:w="5040" w:type="dxa"/>
          </w:tcPr>
          <w:p w:rsidR="008C41AE" w:rsidRDefault="008C41AE">
            <w:pPr>
              <w:numPr>
                <w:ilvl w:val="12"/>
                <w:numId w:val="0"/>
              </w:numPr>
            </w:pPr>
            <w:r>
              <w:t>OTI*IR*TN*12948320580-32033*******810</w:t>
            </w:r>
          </w:p>
        </w:tc>
        <w:tc>
          <w:tcPr>
            <w:tcW w:w="4770" w:type="dxa"/>
          </w:tcPr>
          <w:p w:rsidR="008C41AE" w:rsidRDefault="008C41AE">
            <w:pPr>
              <w:numPr>
                <w:ilvl w:val="12"/>
                <w:numId w:val="0"/>
              </w:numPr>
            </w:pPr>
            <w:r>
              <w:t xml:space="preserve">Indicates an Item Reject and indicates the transaction reference number from the original 867. Also indicates an 810 is transaction that is missing. </w:t>
            </w:r>
          </w:p>
        </w:tc>
      </w:tr>
      <w:tr w:rsidR="008C41AE">
        <w:tc>
          <w:tcPr>
            <w:tcW w:w="5040" w:type="dxa"/>
          </w:tcPr>
          <w:p w:rsidR="008C41AE" w:rsidRDefault="008C41AE">
            <w:pPr>
              <w:numPr>
                <w:ilvl w:val="12"/>
                <w:numId w:val="0"/>
              </w:numPr>
            </w:pPr>
            <w:r>
              <w:t>DTM*003*20000820</w:t>
            </w:r>
          </w:p>
        </w:tc>
        <w:tc>
          <w:tcPr>
            <w:tcW w:w="4770" w:type="dxa"/>
          </w:tcPr>
          <w:p w:rsidR="008C41AE" w:rsidRDefault="008C41AE">
            <w:pPr>
              <w:numPr>
                <w:ilvl w:val="12"/>
                <w:numId w:val="0"/>
              </w:numPr>
            </w:pPr>
            <w:r>
              <w:t>Indicates the date bill was rendered</w:t>
            </w:r>
          </w:p>
        </w:tc>
      </w:tr>
      <w:tr w:rsidR="008C41AE">
        <w:tc>
          <w:tcPr>
            <w:tcW w:w="5040" w:type="dxa"/>
          </w:tcPr>
          <w:p w:rsidR="008C41AE" w:rsidRDefault="008C41AE">
            <w:pPr>
              <w:numPr>
                <w:ilvl w:val="12"/>
                <w:numId w:val="0"/>
              </w:numPr>
            </w:pPr>
            <w:r>
              <w:t>TED*848*NCC</w:t>
            </w:r>
          </w:p>
        </w:tc>
        <w:tc>
          <w:tcPr>
            <w:tcW w:w="4770" w:type="dxa"/>
          </w:tcPr>
          <w:p w:rsidR="008C41AE" w:rsidRDefault="008C41AE">
            <w:pPr>
              <w:numPr>
                <w:ilvl w:val="12"/>
                <w:numId w:val="0"/>
              </w:numPr>
            </w:pPr>
            <w:r>
              <w:t>Indicates that the bill was issued with no current supplier charges.</w:t>
            </w:r>
          </w:p>
        </w:tc>
      </w:tr>
      <w:tr w:rsidR="008C41AE">
        <w:tc>
          <w:tcPr>
            <w:tcW w:w="5040" w:type="dxa"/>
          </w:tcPr>
          <w:p w:rsidR="008C41AE" w:rsidRDefault="008C41AE">
            <w:pPr>
              <w:numPr>
                <w:ilvl w:val="12"/>
                <w:numId w:val="0"/>
              </w:numPr>
            </w:pPr>
            <w:r>
              <w:t xml:space="preserve">NTE*ADD*NO CURRENT SUPPLIER CHARGES ON BILL </w:t>
            </w:r>
          </w:p>
        </w:tc>
        <w:tc>
          <w:tcPr>
            <w:tcW w:w="4770" w:type="dxa"/>
          </w:tcPr>
          <w:p w:rsidR="008C41AE" w:rsidRDefault="008C41AE">
            <w:pPr>
              <w:numPr>
                <w:ilvl w:val="12"/>
                <w:numId w:val="0"/>
              </w:numPr>
            </w:pPr>
          </w:p>
        </w:tc>
      </w:tr>
    </w:tbl>
    <w:p w:rsidR="008C41AE" w:rsidRDefault="008C41AE"/>
    <w:p w:rsidR="008C41AE" w:rsidRDefault="008C41AE">
      <w:pPr>
        <w:pStyle w:val="Heading2"/>
        <w:rPr>
          <w:b w:val="0"/>
          <w:sz w:val="24"/>
        </w:rPr>
      </w:pPr>
      <w:bookmarkStart w:id="496" w:name="_Toc493255430"/>
      <w:bookmarkStart w:id="497" w:name="_Toc535203972"/>
      <w:bookmarkStart w:id="498" w:name="_Toc88041613"/>
      <w:bookmarkStart w:id="499" w:name="_Toc125458034"/>
      <w:bookmarkStart w:id="500" w:name="_Toc125458127"/>
      <w:bookmarkStart w:id="501" w:name="_Toc125458225"/>
      <w:bookmarkStart w:id="502" w:name="_Toc125458279"/>
      <w:bookmarkStart w:id="503" w:name="_Toc125458333"/>
      <w:bookmarkStart w:id="504" w:name="_Toc125458386"/>
      <w:bookmarkStart w:id="505" w:name="_Toc382852755"/>
      <w:r>
        <w:rPr>
          <w:rFonts w:ascii="Times New Roman" w:hAnsi="Times New Roman"/>
          <w:sz w:val="24"/>
        </w:rPr>
        <w:t>Example: 824 Rejection – Bill sent with no supplier charges (PSE&amp;G)</w:t>
      </w:r>
      <w:bookmarkEnd w:id="496"/>
      <w:bookmarkEnd w:id="497"/>
      <w:bookmarkEnd w:id="498"/>
      <w:bookmarkEnd w:id="499"/>
      <w:bookmarkEnd w:id="500"/>
      <w:bookmarkEnd w:id="501"/>
      <w:bookmarkEnd w:id="502"/>
      <w:bookmarkEnd w:id="503"/>
      <w:bookmarkEnd w:id="504"/>
      <w:bookmarkEnd w:id="505"/>
      <w:r>
        <w:rPr>
          <w:sz w:val="24"/>
        </w:rPr>
        <w:t xml:space="preserve"> </w:t>
      </w:r>
    </w:p>
    <w:p w:rsidR="008C41AE" w:rsidRDefault="008C41AE"/>
    <w:tbl>
      <w:tblPr>
        <w:tblW w:w="98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40"/>
        <w:gridCol w:w="4770"/>
      </w:tblGrid>
      <w:tr w:rsidR="008C41AE">
        <w:tc>
          <w:tcPr>
            <w:tcW w:w="5040" w:type="dxa"/>
          </w:tcPr>
          <w:p w:rsidR="008C41AE" w:rsidRDefault="008C41AE">
            <w:pPr>
              <w:numPr>
                <w:ilvl w:val="12"/>
                <w:numId w:val="0"/>
              </w:numPr>
            </w:pPr>
            <w:r>
              <w:t>BGN*00*REJ810-2000820-21999*19990820*****82</w:t>
            </w:r>
          </w:p>
        </w:tc>
        <w:tc>
          <w:tcPr>
            <w:tcW w:w="4770" w:type="dxa"/>
          </w:tcPr>
          <w:p w:rsidR="008C41AE" w:rsidRDefault="008C41AE">
            <w:pPr>
              <w:numPr>
                <w:ilvl w:val="12"/>
                <w:numId w:val="0"/>
              </w:numPr>
            </w:pPr>
            <w:r>
              <w:t>Beginning Segment</w:t>
            </w:r>
          </w:p>
        </w:tc>
      </w:tr>
      <w:tr w:rsidR="008C41AE">
        <w:tc>
          <w:tcPr>
            <w:tcW w:w="5040" w:type="dxa"/>
          </w:tcPr>
          <w:p w:rsidR="008C41AE" w:rsidRDefault="008C41AE">
            <w:pPr>
              <w:numPr>
                <w:ilvl w:val="12"/>
                <w:numId w:val="0"/>
              </w:numPr>
            </w:pPr>
            <w:r>
              <w:t>N1*8S*LDC COMPANY*1*007909411</w:t>
            </w:r>
          </w:p>
        </w:tc>
        <w:tc>
          <w:tcPr>
            <w:tcW w:w="4770" w:type="dxa"/>
          </w:tcPr>
          <w:p w:rsidR="008C41AE" w:rsidRDefault="008C41AE">
            <w:pPr>
              <w:numPr>
                <w:ilvl w:val="12"/>
                <w:numId w:val="0"/>
              </w:numPr>
            </w:pPr>
            <w:r>
              <w:t>LDC Name and DUNS information</w:t>
            </w:r>
          </w:p>
        </w:tc>
      </w:tr>
      <w:tr w:rsidR="008C41AE">
        <w:tc>
          <w:tcPr>
            <w:tcW w:w="5040" w:type="dxa"/>
          </w:tcPr>
          <w:p w:rsidR="008C41AE" w:rsidRDefault="008C41AE">
            <w:pPr>
              <w:numPr>
                <w:ilvl w:val="12"/>
                <w:numId w:val="0"/>
              </w:numPr>
            </w:pPr>
            <w:r>
              <w:t>N1*SJ*ESP COMPANY*9*007909422ESP1</w:t>
            </w:r>
          </w:p>
        </w:tc>
        <w:tc>
          <w:tcPr>
            <w:tcW w:w="4770" w:type="dxa"/>
          </w:tcPr>
          <w:p w:rsidR="008C41AE" w:rsidRDefault="008C41AE">
            <w:pPr>
              <w:numPr>
                <w:ilvl w:val="12"/>
                <w:numId w:val="0"/>
              </w:numPr>
            </w:pPr>
            <w:r>
              <w:t>ESP Name and DUNS information</w:t>
            </w:r>
          </w:p>
        </w:tc>
      </w:tr>
      <w:tr w:rsidR="008C41AE">
        <w:tc>
          <w:tcPr>
            <w:tcW w:w="5040" w:type="dxa"/>
          </w:tcPr>
          <w:p w:rsidR="008C41AE" w:rsidRDefault="008C41AE">
            <w:pPr>
              <w:numPr>
                <w:ilvl w:val="12"/>
                <w:numId w:val="0"/>
              </w:numPr>
            </w:pPr>
            <w:r>
              <w:t xml:space="preserve">N1*8R*CUSTOMER NAME </w:t>
            </w:r>
          </w:p>
        </w:tc>
        <w:tc>
          <w:tcPr>
            <w:tcW w:w="4770" w:type="dxa"/>
          </w:tcPr>
          <w:p w:rsidR="008C41AE" w:rsidRDefault="008C41AE">
            <w:pPr>
              <w:numPr>
                <w:ilvl w:val="12"/>
                <w:numId w:val="0"/>
              </w:numPr>
            </w:pPr>
            <w:r>
              <w:t>Customer Name</w:t>
            </w:r>
          </w:p>
        </w:tc>
      </w:tr>
      <w:tr w:rsidR="008C41AE">
        <w:tc>
          <w:tcPr>
            <w:tcW w:w="5040" w:type="dxa"/>
          </w:tcPr>
          <w:p w:rsidR="008C41AE" w:rsidRDefault="008C41AE">
            <w:pPr>
              <w:pStyle w:val="Footer"/>
              <w:tabs>
                <w:tab w:val="clear" w:pos="4320"/>
                <w:tab w:val="clear" w:pos="8640"/>
              </w:tabs>
            </w:pPr>
            <w:r>
              <w:t>REF*11*2348400586</w:t>
            </w:r>
          </w:p>
        </w:tc>
        <w:tc>
          <w:tcPr>
            <w:tcW w:w="4770" w:type="dxa"/>
          </w:tcPr>
          <w:p w:rsidR="008C41AE" w:rsidRDefault="008C41AE">
            <w:pPr>
              <w:numPr>
                <w:ilvl w:val="12"/>
                <w:numId w:val="0"/>
              </w:numPr>
            </w:pPr>
            <w:r>
              <w:t>ESP Account Number</w:t>
            </w:r>
          </w:p>
        </w:tc>
      </w:tr>
      <w:tr w:rsidR="008C41AE">
        <w:tc>
          <w:tcPr>
            <w:tcW w:w="5040" w:type="dxa"/>
          </w:tcPr>
          <w:p w:rsidR="008C41AE" w:rsidRDefault="008C41AE">
            <w:pPr>
              <w:pStyle w:val="Footer"/>
              <w:tabs>
                <w:tab w:val="clear" w:pos="4320"/>
                <w:tab w:val="clear" w:pos="8640"/>
              </w:tabs>
            </w:pPr>
            <w:r>
              <w:t>REF*12*293839200</w:t>
            </w:r>
          </w:p>
        </w:tc>
        <w:tc>
          <w:tcPr>
            <w:tcW w:w="4770" w:type="dxa"/>
          </w:tcPr>
          <w:p w:rsidR="008C41AE" w:rsidRDefault="008C41AE">
            <w:pPr>
              <w:numPr>
                <w:ilvl w:val="12"/>
                <w:numId w:val="0"/>
              </w:numPr>
            </w:pPr>
            <w:r>
              <w:t>LDC Account Number</w:t>
            </w:r>
          </w:p>
        </w:tc>
      </w:tr>
      <w:tr w:rsidR="008C41AE">
        <w:tc>
          <w:tcPr>
            <w:tcW w:w="5040" w:type="dxa"/>
          </w:tcPr>
          <w:p w:rsidR="008C41AE" w:rsidRDefault="008C41AE">
            <w:pPr>
              <w:numPr>
                <w:ilvl w:val="12"/>
                <w:numId w:val="0"/>
              </w:numPr>
            </w:pPr>
            <w:r>
              <w:t>OTI*TP*TN*MISSED BILLING WINDOW*******810</w:t>
            </w:r>
          </w:p>
        </w:tc>
        <w:tc>
          <w:tcPr>
            <w:tcW w:w="4770" w:type="dxa"/>
          </w:tcPr>
          <w:p w:rsidR="008C41AE" w:rsidRDefault="008C41AE">
            <w:pPr>
              <w:numPr>
                <w:ilvl w:val="12"/>
                <w:numId w:val="0"/>
              </w:numPr>
            </w:pPr>
            <w:r>
              <w:t xml:space="preserve">Indicates a Transaction Set and an 810 transaction is missing. </w:t>
            </w:r>
          </w:p>
        </w:tc>
      </w:tr>
      <w:tr w:rsidR="008C41AE">
        <w:tc>
          <w:tcPr>
            <w:tcW w:w="5040" w:type="dxa"/>
          </w:tcPr>
          <w:p w:rsidR="008C41AE" w:rsidRDefault="008C41AE">
            <w:pPr>
              <w:numPr>
                <w:ilvl w:val="12"/>
                <w:numId w:val="0"/>
              </w:numPr>
            </w:pPr>
            <w:r>
              <w:t>TED*848*OBW</w:t>
            </w:r>
          </w:p>
        </w:tc>
        <w:tc>
          <w:tcPr>
            <w:tcW w:w="4770" w:type="dxa"/>
          </w:tcPr>
          <w:p w:rsidR="008C41AE" w:rsidRDefault="008C41AE">
            <w:pPr>
              <w:numPr>
                <w:ilvl w:val="12"/>
                <w:numId w:val="0"/>
              </w:numPr>
            </w:pPr>
            <w:r>
              <w:t>Indicates that the bill was issued with no supplier charges.</w:t>
            </w:r>
          </w:p>
        </w:tc>
      </w:tr>
      <w:tr w:rsidR="008C41AE">
        <w:tc>
          <w:tcPr>
            <w:tcW w:w="5040" w:type="dxa"/>
          </w:tcPr>
          <w:p w:rsidR="008C41AE" w:rsidRDefault="008C41AE">
            <w:pPr>
              <w:numPr>
                <w:ilvl w:val="12"/>
                <w:numId w:val="0"/>
              </w:numPr>
            </w:pPr>
            <w:r>
              <w:t>NTE*ADD* MISSED BILLING WINDOW</w:t>
            </w:r>
          </w:p>
        </w:tc>
        <w:tc>
          <w:tcPr>
            <w:tcW w:w="4770" w:type="dxa"/>
          </w:tcPr>
          <w:p w:rsidR="008C41AE" w:rsidRDefault="008C41AE">
            <w:pPr>
              <w:numPr>
                <w:ilvl w:val="12"/>
                <w:numId w:val="0"/>
              </w:numPr>
            </w:pPr>
          </w:p>
        </w:tc>
      </w:tr>
    </w:tbl>
    <w:p w:rsidR="008C41AE" w:rsidRDefault="008C41AE">
      <w:pPr>
        <w:rPr>
          <w:b/>
          <w:sz w:val="24"/>
        </w:rPr>
      </w:pPr>
    </w:p>
    <w:p w:rsidR="008C41AE" w:rsidRDefault="008C41AE">
      <w:pPr>
        <w:pStyle w:val="Heading2"/>
        <w:ind w:firstLine="720"/>
        <w:jc w:val="left"/>
        <w:rPr>
          <w:rFonts w:ascii="Times New Roman" w:hAnsi="Times New Roman"/>
          <w:sz w:val="24"/>
        </w:rPr>
      </w:pPr>
      <w:bookmarkStart w:id="506" w:name="_Toc88041614"/>
      <w:bookmarkStart w:id="507" w:name="_Toc125458035"/>
      <w:bookmarkStart w:id="508" w:name="_Toc125458128"/>
      <w:bookmarkStart w:id="509" w:name="_Toc125458226"/>
      <w:bookmarkStart w:id="510" w:name="_Toc125458280"/>
      <w:bookmarkStart w:id="511" w:name="_Toc125458334"/>
      <w:bookmarkStart w:id="512" w:name="_Toc125458387"/>
      <w:bookmarkStart w:id="513" w:name="_Toc382852756"/>
      <w:r>
        <w:rPr>
          <w:rFonts w:ascii="Times New Roman" w:hAnsi="Times New Roman"/>
          <w:sz w:val="24"/>
        </w:rPr>
        <w:t xml:space="preserve">Example: 824 </w:t>
      </w:r>
      <w:r w:rsidR="0027079A">
        <w:rPr>
          <w:rFonts w:ascii="Times New Roman" w:hAnsi="Times New Roman"/>
          <w:sz w:val="24"/>
        </w:rPr>
        <w:t>Delmarva</w:t>
      </w:r>
      <w:r>
        <w:rPr>
          <w:rFonts w:ascii="Times New Roman" w:hAnsi="Times New Roman"/>
          <w:sz w:val="24"/>
        </w:rPr>
        <w:t xml:space="preserve"> </w:t>
      </w:r>
      <w:smartTag w:uri="urn:schemas-microsoft-com:office:smarttags" w:element="State">
        <w:r>
          <w:rPr>
            <w:rFonts w:ascii="Times New Roman" w:hAnsi="Times New Roman"/>
            <w:sz w:val="24"/>
          </w:rPr>
          <w:t>NJ</w:t>
        </w:r>
      </w:smartTag>
      <w:r>
        <w:rPr>
          <w:rFonts w:ascii="Times New Roman" w:hAnsi="Times New Roman"/>
          <w:sz w:val="24"/>
        </w:rPr>
        <w:t xml:space="preserve"> Proactive 824 when customer bill is issued</w:t>
      </w:r>
      <w:bookmarkEnd w:id="506"/>
      <w:r>
        <w:rPr>
          <w:rFonts w:ascii="Times New Roman" w:hAnsi="Times New Roman"/>
          <w:sz w:val="24"/>
        </w:rPr>
        <w:t xml:space="preserve"> </w:t>
      </w:r>
      <w:r w:rsidRPr="00C53B5F">
        <w:t>(Not</w:t>
      </w:r>
      <w:r>
        <w:rPr>
          <w:rFonts w:ascii="Times New Roman" w:hAnsi="Times New Roman"/>
          <w:sz w:val="24"/>
        </w:rPr>
        <w:t xml:space="preserve"> used as of 1/2006)</w:t>
      </w:r>
      <w:bookmarkEnd w:id="507"/>
      <w:bookmarkEnd w:id="508"/>
      <w:bookmarkEnd w:id="509"/>
      <w:bookmarkEnd w:id="510"/>
      <w:bookmarkEnd w:id="511"/>
      <w:bookmarkEnd w:id="512"/>
      <w:bookmarkEnd w:id="513"/>
      <w:r>
        <w:rPr>
          <w:rFonts w:ascii="Times New Roman" w:hAnsi="Times New Roman"/>
          <w:sz w:val="24"/>
        </w:rPr>
        <w:t xml:space="preserve"> </w:t>
      </w:r>
    </w:p>
    <w:p w:rsidR="008C41AE" w:rsidRDefault="008C41AE"/>
    <w:tbl>
      <w:tblPr>
        <w:tblW w:w="98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40"/>
        <w:gridCol w:w="4770"/>
      </w:tblGrid>
      <w:tr w:rsidR="008C41AE">
        <w:tc>
          <w:tcPr>
            <w:tcW w:w="5040" w:type="dxa"/>
          </w:tcPr>
          <w:p w:rsidR="008C41AE" w:rsidRDefault="008C41AE">
            <w:pPr>
              <w:numPr>
                <w:ilvl w:val="12"/>
                <w:numId w:val="0"/>
              </w:numPr>
            </w:pPr>
            <w:r>
              <w:t>BGN*11*ACC810-19991227-001*19991227*****CF</w:t>
            </w:r>
          </w:p>
        </w:tc>
        <w:tc>
          <w:tcPr>
            <w:tcW w:w="4770" w:type="dxa"/>
          </w:tcPr>
          <w:p w:rsidR="008C41AE" w:rsidRDefault="008C41AE">
            <w:pPr>
              <w:numPr>
                <w:ilvl w:val="12"/>
                <w:numId w:val="0"/>
              </w:numPr>
            </w:pPr>
            <w:r>
              <w:t>Beginning Segment - Contains transaction reference number and system date.  Indicates Confirm – non-billing party’s charges will appear on the customer’s bill.</w:t>
            </w:r>
          </w:p>
        </w:tc>
      </w:tr>
      <w:tr w:rsidR="008C41AE">
        <w:tc>
          <w:tcPr>
            <w:tcW w:w="5040" w:type="dxa"/>
          </w:tcPr>
          <w:p w:rsidR="008C41AE" w:rsidRDefault="008C41AE">
            <w:pPr>
              <w:numPr>
                <w:ilvl w:val="12"/>
                <w:numId w:val="0"/>
              </w:numPr>
            </w:pPr>
            <w:r>
              <w:t>N1*8S*LDC COMPANY*1*007909411</w:t>
            </w:r>
          </w:p>
        </w:tc>
        <w:tc>
          <w:tcPr>
            <w:tcW w:w="4770" w:type="dxa"/>
          </w:tcPr>
          <w:p w:rsidR="008C41AE" w:rsidRDefault="008C41AE">
            <w:pPr>
              <w:numPr>
                <w:ilvl w:val="12"/>
                <w:numId w:val="0"/>
              </w:numPr>
            </w:pPr>
            <w:r>
              <w:t>LDC Name and DUNS information</w:t>
            </w:r>
          </w:p>
        </w:tc>
      </w:tr>
      <w:tr w:rsidR="008C41AE">
        <w:tc>
          <w:tcPr>
            <w:tcW w:w="5040" w:type="dxa"/>
          </w:tcPr>
          <w:p w:rsidR="008C41AE" w:rsidRDefault="008C41AE">
            <w:pPr>
              <w:numPr>
                <w:ilvl w:val="12"/>
                <w:numId w:val="0"/>
              </w:numPr>
            </w:pPr>
            <w:r>
              <w:t>N1*SJ*ESP COMPANY*9*007909422ESP1</w:t>
            </w:r>
          </w:p>
        </w:tc>
        <w:tc>
          <w:tcPr>
            <w:tcW w:w="4770" w:type="dxa"/>
          </w:tcPr>
          <w:p w:rsidR="008C41AE" w:rsidRDefault="008C41AE">
            <w:pPr>
              <w:numPr>
                <w:ilvl w:val="12"/>
                <w:numId w:val="0"/>
              </w:numPr>
            </w:pPr>
            <w:r>
              <w:t>ESP Name and DUNS information</w:t>
            </w:r>
          </w:p>
        </w:tc>
      </w:tr>
      <w:tr w:rsidR="008C41AE">
        <w:tc>
          <w:tcPr>
            <w:tcW w:w="5040" w:type="dxa"/>
          </w:tcPr>
          <w:p w:rsidR="008C41AE" w:rsidRDefault="008C41AE">
            <w:pPr>
              <w:numPr>
                <w:ilvl w:val="12"/>
                <w:numId w:val="0"/>
              </w:numPr>
            </w:pPr>
            <w:r>
              <w:t xml:space="preserve">N1*8R*CUSTOMER NAME </w:t>
            </w:r>
          </w:p>
        </w:tc>
        <w:tc>
          <w:tcPr>
            <w:tcW w:w="4770" w:type="dxa"/>
          </w:tcPr>
          <w:p w:rsidR="008C41AE" w:rsidRDefault="008C41AE">
            <w:pPr>
              <w:numPr>
                <w:ilvl w:val="12"/>
                <w:numId w:val="0"/>
              </w:numPr>
            </w:pPr>
            <w:r>
              <w:t>Customer Name</w:t>
            </w:r>
          </w:p>
        </w:tc>
      </w:tr>
      <w:tr w:rsidR="008C41AE">
        <w:tc>
          <w:tcPr>
            <w:tcW w:w="5040" w:type="dxa"/>
          </w:tcPr>
          <w:p w:rsidR="008C41AE" w:rsidRDefault="008C41AE">
            <w:pPr>
              <w:numPr>
                <w:ilvl w:val="12"/>
                <w:numId w:val="0"/>
              </w:numPr>
            </w:pPr>
            <w:r>
              <w:t>REF*11*2348400586</w:t>
            </w:r>
          </w:p>
        </w:tc>
        <w:tc>
          <w:tcPr>
            <w:tcW w:w="4770" w:type="dxa"/>
          </w:tcPr>
          <w:p w:rsidR="008C41AE" w:rsidRDefault="008C41AE">
            <w:pPr>
              <w:numPr>
                <w:ilvl w:val="12"/>
                <w:numId w:val="0"/>
              </w:numPr>
            </w:pPr>
            <w:r>
              <w:t>ESP Account Number</w:t>
            </w:r>
          </w:p>
        </w:tc>
      </w:tr>
      <w:tr w:rsidR="008C41AE">
        <w:tc>
          <w:tcPr>
            <w:tcW w:w="5040" w:type="dxa"/>
          </w:tcPr>
          <w:p w:rsidR="008C41AE" w:rsidRDefault="008C41AE">
            <w:pPr>
              <w:pStyle w:val="Footer"/>
              <w:tabs>
                <w:tab w:val="clear" w:pos="4320"/>
                <w:tab w:val="clear" w:pos="8640"/>
              </w:tabs>
            </w:pPr>
            <w:r>
              <w:t>REF*12*123456799992</w:t>
            </w:r>
          </w:p>
        </w:tc>
        <w:tc>
          <w:tcPr>
            <w:tcW w:w="4770" w:type="dxa"/>
          </w:tcPr>
          <w:p w:rsidR="008C41AE" w:rsidRDefault="008C41AE">
            <w:pPr>
              <w:numPr>
                <w:ilvl w:val="12"/>
                <w:numId w:val="0"/>
              </w:numPr>
            </w:pPr>
            <w:r>
              <w:t>LDC Account Number</w:t>
            </w:r>
          </w:p>
        </w:tc>
      </w:tr>
      <w:tr w:rsidR="008C41AE">
        <w:tc>
          <w:tcPr>
            <w:tcW w:w="5040" w:type="dxa"/>
          </w:tcPr>
          <w:p w:rsidR="008C41AE" w:rsidRDefault="008C41AE">
            <w:pPr>
              <w:numPr>
                <w:ilvl w:val="12"/>
                <w:numId w:val="0"/>
              </w:numPr>
            </w:pPr>
            <w:r>
              <w:t>OTI*TA*TN*PROACTIVE 824*******810</w:t>
            </w:r>
          </w:p>
        </w:tc>
        <w:tc>
          <w:tcPr>
            <w:tcW w:w="4770" w:type="dxa"/>
          </w:tcPr>
          <w:p w:rsidR="008C41AE" w:rsidRDefault="008C41AE">
            <w:pPr>
              <w:numPr>
                <w:ilvl w:val="12"/>
                <w:numId w:val="0"/>
              </w:numPr>
            </w:pPr>
            <w:r>
              <w:t>Indicates transaction contains billing information from current customer bill.</w:t>
            </w:r>
          </w:p>
        </w:tc>
      </w:tr>
      <w:tr w:rsidR="008C41AE">
        <w:tc>
          <w:tcPr>
            <w:tcW w:w="5040" w:type="dxa"/>
          </w:tcPr>
          <w:p w:rsidR="008C41AE" w:rsidRDefault="008C41AE">
            <w:pPr>
              <w:numPr>
                <w:ilvl w:val="12"/>
                <w:numId w:val="0"/>
              </w:numPr>
            </w:pPr>
            <w:r>
              <w:t>DTM*003*20041227</w:t>
            </w:r>
          </w:p>
        </w:tc>
        <w:tc>
          <w:tcPr>
            <w:tcW w:w="4770" w:type="dxa"/>
          </w:tcPr>
          <w:p w:rsidR="008C41AE" w:rsidRDefault="008C41AE">
            <w:pPr>
              <w:numPr>
                <w:ilvl w:val="12"/>
                <w:numId w:val="0"/>
              </w:numPr>
            </w:pPr>
            <w:r>
              <w:t>Indicates the date bill was rendered</w:t>
            </w:r>
          </w:p>
        </w:tc>
      </w:tr>
      <w:tr w:rsidR="008C41AE">
        <w:tc>
          <w:tcPr>
            <w:tcW w:w="5040" w:type="dxa"/>
          </w:tcPr>
          <w:p w:rsidR="008C41AE" w:rsidRDefault="008C41AE">
            <w:pPr>
              <w:numPr>
                <w:ilvl w:val="12"/>
                <w:numId w:val="0"/>
              </w:numPr>
            </w:pPr>
            <w:r>
              <w:t>DTM*814*20050120</w:t>
            </w:r>
          </w:p>
        </w:tc>
        <w:tc>
          <w:tcPr>
            <w:tcW w:w="4770" w:type="dxa"/>
          </w:tcPr>
          <w:p w:rsidR="008C41AE" w:rsidRDefault="008C41AE">
            <w:pPr>
              <w:numPr>
                <w:ilvl w:val="12"/>
                <w:numId w:val="0"/>
              </w:numPr>
            </w:pPr>
            <w:r>
              <w:t xml:space="preserve">Indicates the bill due date </w:t>
            </w:r>
          </w:p>
        </w:tc>
      </w:tr>
      <w:tr w:rsidR="008C41AE">
        <w:tc>
          <w:tcPr>
            <w:tcW w:w="5040" w:type="dxa"/>
          </w:tcPr>
          <w:p w:rsidR="008C41AE" w:rsidRDefault="008C41AE">
            <w:pPr>
              <w:numPr>
                <w:ilvl w:val="12"/>
                <w:numId w:val="0"/>
              </w:numPr>
            </w:pPr>
            <w:r>
              <w:t>AMT*BD*325.75</w:t>
            </w:r>
          </w:p>
        </w:tc>
        <w:tc>
          <w:tcPr>
            <w:tcW w:w="4770" w:type="dxa"/>
          </w:tcPr>
          <w:p w:rsidR="008C41AE" w:rsidRDefault="008C41AE">
            <w:pPr>
              <w:numPr>
                <w:ilvl w:val="12"/>
                <w:numId w:val="0"/>
              </w:numPr>
            </w:pPr>
            <w:r>
              <w:t>Indicates outstanding customer non-billing party balance</w:t>
            </w:r>
          </w:p>
        </w:tc>
      </w:tr>
      <w:tr w:rsidR="008C41AE">
        <w:tc>
          <w:tcPr>
            <w:tcW w:w="5040" w:type="dxa"/>
          </w:tcPr>
          <w:p w:rsidR="008C41AE" w:rsidRDefault="008C41AE">
            <w:pPr>
              <w:numPr>
                <w:ilvl w:val="12"/>
                <w:numId w:val="0"/>
              </w:numPr>
            </w:pPr>
            <w:r>
              <w:t>AMT*PB*200.75</w:t>
            </w:r>
          </w:p>
        </w:tc>
        <w:tc>
          <w:tcPr>
            <w:tcW w:w="4770" w:type="dxa"/>
          </w:tcPr>
          <w:p w:rsidR="008C41AE" w:rsidRDefault="008C41AE">
            <w:pPr>
              <w:numPr>
                <w:ilvl w:val="12"/>
                <w:numId w:val="0"/>
              </w:numPr>
            </w:pPr>
            <w:r>
              <w:t>Indicates non-billing party charges appearing on bill for first time</w:t>
            </w:r>
          </w:p>
        </w:tc>
      </w:tr>
    </w:tbl>
    <w:p w:rsidR="008C41AE" w:rsidRDefault="008C41AE"/>
    <w:p w:rsidR="008C41AE" w:rsidRDefault="008C41AE"/>
    <w:p w:rsidR="008C41AE" w:rsidRDefault="008C41AE">
      <w:pPr>
        <w:pStyle w:val="Heading2"/>
        <w:jc w:val="left"/>
        <w:rPr>
          <w:rFonts w:ascii="Times New Roman" w:hAnsi="Times New Roman"/>
          <w:sz w:val="24"/>
        </w:rPr>
      </w:pPr>
      <w:bookmarkStart w:id="514" w:name="_Toc125458036"/>
      <w:bookmarkStart w:id="515" w:name="_Toc125458129"/>
      <w:bookmarkStart w:id="516" w:name="_Toc125458227"/>
      <w:bookmarkStart w:id="517" w:name="_Toc125458281"/>
      <w:bookmarkStart w:id="518" w:name="_Toc125458335"/>
      <w:bookmarkStart w:id="519" w:name="_Toc125458388"/>
      <w:bookmarkStart w:id="520" w:name="_Toc382852757"/>
      <w:r>
        <w:rPr>
          <w:rFonts w:ascii="Times New Roman" w:hAnsi="Times New Roman"/>
          <w:sz w:val="24"/>
        </w:rPr>
        <w:lastRenderedPageBreak/>
        <w:t xml:space="preserve">Example: 824 Rejection of a Bill Ready 810 Transaction for a </w:t>
      </w:r>
      <w:bookmarkEnd w:id="514"/>
      <w:bookmarkEnd w:id="515"/>
      <w:bookmarkEnd w:id="516"/>
      <w:bookmarkEnd w:id="517"/>
      <w:bookmarkEnd w:id="518"/>
      <w:bookmarkEnd w:id="519"/>
      <w:r>
        <w:rPr>
          <w:rFonts w:ascii="Times New Roman" w:hAnsi="Times New Roman"/>
          <w:sz w:val="24"/>
        </w:rPr>
        <w:t>Renewable Energy Provider</w:t>
      </w:r>
      <w:bookmarkEnd w:id="520"/>
    </w:p>
    <w:p w:rsidR="008C41AE" w:rsidRDefault="008C41AE">
      <w:pPr>
        <w:rPr>
          <w:b/>
        </w:rPr>
      </w:pPr>
    </w:p>
    <w:p w:rsidR="008C41AE" w:rsidRDefault="008C41AE">
      <w:pPr>
        <w:rPr>
          <w:b/>
          <w:sz w:val="22"/>
        </w:rPr>
      </w:pPr>
      <w:r>
        <w:t>This example only shows the first few segments to show N1*G7 segment used by Renewable Energy Provider. Remaining segments would be identical to those used for an ESP rejection.</w:t>
      </w:r>
    </w:p>
    <w:p w:rsidR="008C41AE" w:rsidRDefault="008C41AE"/>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40"/>
        <w:gridCol w:w="4770"/>
      </w:tblGrid>
      <w:tr w:rsidR="008C41AE">
        <w:tc>
          <w:tcPr>
            <w:tcW w:w="5040" w:type="dxa"/>
          </w:tcPr>
          <w:p w:rsidR="008C41AE" w:rsidRDefault="008C41AE">
            <w:pPr>
              <w:numPr>
                <w:ilvl w:val="12"/>
                <w:numId w:val="0"/>
              </w:numPr>
            </w:pPr>
            <w:r>
              <w:t>BGN*11*REJ810-199907110719-999*19990711*****EV</w:t>
            </w:r>
          </w:p>
        </w:tc>
        <w:tc>
          <w:tcPr>
            <w:tcW w:w="4770" w:type="dxa"/>
          </w:tcPr>
          <w:p w:rsidR="008C41AE" w:rsidRDefault="008C41AE">
            <w:pPr>
              <w:numPr>
                <w:ilvl w:val="12"/>
                <w:numId w:val="0"/>
              </w:numPr>
            </w:pPr>
            <w:r>
              <w:t xml:space="preserve">Beginning Segment - Contains transaction reference number and system date.  Indicates Evaluate – receiver of transaction must evaluate error, but should NOT re-send the transaction. </w:t>
            </w:r>
          </w:p>
        </w:tc>
      </w:tr>
      <w:tr w:rsidR="008C41AE">
        <w:tc>
          <w:tcPr>
            <w:tcW w:w="5040" w:type="dxa"/>
          </w:tcPr>
          <w:p w:rsidR="008C41AE" w:rsidRDefault="008C41AE">
            <w:pPr>
              <w:numPr>
                <w:ilvl w:val="12"/>
                <w:numId w:val="0"/>
              </w:numPr>
            </w:pPr>
            <w:r>
              <w:t>N1*8S*LDC COMPANY*1*007909411</w:t>
            </w:r>
          </w:p>
        </w:tc>
        <w:tc>
          <w:tcPr>
            <w:tcW w:w="4770" w:type="dxa"/>
          </w:tcPr>
          <w:p w:rsidR="008C41AE" w:rsidRDefault="008C41AE">
            <w:pPr>
              <w:numPr>
                <w:ilvl w:val="12"/>
                <w:numId w:val="0"/>
              </w:numPr>
            </w:pPr>
            <w:r>
              <w:t>LDC Name and DUNS information</w:t>
            </w:r>
          </w:p>
        </w:tc>
      </w:tr>
      <w:tr w:rsidR="008C41AE">
        <w:tc>
          <w:tcPr>
            <w:tcW w:w="5040" w:type="dxa"/>
          </w:tcPr>
          <w:p w:rsidR="008C41AE" w:rsidRDefault="008C41AE">
            <w:pPr>
              <w:numPr>
                <w:ilvl w:val="12"/>
                <w:numId w:val="0"/>
              </w:numPr>
            </w:pPr>
            <w:r>
              <w:t xml:space="preserve">PER*IC*LDC TECHNICAL </w:t>
            </w:r>
            <w:hyperlink r:id="rId17" w:history="1">
              <w:r>
                <w:rPr>
                  <w:rStyle w:val="Hyperlink"/>
                  <w:color w:val="auto"/>
                  <w:u w:val="none"/>
                </w:rPr>
                <w:t>CONTACT*TE*8005551212*EM*CONTACT@COMPANY.COM</w:t>
              </w:r>
            </w:hyperlink>
          </w:p>
        </w:tc>
        <w:tc>
          <w:tcPr>
            <w:tcW w:w="4770" w:type="dxa"/>
          </w:tcPr>
          <w:p w:rsidR="008C41AE" w:rsidRDefault="008C41AE">
            <w:pPr>
              <w:numPr>
                <w:ilvl w:val="12"/>
                <w:numId w:val="0"/>
              </w:numPr>
            </w:pPr>
            <w:r>
              <w:t>LDC Technical contact to resolve this particular issue</w:t>
            </w:r>
          </w:p>
        </w:tc>
      </w:tr>
      <w:tr w:rsidR="008C41AE">
        <w:tc>
          <w:tcPr>
            <w:tcW w:w="5040" w:type="dxa"/>
          </w:tcPr>
          <w:p w:rsidR="008C41AE" w:rsidRDefault="008C41AE">
            <w:pPr>
              <w:numPr>
                <w:ilvl w:val="12"/>
                <w:numId w:val="0"/>
              </w:numPr>
            </w:pPr>
            <w:r>
              <w:t>N1*G7*RENEWABLE COMPANY*9*007909422GPM1</w:t>
            </w:r>
          </w:p>
        </w:tc>
        <w:tc>
          <w:tcPr>
            <w:tcW w:w="4770" w:type="dxa"/>
          </w:tcPr>
          <w:p w:rsidR="008C41AE" w:rsidRDefault="008C41AE">
            <w:pPr>
              <w:numPr>
                <w:ilvl w:val="12"/>
                <w:numId w:val="0"/>
              </w:numPr>
            </w:pPr>
            <w:r>
              <w:t>Renewable Energy Provider Name and DUNS information</w:t>
            </w:r>
          </w:p>
        </w:tc>
      </w:tr>
      <w:tr w:rsidR="008C41AE">
        <w:tc>
          <w:tcPr>
            <w:tcW w:w="5040" w:type="dxa"/>
          </w:tcPr>
          <w:p w:rsidR="008C41AE" w:rsidRDefault="008C41AE">
            <w:pPr>
              <w:numPr>
                <w:ilvl w:val="12"/>
                <w:numId w:val="0"/>
              </w:numPr>
            </w:pPr>
            <w:r>
              <w:t xml:space="preserve">N1*8R*CUSTOMER NAME </w:t>
            </w:r>
          </w:p>
        </w:tc>
        <w:tc>
          <w:tcPr>
            <w:tcW w:w="4770" w:type="dxa"/>
          </w:tcPr>
          <w:p w:rsidR="008C41AE" w:rsidRDefault="008C41AE">
            <w:pPr>
              <w:numPr>
                <w:ilvl w:val="12"/>
                <w:numId w:val="0"/>
              </w:numPr>
            </w:pPr>
            <w:r>
              <w:t>Customer Name</w:t>
            </w:r>
          </w:p>
        </w:tc>
      </w:tr>
      <w:tr w:rsidR="008C41AE">
        <w:tc>
          <w:tcPr>
            <w:tcW w:w="5040" w:type="dxa"/>
          </w:tcPr>
          <w:p w:rsidR="008C41AE" w:rsidRDefault="008C41AE">
            <w:pPr>
              <w:pStyle w:val="Footer"/>
              <w:tabs>
                <w:tab w:val="clear" w:pos="4320"/>
                <w:tab w:val="clear" w:pos="8640"/>
              </w:tabs>
            </w:pPr>
            <w:r>
              <w:t>REF*11*2348400586</w:t>
            </w:r>
          </w:p>
        </w:tc>
        <w:tc>
          <w:tcPr>
            <w:tcW w:w="4770" w:type="dxa"/>
          </w:tcPr>
          <w:p w:rsidR="008C41AE" w:rsidRDefault="008C41AE">
            <w:pPr>
              <w:numPr>
                <w:ilvl w:val="12"/>
                <w:numId w:val="0"/>
              </w:numPr>
            </w:pPr>
            <w:r>
              <w:t>Renewable Energy Provider Account Number</w:t>
            </w:r>
          </w:p>
        </w:tc>
      </w:tr>
      <w:tr w:rsidR="008C41AE">
        <w:tc>
          <w:tcPr>
            <w:tcW w:w="5040" w:type="dxa"/>
          </w:tcPr>
          <w:p w:rsidR="008C41AE" w:rsidRDefault="008C41AE">
            <w:pPr>
              <w:pStyle w:val="Footer"/>
              <w:tabs>
                <w:tab w:val="clear" w:pos="4320"/>
                <w:tab w:val="clear" w:pos="8640"/>
              </w:tabs>
            </w:pPr>
            <w:r>
              <w:t>REF*12*293839200</w:t>
            </w:r>
          </w:p>
        </w:tc>
        <w:tc>
          <w:tcPr>
            <w:tcW w:w="4770" w:type="dxa"/>
          </w:tcPr>
          <w:p w:rsidR="008C41AE" w:rsidRDefault="008C41AE">
            <w:pPr>
              <w:numPr>
                <w:ilvl w:val="12"/>
                <w:numId w:val="0"/>
              </w:numPr>
            </w:pPr>
            <w:r>
              <w:t>LDC Account Number</w:t>
            </w:r>
          </w:p>
        </w:tc>
      </w:tr>
      <w:tr w:rsidR="008C41AE">
        <w:tc>
          <w:tcPr>
            <w:tcW w:w="5040" w:type="dxa"/>
          </w:tcPr>
          <w:p w:rsidR="008C41AE" w:rsidRDefault="008C41AE">
            <w:pPr>
              <w:pStyle w:val="Footer"/>
              <w:tabs>
                <w:tab w:val="clear" w:pos="4320"/>
                <w:tab w:val="clear" w:pos="8640"/>
              </w:tabs>
            </w:pPr>
            <w:r>
              <w:t>…….</w:t>
            </w:r>
          </w:p>
        </w:tc>
        <w:tc>
          <w:tcPr>
            <w:tcW w:w="4770" w:type="dxa"/>
          </w:tcPr>
          <w:p w:rsidR="008C41AE" w:rsidRDefault="008C41AE">
            <w:pPr>
              <w:numPr>
                <w:ilvl w:val="12"/>
                <w:numId w:val="0"/>
              </w:numPr>
            </w:pPr>
          </w:p>
        </w:tc>
      </w:tr>
    </w:tbl>
    <w:p w:rsidR="008C41AE" w:rsidRDefault="008C41AE"/>
    <w:sectPr w:rsidR="008C41AE" w:rsidSect="003822F7">
      <w:headerReference w:type="default" r:id="rId18"/>
      <w:footerReference w:type="default" r:id="rId19"/>
      <w:endnotePr>
        <w:numFmt w:val="decimal"/>
      </w:endnotePr>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39E" w:rsidRDefault="0002539E">
      <w:pPr>
        <w:pStyle w:val="Footer"/>
      </w:pPr>
      <w:r>
        <w:separator/>
      </w:r>
    </w:p>
  </w:endnote>
  <w:endnote w:type="continuationSeparator" w:id="0">
    <w:p w:rsidR="0002539E" w:rsidRDefault="0002539E">
      <w:pPr>
        <w:pStyle w:val="Foot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C14" w:rsidRPr="00452665" w:rsidRDefault="00775C14">
    <w:pPr>
      <w:widowControl/>
      <w:tabs>
        <w:tab w:val="center" w:pos="4680"/>
        <w:tab w:val="right" w:pos="9360"/>
      </w:tabs>
    </w:pPr>
    <w:r w:rsidRPr="00452665">
      <w:t>824 Application Advice (4010)</w:t>
    </w:r>
    <w:r w:rsidRPr="00452665">
      <w:tab/>
    </w:r>
    <w:r w:rsidRPr="00452665">
      <w:pgNum/>
    </w:r>
    <w:r w:rsidRPr="00452665">
      <w:tab/>
    </w:r>
    <w:fldSimple w:instr=" FILENAME ">
      <w:r w:rsidRPr="00452665">
        <w:rPr>
          <w:noProof/>
        </w:rPr>
        <w:t>IG824v</w:t>
      </w:r>
      <w:r>
        <w:rPr>
          <w:noProof/>
        </w:rPr>
        <w:t>6</w:t>
      </w:r>
      <w:r w:rsidRPr="00452665">
        <w:rPr>
          <w:noProof/>
        </w:rPr>
        <w:t>-</w:t>
      </w:r>
      <w:r w:rsidR="0036500E">
        <w:rPr>
          <w:noProof/>
        </w:rPr>
        <w:t>1</w:t>
      </w:r>
      <w:r w:rsidRPr="00452665">
        <w:rPr>
          <w:noProof/>
        </w:rPr>
        <w:t>.doc</w:t>
      </w:r>
    </w:fldSimple>
    <w:r w:rsidRPr="00452665">
      <w:t>x</w:t>
    </w:r>
    <w:r w:rsidRPr="00452665">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39E" w:rsidRDefault="0002539E">
      <w:pPr>
        <w:pStyle w:val="Footer"/>
      </w:pPr>
      <w:r>
        <w:separator/>
      </w:r>
    </w:p>
  </w:footnote>
  <w:footnote w:type="continuationSeparator" w:id="0">
    <w:p w:rsidR="0002539E" w:rsidRDefault="0002539E">
      <w:pPr>
        <w:pStyle w:val="Foot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C14" w:rsidRDefault="00361B6D">
    <w:pPr>
      <w:pStyle w:val="Header"/>
      <w:widowControl/>
      <w:jc w:val="right"/>
      <w:rPr>
        <w:b/>
        <w:sz w:val="24"/>
      </w:rPr>
    </w:pPr>
    <w:r>
      <w:rPr>
        <w:b/>
        <w:sz w:val="24"/>
      </w:rPr>
      <w:t xml:space="preserve">March </w:t>
    </w:r>
    <w:r w:rsidR="00751C63">
      <w:rPr>
        <w:b/>
        <w:sz w:val="24"/>
      </w:rPr>
      <w:t>1</w:t>
    </w:r>
    <w:r>
      <w:rPr>
        <w:b/>
        <w:sz w:val="24"/>
      </w:rPr>
      <w:t>7, 2014</w:t>
    </w:r>
  </w:p>
  <w:p w:rsidR="00775C14" w:rsidRDefault="00775C14">
    <w:pPr>
      <w:pStyle w:val="Header"/>
      <w:widowControl/>
      <w:jc w:val="right"/>
    </w:pPr>
    <w:r>
      <w:t>Version 6.</w:t>
    </w:r>
    <w:r w:rsidR="0036500E">
      <w:t>1</w:t>
    </w:r>
  </w:p>
  <w:p w:rsidR="00775C14" w:rsidRDefault="00775C14">
    <w:pPr>
      <w:pStyle w:val="Header"/>
      <w:widowControl/>
      <w:jc w:val="right"/>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C470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7712DE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8CA676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FAB44DC"/>
    <w:multiLevelType w:val="hybridMultilevel"/>
    <w:tmpl w:val="3A309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7BC468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nsid w:val="194E085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98E2147"/>
    <w:multiLevelType w:val="singleLevel"/>
    <w:tmpl w:val="E69C6DFC"/>
    <w:lvl w:ilvl="0">
      <w:start w:val="1"/>
      <w:numFmt w:val="bullet"/>
      <w:lvlText w:val=""/>
      <w:lvlJc w:val="left"/>
      <w:pPr>
        <w:tabs>
          <w:tab w:val="num" w:pos="0"/>
        </w:tabs>
        <w:ind w:left="1080" w:hanging="360"/>
      </w:pPr>
      <w:rPr>
        <w:rFonts w:ascii="Symbol" w:hAnsi="Symbol" w:hint="default"/>
      </w:rPr>
    </w:lvl>
  </w:abstractNum>
  <w:abstractNum w:abstractNumId="7">
    <w:nsid w:val="21462876"/>
    <w:multiLevelType w:val="singleLevel"/>
    <w:tmpl w:val="E69C6DFC"/>
    <w:lvl w:ilvl="0">
      <w:start w:val="1"/>
      <w:numFmt w:val="bullet"/>
      <w:lvlText w:val=""/>
      <w:lvlJc w:val="left"/>
      <w:pPr>
        <w:tabs>
          <w:tab w:val="num" w:pos="0"/>
        </w:tabs>
        <w:ind w:left="1080" w:hanging="360"/>
      </w:pPr>
      <w:rPr>
        <w:rFonts w:ascii="Symbol" w:hAnsi="Symbol" w:hint="default"/>
      </w:rPr>
    </w:lvl>
  </w:abstractNum>
  <w:abstractNum w:abstractNumId="8">
    <w:nsid w:val="2248697C"/>
    <w:multiLevelType w:val="singleLevel"/>
    <w:tmpl w:val="E69C6DFC"/>
    <w:lvl w:ilvl="0">
      <w:start w:val="1"/>
      <w:numFmt w:val="bullet"/>
      <w:lvlText w:val=""/>
      <w:lvlJc w:val="left"/>
      <w:pPr>
        <w:tabs>
          <w:tab w:val="num" w:pos="0"/>
        </w:tabs>
        <w:ind w:left="1080" w:hanging="360"/>
      </w:pPr>
      <w:rPr>
        <w:rFonts w:ascii="Symbol" w:hAnsi="Symbol" w:hint="default"/>
      </w:rPr>
    </w:lvl>
  </w:abstractNum>
  <w:abstractNum w:abstractNumId="9">
    <w:nsid w:val="27ED6137"/>
    <w:multiLevelType w:val="hybridMultilevel"/>
    <w:tmpl w:val="7B40D8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8E935E0"/>
    <w:multiLevelType w:val="singleLevel"/>
    <w:tmpl w:val="ABCC3B30"/>
    <w:lvl w:ilvl="0">
      <w:start w:val="1"/>
      <w:numFmt w:val="lowerLetter"/>
      <w:lvlText w:val="%1."/>
      <w:lvlJc w:val="left"/>
      <w:pPr>
        <w:tabs>
          <w:tab w:val="num" w:pos="1080"/>
        </w:tabs>
        <w:ind w:left="1080" w:hanging="360"/>
      </w:pPr>
      <w:rPr>
        <w:rFonts w:hint="default"/>
      </w:rPr>
    </w:lvl>
  </w:abstractNum>
  <w:abstractNum w:abstractNumId="11">
    <w:nsid w:val="298923AE"/>
    <w:multiLevelType w:val="hybridMultilevel"/>
    <w:tmpl w:val="E26858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9670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314E4009"/>
    <w:multiLevelType w:val="singleLevel"/>
    <w:tmpl w:val="9600F674"/>
    <w:lvl w:ilvl="0">
      <w:start w:val="820"/>
      <w:numFmt w:val="decimal"/>
      <w:lvlText w:val="%1"/>
      <w:lvlJc w:val="left"/>
      <w:pPr>
        <w:tabs>
          <w:tab w:val="num" w:pos="1155"/>
        </w:tabs>
        <w:ind w:left="1155" w:hanging="435"/>
      </w:pPr>
      <w:rPr>
        <w:rFonts w:hint="default"/>
        <w:b/>
        <w:sz w:val="24"/>
      </w:rPr>
    </w:lvl>
  </w:abstractNum>
  <w:abstractNum w:abstractNumId="14">
    <w:nsid w:val="33B738D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362E4F7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387C3B8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nsid w:val="39A825D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3D093286"/>
    <w:multiLevelType w:val="hybridMultilevel"/>
    <w:tmpl w:val="FB941C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21A1E56"/>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0">
    <w:nsid w:val="4234136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1">
    <w:nsid w:val="43F2616B"/>
    <w:multiLevelType w:val="singleLevel"/>
    <w:tmpl w:val="341C7808"/>
    <w:lvl w:ilvl="0">
      <w:start w:val="1"/>
      <w:numFmt w:val="lowerLetter"/>
      <w:lvlText w:val="%1."/>
      <w:lvlJc w:val="left"/>
      <w:pPr>
        <w:tabs>
          <w:tab w:val="num" w:pos="750"/>
        </w:tabs>
        <w:ind w:left="750" w:hanging="390"/>
      </w:pPr>
      <w:rPr>
        <w:rFonts w:hint="default"/>
      </w:rPr>
    </w:lvl>
  </w:abstractNum>
  <w:abstractNum w:abstractNumId="22">
    <w:nsid w:val="47374075"/>
    <w:multiLevelType w:val="singleLevel"/>
    <w:tmpl w:val="E69C6DFC"/>
    <w:lvl w:ilvl="0">
      <w:start w:val="1"/>
      <w:numFmt w:val="bullet"/>
      <w:lvlText w:val=""/>
      <w:lvlJc w:val="left"/>
      <w:pPr>
        <w:tabs>
          <w:tab w:val="num" w:pos="0"/>
        </w:tabs>
        <w:ind w:left="1080" w:hanging="360"/>
      </w:pPr>
      <w:rPr>
        <w:rFonts w:ascii="Symbol" w:hAnsi="Symbol" w:hint="default"/>
      </w:rPr>
    </w:lvl>
  </w:abstractNum>
  <w:abstractNum w:abstractNumId="23">
    <w:nsid w:val="48495D24"/>
    <w:multiLevelType w:val="singleLevel"/>
    <w:tmpl w:val="D2943406"/>
    <w:lvl w:ilvl="0">
      <w:start w:val="1"/>
      <w:numFmt w:val="lowerLetter"/>
      <w:lvlText w:val="%1."/>
      <w:lvlJc w:val="left"/>
      <w:pPr>
        <w:tabs>
          <w:tab w:val="num" w:pos="1110"/>
        </w:tabs>
        <w:ind w:left="1110" w:hanging="390"/>
      </w:pPr>
      <w:rPr>
        <w:rFonts w:hint="default"/>
      </w:rPr>
    </w:lvl>
  </w:abstractNum>
  <w:abstractNum w:abstractNumId="24">
    <w:nsid w:val="487A267F"/>
    <w:multiLevelType w:val="singleLevel"/>
    <w:tmpl w:val="E69C6DFC"/>
    <w:lvl w:ilvl="0">
      <w:start w:val="1"/>
      <w:numFmt w:val="bullet"/>
      <w:lvlText w:val=""/>
      <w:lvlJc w:val="left"/>
      <w:pPr>
        <w:tabs>
          <w:tab w:val="num" w:pos="0"/>
        </w:tabs>
        <w:ind w:left="1080" w:hanging="360"/>
      </w:pPr>
      <w:rPr>
        <w:rFonts w:ascii="Symbol" w:hAnsi="Symbol" w:hint="default"/>
      </w:rPr>
    </w:lvl>
  </w:abstractNum>
  <w:abstractNum w:abstractNumId="25">
    <w:nsid w:val="4A1A78CC"/>
    <w:multiLevelType w:val="hybridMultilevel"/>
    <w:tmpl w:val="E18A06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C174EE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nsid w:val="4D45213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502D125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511C682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559E5B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59490B19"/>
    <w:multiLevelType w:val="singleLevel"/>
    <w:tmpl w:val="0409000F"/>
    <w:lvl w:ilvl="0">
      <w:start w:val="1"/>
      <w:numFmt w:val="decimal"/>
      <w:lvlText w:val="%1."/>
      <w:lvlJc w:val="left"/>
      <w:pPr>
        <w:tabs>
          <w:tab w:val="num" w:pos="360"/>
        </w:tabs>
        <w:ind w:left="360" w:hanging="360"/>
      </w:pPr>
    </w:lvl>
  </w:abstractNum>
  <w:abstractNum w:abstractNumId="32">
    <w:nsid w:val="6473604B"/>
    <w:multiLevelType w:val="singleLevel"/>
    <w:tmpl w:val="E69C6DFC"/>
    <w:lvl w:ilvl="0">
      <w:start w:val="1"/>
      <w:numFmt w:val="bullet"/>
      <w:lvlText w:val=""/>
      <w:lvlJc w:val="left"/>
      <w:pPr>
        <w:tabs>
          <w:tab w:val="num" w:pos="0"/>
        </w:tabs>
        <w:ind w:left="1080" w:hanging="360"/>
      </w:pPr>
      <w:rPr>
        <w:rFonts w:ascii="Symbol" w:hAnsi="Symbol" w:hint="default"/>
      </w:rPr>
    </w:lvl>
  </w:abstractNum>
  <w:abstractNum w:abstractNumId="33">
    <w:nsid w:val="683F0B5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6CBD6C3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5">
    <w:nsid w:val="6CE5618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6E1268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6E1C72E5"/>
    <w:multiLevelType w:val="singleLevel"/>
    <w:tmpl w:val="1E505CB2"/>
    <w:lvl w:ilvl="0">
      <w:start w:val="1"/>
      <w:numFmt w:val="lowerLetter"/>
      <w:lvlText w:val="%1."/>
      <w:lvlJc w:val="left"/>
      <w:pPr>
        <w:tabs>
          <w:tab w:val="num" w:pos="1080"/>
        </w:tabs>
        <w:ind w:left="1080" w:hanging="360"/>
      </w:pPr>
      <w:rPr>
        <w:rFonts w:hint="default"/>
      </w:rPr>
    </w:lvl>
  </w:abstractNum>
  <w:abstractNum w:abstractNumId="38">
    <w:nsid w:val="6F4575A7"/>
    <w:multiLevelType w:val="singleLevel"/>
    <w:tmpl w:val="92487EB4"/>
    <w:lvl w:ilvl="0">
      <w:start w:val="2"/>
      <w:numFmt w:val="decimal"/>
      <w:lvlText w:val="%1"/>
      <w:lvlJc w:val="left"/>
      <w:pPr>
        <w:tabs>
          <w:tab w:val="num" w:pos="2520"/>
        </w:tabs>
        <w:ind w:left="2520" w:hanging="360"/>
      </w:pPr>
      <w:rPr>
        <w:rFonts w:hint="default"/>
        <w:b/>
      </w:rPr>
    </w:lvl>
  </w:abstractNum>
  <w:abstractNum w:abstractNumId="39">
    <w:nsid w:val="71F470C1"/>
    <w:multiLevelType w:val="singleLevel"/>
    <w:tmpl w:val="E69C6DFC"/>
    <w:lvl w:ilvl="0">
      <w:start w:val="1"/>
      <w:numFmt w:val="bullet"/>
      <w:lvlText w:val=""/>
      <w:lvlJc w:val="left"/>
      <w:pPr>
        <w:tabs>
          <w:tab w:val="num" w:pos="0"/>
        </w:tabs>
        <w:ind w:left="1080" w:hanging="360"/>
      </w:pPr>
      <w:rPr>
        <w:rFonts w:ascii="Symbol" w:hAnsi="Symbol" w:hint="default"/>
      </w:rPr>
    </w:lvl>
  </w:abstractNum>
  <w:abstractNum w:abstractNumId="40">
    <w:nsid w:val="72D11113"/>
    <w:multiLevelType w:val="singleLevel"/>
    <w:tmpl w:val="E69C6DFC"/>
    <w:lvl w:ilvl="0">
      <w:start w:val="1"/>
      <w:numFmt w:val="bullet"/>
      <w:lvlText w:val=""/>
      <w:lvlJc w:val="left"/>
      <w:pPr>
        <w:tabs>
          <w:tab w:val="num" w:pos="0"/>
        </w:tabs>
        <w:ind w:left="1080" w:hanging="360"/>
      </w:pPr>
      <w:rPr>
        <w:rFonts w:ascii="Symbol" w:hAnsi="Symbol" w:hint="default"/>
      </w:rPr>
    </w:lvl>
  </w:abstractNum>
  <w:abstractNum w:abstractNumId="41">
    <w:nsid w:val="735A158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775D796D"/>
    <w:multiLevelType w:val="singleLevel"/>
    <w:tmpl w:val="2A0EDEC4"/>
    <w:lvl w:ilvl="0">
      <w:start w:val="1"/>
      <w:numFmt w:val="lowerLetter"/>
      <w:lvlText w:val="%1."/>
      <w:lvlJc w:val="left"/>
      <w:pPr>
        <w:tabs>
          <w:tab w:val="num" w:pos="1110"/>
        </w:tabs>
        <w:ind w:left="1110" w:hanging="390"/>
      </w:pPr>
      <w:rPr>
        <w:rFonts w:hint="default"/>
      </w:rPr>
    </w:lvl>
  </w:abstractNum>
  <w:abstractNum w:abstractNumId="43">
    <w:nsid w:val="7F0421E0"/>
    <w:multiLevelType w:val="singleLevel"/>
    <w:tmpl w:val="600C366A"/>
    <w:lvl w:ilvl="0">
      <w:start w:val="1"/>
      <w:numFmt w:val="bullet"/>
      <w:lvlText w:val=""/>
      <w:lvlJc w:val="left"/>
      <w:pPr>
        <w:tabs>
          <w:tab w:val="num" w:pos="360"/>
        </w:tabs>
        <w:ind w:left="360" w:hanging="360"/>
      </w:pPr>
      <w:rPr>
        <w:rFonts w:ascii="Symbol" w:hAnsi="Symbol" w:hint="default"/>
      </w:rPr>
    </w:lvl>
  </w:abstractNum>
  <w:abstractNum w:abstractNumId="44">
    <w:nsid w:val="7F2165A6"/>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1"/>
  </w:num>
  <w:num w:numId="2">
    <w:abstractNumId w:val="10"/>
  </w:num>
  <w:num w:numId="3">
    <w:abstractNumId w:val="42"/>
  </w:num>
  <w:num w:numId="4">
    <w:abstractNumId w:val="21"/>
  </w:num>
  <w:num w:numId="5">
    <w:abstractNumId w:val="7"/>
  </w:num>
  <w:num w:numId="6">
    <w:abstractNumId w:val="37"/>
  </w:num>
  <w:num w:numId="7">
    <w:abstractNumId w:val="32"/>
  </w:num>
  <w:num w:numId="8">
    <w:abstractNumId w:val="8"/>
  </w:num>
  <w:num w:numId="9">
    <w:abstractNumId w:val="6"/>
  </w:num>
  <w:num w:numId="10">
    <w:abstractNumId w:val="22"/>
  </w:num>
  <w:num w:numId="11">
    <w:abstractNumId w:val="39"/>
  </w:num>
  <w:num w:numId="12">
    <w:abstractNumId w:val="26"/>
  </w:num>
  <w:num w:numId="13">
    <w:abstractNumId w:val="19"/>
  </w:num>
  <w:num w:numId="14">
    <w:abstractNumId w:val="38"/>
  </w:num>
  <w:num w:numId="15">
    <w:abstractNumId w:val="12"/>
  </w:num>
  <w:num w:numId="16">
    <w:abstractNumId w:val="41"/>
  </w:num>
  <w:num w:numId="17">
    <w:abstractNumId w:val="0"/>
  </w:num>
  <w:num w:numId="18">
    <w:abstractNumId w:val="27"/>
  </w:num>
  <w:num w:numId="19">
    <w:abstractNumId w:val="17"/>
  </w:num>
  <w:num w:numId="20">
    <w:abstractNumId w:val="30"/>
  </w:num>
  <w:num w:numId="21">
    <w:abstractNumId w:val="14"/>
  </w:num>
  <w:num w:numId="22">
    <w:abstractNumId w:val="5"/>
  </w:num>
  <w:num w:numId="23">
    <w:abstractNumId w:val="23"/>
  </w:num>
  <w:num w:numId="24">
    <w:abstractNumId w:val="2"/>
  </w:num>
  <w:num w:numId="25">
    <w:abstractNumId w:val="1"/>
  </w:num>
  <w:num w:numId="26">
    <w:abstractNumId w:val="34"/>
  </w:num>
  <w:num w:numId="27">
    <w:abstractNumId w:val="16"/>
  </w:num>
  <w:num w:numId="28">
    <w:abstractNumId w:val="20"/>
  </w:num>
  <w:num w:numId="29">
    <w:abstractNumId w:val="4"/>
  </w:num>
  <w:num w:numId="30">
    <w:abstractNumId w:val="35"/>
  </w:num>
  <w:num w:numId="31">
    <w:abstractNumId w:val="24"/>
  </w:num>
  <w:num w:numId="32">
    <w:abstractNumId w:val="40"/>
  </w:num>
  <w:num w:numId="33">
    <w:abstractNumId w:val="44"/>
  </w:num>
  <w:num w:numId="34">
    <w:abstractNumId w:val="28"/>
  </w:num>
  <w:num w:numId="35">
    <w:abstractNumId w:val="15"/>
  </w:num>
  <w:num w:numId="36">
    <w:abstractNumId w:val="13"/>
  </w:num>
  <w:num w:numId="37">
    <w:abstractNumId w:val="43"/>
  </w:num>
  <w:num w:numId="38">
    <w:abstractNumId w:val="33"/>
  </w:num>
  <w:num w:numId="39">
    <w:abstractNumId w:val="36"/>
  </w:num>
  <w:num w:numId="40">
    <w:abstractNumId w:val="18"/>
  </w:num>
  <w:num w:numId="41">
    <w:abstractNumId w:val="25"/>
  </w:num>
  <w:num w:numId="42">
    <w:abstractNumId w:val="11"/>
  </w:num>
  <w:num w:numId="43">
    <w:abstractNumId w:val="29"/>
  </w:num>
  <w:num w:numId="44">
    <w:abstractNumId w:val="3"/>
  </w:num>
  <w:num w:numId="45">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072"/>
    <w:rsid w:val="0002539E"/>
    <w:rsid w:val="0004370A"/>
    <w:rsid w:val="000D49F1"/>
    <w:rsid w:val="000F413F"/>
    <w:rsid w:val="000F7CF0"/>
    <w:rsid w:val="001A6B4F"/>
    <w:rsid w:val="00245CE5"/>
    <w:rsid w:val="00246C98"/>
    <w:rsid w:val="002502F5"/>
    <w:rsid w:val="0027079A"/>
    <w:rsid w:val="00347C82"/>
    <w:rsid w:val="00361B6D"/>
    <w:rsid w:val="0036500E"/>
    <w:rsid w:val="003822F7"/>
    <w:rsid w:val="00452665"/>
    <w:rsid w:val="00503F75"/>
    <w:rsid w:val="00576152"/>
    <w:rsid w:val="005B08DD"/>
    <w:rsid w:val="005F13A6"/>
    <w:rsid w:val="006A7737"/>
    <w:rsid w:val="00751C63"/>
    <w:rsid w:val="00775C14"/>
    <w:rsid w:val="00782942"/>
    <w:rsid w:val="007F258D"/>
    <w:rsid w:val="00857072"/>
    <w:rsid w:val="008C41AE"/>
    <w:rsid w:val="008E3402"/>
    <w:rsid w:val="0094155C"/>
    <w:rsid w:val="00A14FF2"/>
    <w:rsid w:val="00A16F18"/>
    <w:rsid w:val="00A611ED"/>
    <w:rsid w:val="00A9470F"/>
    <w:rsid w:val="00AF284E"/>
    <w:rsid w:val="00B84AA5"/>
    <w:rsid w:val="00C03341"/>
    <w:rsid w:val="00C24517"/>
    <w:rsid w:val="00C350F1"/>
    <w:rsid w:val="00C409D6"/>
    <w:rsid w:val="00CA21C2"/>
    <w:rsid w:val="00CD735B"/>
    <w:rsid w:val="00D550F8"/>
    <w:rsid w:val="00DB240F"/>
    <w:rsid w:val="00E446CA"/>
    <w:rsid w:val="00E809E8"/>
    <w:rsid w:val="00EF2DDA"/>
    <w:rsid w:val="00F11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22F7"/>
    <w:pPr>
      <w:widowControl w:val="0"/>
    </w:pPr>
  </w:style>
  <w:style w:type="paragraph" w:styleId="Heading1">
    <w:name w:val="heading 1"/>
    <w:basedOn w:val="Normal"/>
    <w:next w:val="Normal"/>
    <w:qFormat/>
    <w:rsid w:val="003822F7"/>
    <w:pPr>
      <w:keepNext/>
      <w:outlineLvl w:val="0"/>
    </w:pPr>
    <w:rPr>
      <w:rFonts w:ascii="Arial" w:hAnsi="Arial"/>
      <w:b/>
      <w:sz w:val="34"/>
    </w:rPr>
  </w:style>
  <w:style w:type="paragraph" w:styleId="Heading2">
    <w:name w:val="heading 2"/>
    <w:basedOn w:val="Normal"/>
    <w:next w:val="Normal"/>
    <w:qFormat/>
    <w:rsid w:val="003822F7"/>
    <w:pPr>
      <w:keepNext/>
      <w:jc w:val="center"/>
      <w:outlineLvl w:val="1"/>
    </w:pPr>
    <w:rPr>
      <w:rFonts w:ascii="Arial" w:hAnsi="Arial"/>
      <w:b/>
      <w:color w:val="000000"/>
    </w:rPr>
  </w:style>
  <w:style w:type="paragraph" w:styleId="Heading3">
    <w:name w:val="heading 3"/>
    <w:basedOn w:val="Normal"/>
    <w:next w:val="Normal"/>
    <w:qFormat/>
    <w:rsid w:val="003822F7"/>
    <w:pPr>
      <w:keepNext/>
      <w:outlineLvl w:val="2"/>
    </w:pPr>
    <w:rPr>
      <w:sz w:val="40"/>
    </w:rPr>
  </w:style>
  <w:style w:type="paragraph" w:styleId="Heading4">
    <w:name w:val="heading 4"/>
    <w:basedOn w:val="Normal"/>
    <w:next w:val="Normal"/>
    <w:qFormat/>
    <w:rsid w:val="003822F7"/>
    <w:pPr>
      <w:keepNext/>
      <w:ind w:right="144"/>
      <w:outlineLvl w:val="3"/>
    </w:pPr>
    <w:rPr>
      <w:b/>
    </w:rPr>
  </w:style>
  <w:style w:type="paragraph" w:styleId="Heading5">
    <w:name w:val="heading 5"/>
    <w:basedOn w:val="Normal"/>
    <w:next w:val="Normal"/>
    <w:qFormat/>
    <w:rsid w:val="003822F7"/>
    <w:pPr>
      <w:keepNext/>
      <w:ind w:right="144"/>
      <w:jc w:val="center"/>
      <w:outlineLvl w:val="4"/>
    </w:pPr>
    <w:rPr>
      <w:b/>
    </w:rPr>
  </w:style>
  <w:style w:type="paragraph" w:styleId="Heading6">
    <w:name w:val="heading 6"/>
    <w:basedOn w:val="Normal"/>
    <w:next w:val="Normal"/>
    <w:qFormat/>
    <w:rsid w:val="003822F7"/>
    <w:pPr>
      <w:keepNext/>
      <w:widowControl/>
      <w:tabs>
        <w:tab w:val="right" w:pos="1800"/>
        <w:tab w:val="left" w:pos="2160"/>
      </w:tabs>
      <w:ind w:left="2160" w:hanging="2160"/>
      <w:outlineLvl w:val="5"/>
    </w:pPr>
    <w:rPr>
      <w:b/>
      <w:color w:val="FF0000"/>
    </w:rPr>
  </w:style>
  <w:style w:type="paragraph" w:styleId="Heading7">
    <w:name w:val="heading 7"/>
    <w:basedOn w:val="Normal"/>
    <w:next w:val="Normal"/>
    <w:qFormat/>
    <w:rsid w:val="003822F7"/>
    <w:pPr>
      <w:keepNext/>
      <w:widowControl/>
      <w:ind w:right="144"/>
      <w:outlineLvl w:val="6"/>
    </w:pPr>
    <w:rPr>
      <w:b/>
      <w:sz w:val="16"/>
    </w:rPr>
  </w:style>
  <w:style w:type="paragraph" w:styleId="Heading8">
    <w:name w:val="heading 8"/>
    <w:basedOn w:val="Normal"/>
    <w:next w:val="Normal"/>
    <w:qFormat/>
    <w:rsid w:val="003822F7"/>
    <w:pPr>
      <w:keepNext/>
      <w:widowControl/>
      <w:ind w:right="144"/>
      <w:jc w:val="center"/>
      <w:outlineLvl w:val="7"/>
    </w:pPr>
    <w:rPr>
      <w:b/>
      <w:sz w:val="24"/>
    </w:rPr>
  </w:style>
  <w:style w:type="paragraph" w:styleId="Heading9">
    <w:name w:val="heading 9"/>
    <w:basedOn w:val="Normal"/>
    <w:next w:val="Normal"/>
    <w:qFormat/>
    <w:rsid w:val="003822F7"/>
    <w:pPr>
      <w:keepNext/>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822F7"/>
    <w:pPr>
      <w:tabs>
        <w:tab w:val="center" w:pos="4320"/>
        <w:tab w:val="right" w:pos="8640"/>
      </w:tabs>
    </w:pPr>
  </w:style>
  <w:style w:type="paragraph" w:styleId="Header">
    <w:name w:val="header"/>
    <w:basedOn w:val="Normal"/>
    <w:rsid w:val="003822F7"/>
    <w:pPr>
      <w:tabs>
        <w:tab w:val="center" w:pos="4320"/>
        <w:tab w:val="right" w:pos="8640"/>
      </w:tabs>
    </w:pPr>
  </w:style>
  <w:style w:type="paragraph" w:customStyle="1" w:styleId="Definition">
    <w:name w:val="Definition"/>
    <w:basedOn w:val="Normal"/>
    <w:rsid w:val="003822F7"/>
    <w:pPr>
      <w:spacing w:before="60"/>
      <w:ind w:right="144"/>
    </w:pPr>
    <w:rPr>
      <w:rFonts w:ascii="Arial" w:hAnsi="Arial"/>
      <w:sz w:val="16"/>
    </w:rPr>
  </w:style>
  <w:style w:type="paragraph" w:customStyle="1" w:styleId="Element">
    <w:name w:val="Element"/>
    <w:basedOn w:val="Normal"/>
    <w:rsid w:val="003822F7"/>
    <w:pPr>
      <w:spacing w:before="60"/>
      <w:ind w:right="144"/>
    </w:pPr>
    <w:rPr>
      <w:rFonts w:ascii="Arial" w:hAnsi="Arial"/>
    </w:rPr>
  </w:style>
  <w:style w:type="paragraph" w:customStyle="1" w:styleId="CodeNote">
    <w:name w:val="Code Note"/>
    <w:basedOn w:val="Normal"/>
    <w:rsid w:val="003822F7"/>
    <w:pPr>
      <w:shd w:val="pct5" w:color="auto" w:fill="FFFFFF"/>
      <w:spacing w:after="60"/>
      <w:ind w:right="144"/>
    </w:pPr>
    <w:rPr>
      <w:rFonts w:ascii="Arial" w:hAnsi="Arial"/>
    </w:rPr>
  </w:style>
  <w:style w:type="paragraph" w:styleId="BodyTextIndent">
    <w:name w:val="Body Text Indent"/>
    <w:basedOn w:val="Normal"/>
    <w:rsid w:val="003822F7"/>
    <w:pPr>
      <w:widowControl/>
      <w:tabs>
        <w:tab w:val="right" w:pos="1800"/>
        <w:tab w:val="left" w:pos="2160"/>
      </w:tabs>
      <w:ind w:left="2160" w:hanging="2160"/>
    </w:pPr>
    <w:rPr>
      <w:b/>
      <w:color w:val="FF0000"/>
    </w:rPr>
  </w:style>
  <w:style w:type="paragraph" w:styleId="BodyText">
    <w:name w:val="Body Text"/>
    <w:basedOn w:val="Normal"/>
    <w:rsid w:val="003822F7"/>
    <w:pPr>
      <w:widowControl/>
      <w:tabs>
        <w:tab w:val="right" w:pos="1800"/>
      </w:tabs>
    </w:pPr>
    <w:rPr>
      <w:b/>
    </w:rPr>
  </w:style>
  <w:style w:type="paragraph" w:styleId="BodyTextIndent2">
    <w:name w:val="Body Text Indent 2"/>
    <w:basedOn w:val="Normal"/>
    <w:rsid w:val="003822F7"/>
    <w:pPr>
      <w:widowControl/>
      <w:ind w:left="360"/>
    </w:pPr>
  </w:style>
  <w:style w:type="paragraph" w:styleId="BodyTextIndent3">
    <w:name w:val="Body Text Indent 3"/>
    <w:basedOn w:val="Normal"/>
    <w:rsid w:val="003822F7"/>
    <w:pPr>
      <w:widowControl/>
      <w:ind w:left="720"/>
    </w:pPr>
  </w:style>
  <w:style w:type="character" w:styleId="Hyperlink">
    <w:name w:val="Hyperlink"/>
    <w:basedOn w:val="DefaultParagraphFont"/>
    <w:uiPriority w:val="99"/>
    <w:rsid w:val="003822F7"/>
    <w:rPr>
      <w:color w:val="0000FF"/>
      <w:u w:val="single"/>
    </w:rPr>
  </w:style>
  <w:style w:type="paragraph" w:styleId="TOC1">
    <w:name w:val="toc 1"/>
    <w:basedOn w:val="Normal"/>
    <w:next w:val="Normal"/>
    <w:autoRedefine/>
    <w:uiPriority w:val="39"/>
    <w:rsid w:val="003822F7"/>
  </w:style>
  <w:style w:type="paragraph" w:styleId="TOC2">
    <w:name w:val="toc 2"/>
    <w:basedOn w:val="Normal"/>
    <w:next w:val="Normal"/>
    <w:autoRedefine/>
    <w:uiPriority w:val="39"/>
    <w:rsid w:val="003822F7"/>
    <w:pPr>
      <w:ind w:left="200"/>
    </w:pPr>
  </w:style>
  <w:style w:type="paragraph" w:styleId="TOC3">
    <w:name w:val="toc 3"/>
    <w:basedOn w:val="Normal"/>
    <w:next w:val="Normal"/>
    <w:autoRedefine/>
    <w:semiHidden/>
    <w:rsid w:val="003822F7"/>
    <w:pPr>
      <w:ind w:left="400"/>
    </w:pPr>
  </w:style>
  <w:style w:type="paragraph" w:styleId="TOC4">
    <w:name w:val="toc 4"/>
    <w:basedOn w:val="Normal"/>
    <w:next w:val="Normal"/>
    <w:autoRedefine/>
    <w:semiHidden/>
    <w:rsid w:val="003822F7"/>
    <w:pPr>
      <w:ind w:left="600"/>
    </w:pPr>
  </w:style>
  <w:style w:type="paragraph" w:styleId="TOC5">
    <w:name w:val="toc 5"/>
    <w:basedOn w:val="Normal"/>
    <w:next w:val="Normal"/>
    <w:autoRedefine/>
    <w:semiHidden/>
    <w:rsid w:val="003822F7"/>
    <w:pPr>
      <w:ind w:left="800"/>
    </w:pPr>
  </w:style>
  <w:style w:type="paragraph" w:styleId="TOC6">
    <w:name w:val="toc 6"/>
    <w:basedOn w:val="Normal"/>
    <w:next w:val="Normal"/>
    <w:autoRedefine/>
    <w:semiHidden/>
    <w:rsid w:val="003822F7"/>
    <w:pPr>
      <w:ind w:left="1000"/>
    </w:pPr>
  </w:style>
  <w:style w:type="paragraph" w:styleId="TOC7">
    <w:name w:val="toc 7"/>
    <w:basedOn w:val="Normal"/>
    <w:next w:val="Normal"/>
    <w:autoRedefine/>
    <w:semiHidden/>
    <w:rsid w:val="003822F7"/>
    <w:pPr>
      <w:ind w:left="1200"/>
    </w:pPr>
  </w:style>
  <w:style w:type="paragraph" w:styleId="TOC8">
    <w:name w:val="toc 8"/>
    <w:basedOn w:val="Normal"/>
    <w:next w:val="Normal"/>
    <w:autoRedefine/>
    <w:semiHidden/>
    <w:rsid w:val="003822F7"/>
    <w:pPr>
      <w:ind w:left="1400"/>
    </w:pPr>
  </w:style>
  <w:style w:type="paragraph" w:styleId="TOC9">
    <w:name w:val="toc 9"/>
    <w:basedOn w:val="Normal"/>
    <w:next w:val="Normal"/>
    <w:autoRedefine/>
    <w:semiHidden/>
    <w:rsid w:val="003822F7"/>
    <w:pPr>
      <w:ind w:left="1600"/>
    </w:pPr>
  </w:style>
  <w:style w:type="character" w:styleId="FollowedHyperlink">
    <w:name w:val="FollowedHyperlink"/>
    <w:basedOn w:val="DefaultParagraphFont"/>
    <w:rsid w:val="003822F7"/>
    <w:rPr>
      <w:color w:val="800080"/>
      <w:u w:val="single"/>
    </w:rPr>
  </w:style>
  <w:style w:type="paragraph" w:styleId="DocumentMap">
    <w:name w:val="Document Map"/>
    <w:basedOn w:val="Normal"/>
    <w:semiHidden/>
    <w:rsid w:val="003822F7"/>
    <w:pPr>
      <w:shd w:val="clear" w:color="auto" w:fill="000080"/>
    </w:pPr>
    <w:rPr>
      <w:rFonts w:ascii="Tahoma" w:hAnsi="Tahoma"/>
    </w:rPr>
  </w:style>
  <w:style w:type="paragraph" w:styleId="BodyText2">
    <w:name w:val="Body Text 2"/>
    <w:basedOn w:val="Normal"/>
    <w:rsid w:val="003822F7"/>
    <w:rPr>
      <w:sz w:val="22"/>
    </w:rPr>
  </w:style>
  <w:style w:type="paragraph" w:styleId="BalloonText">
    <w:name w:val="Balloon Text"/>
    <w:basedOn w:val="Normal"/>
    <w:semiHidden/>
    <w:rsid w:val="003822F7"/>
    <w:rPr>
      <w:rFonts w:ascii="Tahoma" w:hAnsi="Tahoma" w:cs="Tahoma"/>
      <w:sz w:val="16"/>
      <w:szCs w:val="16"/>
    </w:rPr>
  </w:style>
  <w:style w:type="character" w:styleId="CommentReference">
    <w:name w:val="annotation reference"/>
    <w:basedOn w:val="DefaultParagraphFont"/>
    <w:semiHidden/>
    <w:rsid w:val="003822F7"/>
    <w:rPr>
      <w:sz w:val="16"/>
      <w:szCs w:val="16"/>
    </w:rPr>
  </w:style>
  <w:style w:type="paragraph" w:styleId="CommentText">
    <w:name w:val="annotation text"/>
    <w:basedOn w:val="Normal"/>
    <w:semiHidden/>
    <w:rsid w:val="003822F7"/>
  </w:style>
  <w:style w:type="paragraph" w:styleId="CommentSubject">
    <w:name w:val="annotation subject"/>
    <w:basedOn w:val="CommentText"/>
    <w:next w:val="CommentText"/>
    <w:semiHidden/>
    <w:rsid w:val="003822F7"/>
    <w:rPr>
      <w:b/>
      <w:bCs/>
    </w:rPr>
  </w:style>
  <w:style w:type="character" w:customStyle="1" w:styleId="FooterChar">
    <w:name w:val="Footer Char"/>
    <w:basedOn w:val="DefaultParagraphFont"/>
    <w:link w:val="Footer"/>
    <w:uiPriority w:val="99"/>
    <w:rsid w:val="00DB24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22F7"/>
    <w:pPr>
      <w:widowControl w:val="0"/>
    </w:pPr>
  </w:style>
  <w:style w:type="paragraph" w:styleId="Heading1">
    <w:name w:val="heading 1"/>
    <w:basedOn w:val="Normal"/>
    <w:next w:val="Normal"/>
    <w:qFormat/>
    <w:rsid w:val="003822F7"/>
    <w:pPr>
      <w:keepNext/>
      <w:outlineLvl w:val="0"/>
    </w:pPr>
    <w:rPr>
      <w:rFonts w:ascii="Arial" w:hAnsi="Arial"/>
      <w:b/>
      <w:sz w:val="34"/>
    </w:rPr>
  </w:style>
  <w:style w:type="paragraph" w:styleId="Heading2">
    <w:name w:val="heading 2"/>
    <w:basedOn w:val="Normal"/>
    <w:next w:val="Normal"/>
    <w:qFormat/>
    <w:rsid w:val="003822F7"/>
    <w:pPr>
      <w:keepNext/>
      <w:jc w:val="center"/>
      <w:outlineLvl w:val="1"/>
    </w:pPr>
    <w:rPr>
      <w:rFonts w:ascii="Arial" w:hAnsi="Arial"/>
      <w:b/>
      <w:color w:val="000000"/>
    </w:rPr>
  </w:style>
  <w:style w:type="paragraph" w:styleId="Heading3">
    <w:name w:val="heading 3"/>
    <w:basedOn w:val="Normal"/>
    <w:next w:val="Normal"/>
    <w:qFormat/>
    <w:rsid w:val="003822F7"/>
    <w:pPr>
      <w:keepNext/>
      <w:outlineLvl w:val="2"/>
    </w:pPr>
    <w:rPr>
      <w:sz w:val="40"/>
    </w:rPr>
  </w:style>
  <w:style w:type="paragraph" w:styleId="Heading4">
    <w:name w:val="heading 4"/>
    <w:basedOn w:val="Normal"/>
    <w:next w:val="Normal"/>
    <w:qFormat/>
    <w:rsid w:val="003822F7"/>
    <w:pPr>
      <w:keepNext/>
      <w:ind w:right="144"/>
      <w:outlineLvl w:val="3"/>
    </w:pPr>
    <w:rPr>
      <w:b/>
    </w:rPr>
  </w:style>
  <w:style w:type="paragraph" w:styleId="Heading5">
    <w:name w:val="heading 5"/>
    <w:basedOn w:val="Normal"/>
    <w:next w:val="Normal"/>
    <w:qFormat/>
    <w:rsid w:val="003822F7"/>
    <w:pPr>
      <w:keepNext/>
      <w:ind w:right="144"/>
      <w:jc w:val="center"/>
      <w:outlineLvl w:val="4"/>
    </w:pPr>
    <w:rPr>
      <w:b/>
    </w:rPr>
  </w:style>
  <w:style w:type="paragraph" w:styleId="Heading6">
    <w:name w:val="heading 6"/>
    <w:basedOn w:val="Normal"/>
    <w:next w:val="Normal"/>
    <w:qFormat/>
    <w:rsid w:val="003822F7"/>
    <w:pPr>
      <w:keepNext/>
      <w:widowControl/>
      <w:tabs>
        <w:tab w:val="right" w:pos="1800"/>
        <w:tab w:val="left" w:pos="2160"/>
      </w:tabs>
      <w:ind w:left="2160" w:hanging="2160"/>
      <w:outlineLvl w:val="5"/>
    </w:pPr>
    <w:rPr>
      <w:b/>
      <w:color w:val="FF0000"/>
    </w:rPr>
  </w:style>
  <w:style w:type="paragraph" w:styleId="Heading7">
    <w:name w:val="heading 7"/>
    <w:basedOn w:val="Normal"/>
    <w:next w:val="Normal"/>
    <w:qFormat/>
    <w:rsid w:val="003822F7"/>
    <w:pPr>
      <w:keepNext/>
      <w:widowControl/>
      <w:ind w:right="144"/>
      <w:outlineLvl w:val="6"/>
    </w:pPr>
    <w:rPr>
      <w:b/>
      <w:sz w:val="16"/>
    </w:rPr>
  </w:style>
  <w:style w:type="paragraph" w:styleId="Heading8">
    <w:name w:val="heading 8"/>
    <w:basedOn w:val="Normal"/>
    <w:next w:val="Normal"/>
    <w:qFormat/>
    <w:rsid w:val="003822F7"/>
    <w:pPr>
      <w:keepNext/>
      <w:widowControl/>
      <w:ind w:right="144"/>
      <w:jc w:val="center"/>
      <w:outlineLvl w:val="7"/>
    </w:pPr>
    <w:rPr>
      <w:b/>
      <w:sz w:val="24"/>
    </w:rPr>
  </w:style>
  <w:style w:type="paragraph" w:styleId="Heading9">
    <w:name w:val="heading 9"/>
    <w:basedOn w:val="Normal"/>
    <w:next w:val="Normal"/>
    <w:qFormat/>
    <w:rsid w:val="003822F7"/>
    <w:pPr>
      <w:keepNext/>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822F7"/>
    <w:pPr>
      <w:tabs>
        <w:tab w:val="center" w:pos="4320"/>
        <w:tab w:val="right" w:pos="8640"/>
      </w:tabs>
    </w:pPr>
  </w:style>
  <w:style w:type="paragraph" w:styleId="Header">
    <w:name w:val="header"/>
    <w:basedOn w:val="Normal"/>
    <w:rsid w:val="003822F7"/>
    <w:pPr>
      <w:tabs>
        <w:tab w:val="center" w:pos="4320"/>
        <w:tab w:val="right" w:pos="8640"/>
      </w:tabs>
    </w:pPr>
  </w:style>
  <w:style w:type="paragraph" w:customStyle="1" w:styleId="Definition">
    <w:name w:val="Definition"/>
    <w:basedOn w:val="Normal"/>
    <w:rsid w:val="003822F7"/>
    <w:pPr>
      <w:spacing w:before="60"/>
      <w:ind w:right="144"/>
    </w:pPr>
    <w:rPr>
      <w:rFonts w:ascii="Arial" w:hAnsi="Arial"/>
      <w:sz w:val="16"/>
    </w:rPr>
  </w:style>
  <w:style w:type="paragraph" w:customStyle="1" w:styleId="Element">
    <w:name w:val="Element"/>
    <w:basedOn w:val="Normal"/>
    <w:rsid w:val="003822F7"/>
    <w:pPr>
      <w:spacing w:before="60"/>
      <w:ind w:right="144"/>
    </w:pPr>
    <w:rPr>
      <w:rFonts w:ascii="Arial" w:hAnsi="Arial"/>
    </w:rPr>
  </w:style>
  <w:style w:type="paragraph" w:customStyle="1" w:styleId="CodeNote">
    <w:name w:val="Code Note"/>
    <w:basedOn w:val="Normal"/>
    <w:rsid w:val="003822F7"/>
    <w:pPr>
      <w:shd w:val="pct5" w:color="auto" w:fill="FFFFFF"/>
      <w:spacing w:after="60"/>
      <w:ind w:right="144"/>
    </w:pPr>
    <w:rPr>
      <w:rFonts w:ascii="Arial" w:hAnsi="Arial"/>
    </w:rPr>
  </w:style>
  <w:style w:type="paragraph" w:styleId="BodyTextIndent">
    <w:name w:val="Body Text Indent"/>
    <w:basedOn w:val="Normal"/>
    <w:rsid w:val="003822F7"/>
    <w:pPr>
      <w:widowControl/>
      <w:tabs>
        <w:tab w:val="right" w:pos="1800"/>
        <w:tab w:val="left" w:pos="2160"/>
      </w:tabs>
      <w:ind w:left="2160" w:hanging="2160"/>
    </w:pPr>
    <w:rPr>
      <w:b/>
      <w:color w:val="FF0000"/>
    </w:rPr>
  </w:style>
  <w:style w:type="paragraph" w:styleId="BodyText">
    <w:name w:val="Body Text"/>
    <w:basedOn w:val="Normal"/>
    <w:rsid w:val="003822F7"/>
    <w:pPr>
      <w:widowControl/>
      <w:tabs>
        <w:tab w:val="right" w:pos="1800"/>
      </w:tabs>
    </w:pPr>
    <w:rPr>
      <w:b/>
    </w:rPr>
  </w:style>
  <w:style w:type="paragraph" w:styleId="BodyTextIndent2">
    <w:name w:val="Body Text Indent 2"/>
    <w:basedOn w:val="Normal"/>
    <w:rsid w:val="003822F7"/>
    <w:pPr>
      <w:widowControl/>
      <w:ind w:left="360"/>
    </w:pPr>
  </w:style>
  <w:style w:type="paragraph" w:styleId="BodyTextIndent3">
    <w:name w:val="Body Text Indent 3"/>
    <w:basedOn w:val="Normal"/>
    <w:rsid w:val="003822F7"/>
    <w:pPr>
      <w:widowControl/>
      <w:ind w:left="720"/>
    </w:pPr>
  </w:style>
  <w:style w:type="character" w:styleId="Hyperlink">
    <w:name w:val="Hyperlink"/>
    <w:basedOn w:val="DefaultParagraphFont"/>
    <w:uiPriority w:val="99"/>
    <w:rsid w:val="003822F7"/>
    <w:rPr>
      <w:color w:val="0000FF"/>
      <w:u w:val="single"/>
    </w:rPr>
  </w:style>
  <w:style w:type="paragraph" w:styleId="TOC1">
    <w:name w:val="toc 1"/>
    <w:basedOn w:val="Normal"/>
    <w:next w:val="Normal"/>
    <w:autoRedefine/>
    <w:uiPriority w:val="39"/>
    <w:rsid w:val="003822F7"/>
  </w:style>
  <w:style w:type="paragraph" w:styleId="TOC2">
    <w:name w:val="toc 2"/>
    <w:basedOn w:val="Normal"/>
    <w:next w:val="Normal"/>
    <w:autoRedefine/>
    <w:uiPriority w:val="39"/>
    <w:rsid w:val="003822F7"/>
    <w:pPr>
      <w:ind w:left="200"/>
    </w:pPr>
  </w:style>
  <w:style w:type="paragraph" w:styleId="TOC3">
    <w:name w:val="toc 3"/>
    <w:basedOn w:val="Normal"/>
    <w:next w:val="Normal"/>
    <w:autoRedefine/>
    <w:semiHidden/>
    <w:rsid w:val="003822F7"/>
    <w:pPr>
      <w:ind w:left="400"/>
    </w:pPr>
  </w:style>
  <w:style w:type="paragraph" w:styleId="TOC4">
    <w:name w:val="toc 4"/>
    <w:basedOn w:val="Normal"/>
    <w:next w:val="Normal"/>
    <w:autoRedefine/>
    <w:semiHidden/>
    <w:rsid w:val="003822F7"/>
    <w:pPr>
      <w:ind w:left="600"/>
    </w:pPr>
  </w:style>
  <w:style w:type="paragraph" w:styleId="TOC5">
    <w:name w:val="toc 5"/>
    <w:basedOn w:val="Normal"/>
    <w:next w:val="Normal"/>
    <w:autoRedefine/>
    <w:semiHidden/>
    <w:rsid w:val="003822F7"/>
    <w:pPr>
      <w:ind w:left="800"/>
    </w:pPr>
  </w:style>
  <w:style w:type="paragraph" w:styleId="TOC6">
    <w:name w:val="toc 6"/>
    <w:basedOn w:val="Normal"/>
    <w:next w:val="Normal"/>
    <w:autoRedefine/>
    <w:semiHidden/>
    <w:rsid w:val="003822F7"/>
    <w:pPr>
      <w:ind w:left="1000"/>
    </w:pPr>
  </w:style>
  <w:style w:type="paragraph" w:styleId="TOC7">
    <w:name w:val="toc 7"/>
    <w:basedOn w:val="Normal"/>
    <w:next w:val="Normal"/>
    <w:autoRedefine/>
    <w:semiHidden/>
    <w:rsid w:val="003822F7"/>
    <w:pPr>
      <w:ind w:left="1200"/>
    </w:pPr>
  </w:style>
  <w:style w:type="paragraph" w:styleId="TOC8">
    <w:name w:val="toc 8"/>
    <w:basedOn w:val="Normal"/>
    <w:next w:val="Normal"/>
    <w:autoRedefine/>
    <w:semiHidden/>
    <w:rsid w:val="003822F7"/>
    <w:pPr>
      <w:ind w:left="1400"/>
    </w:pPr>
  </w:style>
  <w:style w:type="paragraph" w:styleId="TOC9">
    <w:name w:val="toc 9"/>
    <w:basedOn w:val="Normal"/>
    <w:next w:val="Normal"/>
    <w:autoRedefine/>
    <w:semiHidden/>
    <w:rsid w:val="003822F7"/>
    <w:pPr>
      <w:ind w:left="1600"/>
    </w:pPr>
  </w:style>
  <w:style w:type="character" w:styleId="FollowedHyperlink">
    <w:name w:val="FollowedHyperlink"/>
    <w:basedOn w:val="DefaultParagraphFont"/>
    <w:rsid w:val="003822F7"/>
    <w:rPr>
      <w:color w:val="800080"/>
      <w:u w:val="single"/>
    </w:rPr>
  </w:style>
  <w:style w:type="paragraph" w:styleId="DocumentMap">
    <w:name w:val="Document Map"/>
    <w:basedOn w:val="Normal"/>
    <w:semiHidden/>
    <w:rsid w:val="003822F7"/>
    <w:pPr>
      <w:shd w:val="clear" w:color="auto" w:fill="000080"/>
    </w:pPr>
    <w:rPr>
      <w:rFonts w:ascii="Tahoma" w:hAnsi="Tahoma"/>
    </w:rPr>
  </w:style>
  <w:style w:type="paragraph" w:styleId="BodyText2">
    <w:name w:val="Body Text 2"/>
    <w:basedOn w:val="Normal"/>
    <w:rsid w:val="003822F7"/>
    <w:rPr>
      <w:sz w:val="22"/>
    </w:rPr>
  </w:style>
  <w:style w:type="paragraph" w:styleId="BalloonText">
    <w:name w:val="Balloon Text"/>
    <w:basedOn w:val="Normal"/>
    <w:semiHidden/>
    <w:rsid w:val="003822F7"/>
    <w:rPr>
      <w:rFonts w:ascii="Tahoma" w:hAnsi="Tahoma" w:cs="Tahoma"/>
      <w:sz w:val="16"/>
      <w:szCs w:val="16"/>
    </w:rPr>
  </w:style>
  <w:style w:type="character" w:styleId="CommentReference">
    <w:name w:val="annotation reference"/>
    <w:basedOn w:val="DefaultParagraphFont"/>
    <w:semiHidden/>
    <w:rsid w:val="003822F7"/>
    <w:rPr>
      <w:sz w:val="16"/>
      <w:szCs w:val="16"/>
    </w:rPr>
  </w:style>
  <w:style w:type="paragraph" w:styleId="CommentText">
    <w:name w:val="annotation text"/>
    <w:basedOn w:val="Normal"/>
    <w:semiHidden/>
    <w:rsid w:val="003822F7"/>
  </w:style>
  <w:style w:type="paragraph" w:styleId="CommentSubject">
    <w:name w:val="annotation subject"/>
    <w:basedOn w:val="CommentText"/>
    <w:next w:val="CommentText"/>
    <w:semiHidden/>
    <w:rsid w:val="003822F7"/>
    <w:rPr>
      <w:b/>
      <w:bCs/>
    </w:rPr>
  </w:style>
  <w:style w:type="character" w:customStyle="1" w:styleId="FooterChar">
    <w:name w:val="Footer Char"/>
    <w:basedOn w:val="DefaultParagraphFont"/>
    <w:link w:val="Footer"/>
    <w:uiPriority w:val="99"/>
    <w:rsid w:val="00DB2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TE*8005551212*EM*CONTACT@COMPANY.COM" TargetMode="External"/><Relationship Id="rId13" Type="http://schemas.openxmlformats.org/officeDocument/2006/relationships/hyperlink" Target="mailto:CONTACT*TE*8005551212*EM*CONTACT@COMPANY.COM"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ev@psc.state.md.us" TargetMode="External"/><Relationship Id="rId17" Type="http://schemas.openxmlformats.org/officeDocument/2006/relationships/hyperlink" Target="mailto:CONTACT*TE*8005551212*EM*CONTACT@COMPANY.COM" TargetMode="External"/><Relationship Id="rId2" Type="http://schemas.openxmlformats.org/officeDocument/2006/relationships/styles" Target="styles.xml"/><Relationship Id="rId16" Type="http://schemas.openxmlformats.org/officeDocument/2006/relationships/hyperlink" Target="mailto:CONTACT*TE*8005551212*EM*CONTACT@COMPANY.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njbpu@ls.eei.org" TargetMode="External"/><Relationship Id="rId5" Type="http://schemas.openxmlformats.org/officeDocument/2006/relationships/webSettings" Target="webSettings.xml"/><Relationship Id="rId15" Type="http://schemas.openxmlformats.org/officeDocument/2006/relationships/hyperlink" Target="mailto:CONTACT*TE*8005551212*EM*CONTACT@COMPANY.COM" TargetMode="External"/><Relationship Id="rId10" Type="http://schemas.openxmlformats.org/officeDocument/2006/relationships/hyperlink" Target="mailto:edtwg@ls.eei.or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NTACT*TE*8005551212*EM*CONTACT@COMPANY.COM" TargetMode="External"/><Relationship Id="rId14" Type="http://schemas.openxmlformats.org/officeDocument/2006/relationships/hyperlink" Target="mailto:CONTACT*TE*8005551212*EM*CONTACT@COMPA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46</Pages>
  <Words>11729</Words>
  <Characters>66861</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IG824</vt:lpstr>
    </vt:vector>
  </TitlesOfParts>
  <Company>EDEWG</Company>
  <LinksUpToDate>false</LinksUpToDate>
  <CharactersWithSpaces>78434</CharactersWithSpaces>
  <SharedDoc>false</SharedDoc>
  <HLinks>
    <vt:vector size="378" baseType="variant">
      <vt:variant>
        <vt:i4>5439594</vt:i4>
      </vt:variant>
      <vt:variant>
        <vt:i4>345</vt:i4>
      </vt:variant>
      <vt:variant>
        <vt:i4>0</vt:i4>
      </vt:variant>
      <vt:variant>
        <vt:i4>5</vt:i4>
      </vt:variant>
      <vt:variant>
        <vt:lpwstr>mailto:CONTACT*TE*8005551212*EM*CONTACT@COMPANY.COM</vt:lpwstr>
      </vt:variant>
      <vt:variant>
        <vt:lpwstr/>
      </vt:variant>
      <vt:variant>
        <vt:i4>5439594</vt:i4>
      </vt:variant>
      <vt:variant>
        <vt:i4>342</vt:i4>
      </vt:variant>
      <vt:variant>
        <vt:i4>0</vt:i4>
      </vt:variant>
      <vt:variant>
        <vt:i4>5</vt:i4>
      </vt:variant>
      <vt:variant>
        <vt:lpwstr>mailto:CONTACT*TE*8005551212*EM*CONTACT@COMPANY.COM</vt:lpwstr>
      </vt:variant>
      <vt:variant>
        <vt:lpwstr/>
      </vt:variant>
      <vt:variant>
        <vt:i4>5439594</vt:i4>
      </vt:variant>
      <vt:variant>
        <vt:i4>339</vt:i4>
      </vt:variant>
      <vt:variant>
        <vt:i4>0</vt:i4>
      </vt:variant>
      <vt:variant>
        <vt:i4>5</vt:i4>
      </vt:variant>
      <vt:variant>
        <vt:lpwstr>mailto:CONTACT*TE*8005551212*EM*CONTACT@COMPANY.COM</vt:lpwstr>
      </vt:variant>
      <vt:variant>
        <vt:lpwstr/>
      </vt:variant>
      <vt:variant>
        <vt:i4>5439594</vt:i4>
      </vt:variant>
      <vt:variant>
        <vt:i4>336</vt:i4>
      </vt:variant>
      <vt:variant>
        <vt:i4>0</vt:i4>
      </vt:variant>
      <vt:variant>
        <vt:i4>5</vt:i4>
      </vt:variant>
      <vt:variant>
        <vt:lpwstr>mailto:CONTACT*TE*8005551212*EM*CONTACT@COMPANY.COM</vt:lpwstr>
      </vt:variant>
      <vt:variant>
        <vt:lpwstr/>
      </vt:variant>
      <vt:variant>
        <vt:i4>5439594</vt:i4>
      </vt:variant>
      <vt:variant>
        <vt:i4>333</vt:i4>
      </vt:variant>
      <vt:variant>
        <vt:i4>0</vt:i4>
      </vt:variant>
      <vt:variant>
        <vt:i4>5</vt:i4>
      </vt:variant>
      <vt:variant>
        <vt:lpwstr>mailto:CONTACT*TE*8005551212*EM*CONTACT@COMPANY.COM</vt:lpwstr>
      </vt:variant>
      <vt:variant>
        <vt:lpwstr/>
      </vt:variant>
      <vt:variant>
        <vt:i4>5439594</vt:i4>
      </vt:variant>
      <vt:variant>
        <vt:i4>330</vt:i4>
      </vt:variant>
      <vt:variant>
        <vt:i4>0</vt:i4>
      </vt:variant>
      <vt:variant>
        <vt:i4>5</vt:i4>
      </vt:variant>
      <vt:variant>
        <vt:lpwstr>mailto:CONTACT*TE*8005551212*EM*CONTACT@COMPANY.COM</vt:lpwstr>
      </vt:variant>
      <vt:variant>
        <vt:lpwstr/>
      </vt:variant>
      <vt:variant>
        <vt:i4>3145741</vt:i4>
      </vt:variant>
      <vt:variant>
        <vt:i4>327</vt:i4>
      </vt:variant>
      <vt:variant>
        <vt:i4>0</vt:i4>
      </vt:variant>
      <vt:variant>
        <vt:i4>5</vt:i4>
      </vt:variant>
      <vt:variant>
        <vt:lpwstr>mailto:pev@psc.state.md.us</vt:lpwstr>
      </vt:variant>
      <vt:variant>
        <vt:lpwstr/>
      </vt:variant>
      <vt:variant>
        <vt:i4>6291456</vt:i4>
      </vt:variant>
      <vt:variant>
        <vt:i4>324</vt:i4>
      </vt:variant>
      <vt:variant>
        <vt:i4>0</vt:i4>
      </vt:variant>
      <vt:variant>
        <vt:i4>5</vt:i4>
      </vt:variant>
      <vt:variant>
        <vt:lpwstr>mailto:njbpu@ls.eei.org</vt:lpwstr>
      </vt:variant>
      <vt:variant>
        <vt:lpwstr/>
      </vt:variant>
      <vt:variant>
        <vt:i4>7274505</vt:i4>
      </vt:variant>
      <vt:variant>
        <vt:i4>321</vt:i4>
      </vt:variant>
      <vt:variant>
        <vt:i4>0</vt:i4>
      </vt:variant>
      <vt:variant>
        <vt:i4>5</vt:i4>
      </vt:variant>
      <vt:variant>
        <vt:lpwstr>mailto:edtwg@ls.eei.org</vt:lpwstr>
      </vt:variant>
      <vt:variant>
        <vt:lpwstr/>
      </vt:variant>
      <vt:variant>
        <vt:i4>5439594</vt:i4>
      </vt:variant>
      <vt:variant>
        <vt:i4>318</vt:i4>
      </vt:variant>
      <vt:variant>
        <vt:i4>0</vt:i4>
      </vt:variant>
      <vt:variant>
        <vt:i4>5</vt:i4>
      </vt:variant>
      <vt:variant>
        <vt:lpwstr>mailto:CONTACT*TE*8005551212*EM*CONTACT@COMPANY.COM</vt:lpwstr>
      </vt:variant>
      <vt:variant>
        <vt:lpwstr/>
      </vt:variant>
      <vt:variant>
        <vt:i4>5439594</vt:i4>
      </vt:variant>
      <vt:variant>
        <vt:i4>315</vt:i4>
      </vt:variant>
      <vt:variant>
        <vt:i4>0</vt:i4>
      </vt:variant>
      <vt:variant>
        <vt:i4>5</vt:i4>
      </vt:variant>
      <vt:variant>
        <vt:lpwstr>mailto:CONTACT*TE*8005551212*EM*CONTACT@COMPANY.COM</vt:lpwstr>
      </vt:variant>
      <vt:variant>
        <vt:lpwstr/>
      </vt:variant>
      <vt:variant>
        <vt:i4>1245236</vt:i4>
      </vt:variant>
      <vt:variant>
        <vt:i4>308</vt:i4>
      </vt:variant>
      <vt:variant>
        <vt:i4>0</vt:i4>
      </vt:variant>
      <vt:variant>
        <vt:i4>5</vt:i4>
      </vt:variant>
      <vt:variant>
        <vt:lpwstr/>
      </vt:variant>
      <vt:variant>
        <vt:lpwstr>_Toc252128685</vt:lpwstr>
      </vt:variant>
      <vt:variant>
        <vt:i4>1245236</vt:i4>
      </vt:variant>
      <vt:variant>
        <vt:i4>302</vt:i4>
      </vt:variant>
      <vt:variant>
        <vt:i4>0</vt:i4>
      </vt:variant>
      <vt:variant>
        <vt:i4>5</vt:i4>
      </vt:variant>
      <vt:variant>
        <vt:lpwstr/>
      </vt:variant>
      <vt:variant>
        <vt:lpwstr>_Toc252128684</vt:lpwstr>
      </vt:variant>
      <vt:variant>
        <vt:i4>1245236</vt:i4>
      </vt:variant>
      <vt:variant>
        <vt:i4>296</vt:i4>
      </vt:variant>
      <vt:variant>
        <vt:i4>0</vt:i4>
      </vt:variant>
      <vt:variant>
        <vt:i4>5</vt:i4>
      </vt:variant>
      <vt:variant>
        <vt:lpwstr/>
      </vt:variant>
      <vt:variant>
        <vt:lpwstr>_Toc252128683</vt:lpwstr>
      </vt:variant>
      <vt:variant>
        <vt:i4>1245236</vt:i4>
      </vt:variant>
      <vt:variant>
        <vt:i4>290</vt:i4>
      </vt:variant>
      <vt:variant>
        <vt:i4>0</vt:i4>
      </vt:variant>
      <vt:variant>
        <vt:i4>5</vt:i4>
      </vt:variant>
      <vt:variant>
        <vt:lpwstr/>
      </vt:variant>
      <vt:variant>
        <vt:lpwstr>_Toc252128682</vt:lpwstr>
      </vt:variant>
      <vt:variant>
        <vt:i4>1245236</vt:i4>
      </vt:variant>
      <vt:variant>
        <vt:i4>284</vt:i4>
      </vt:variant>
      <vt:variant>
        <vt:i4>0</vt:i4>
      </vt:variant>
      <vt:variant>
        <vt:i4>5</vt:i4>
      </vt:variant>
      <vt:variant>
        <vt:lpwstr/>
      </vt:variant>
      <vt:variant>
        <vt:lpwstr>_Toc252128681</vt:lpwstr>
      </vt:variant>
      <vt:variant>
        <vt:i4>1245236</vt:i4>
      </vt:variant>
      <vt:variant>
        <vt:i4>278</vt:i4>
      </vt:variant>
      <vt:variant>
        <vt:i4>0</vt:i4>
      </vt:variant>
      <vt:variant>
        <vt:i4>5</vt:i4>
      </vt:variant>
      <vt:variant>
        <vt:lpwstr/>
      </vt:variant>
      <vt:variant>
        <vt:lpwstr>_Toc252128680</vt:lpwstr>
      </vt:variant>
      <vt:variant>
        <vt:i4>1835060</vt:i4>
      </vt:variant>
      <vt:variant>
        <vt:i4>272</vt:i4>
      </vt:variant>
      <vt:variant>
        <vt:i4>0</vt:i4>
      </vt:variant>
      <vt:variant>
        <vt:i4>5</vt:i4>
      </vt:variant>
      <vt:variant>
        <vt:lpwstr/>
      </vt:variant>
      <vt:variant>
        <vt:lpwstr>_Toc252128679</vt:lpwstr>
      </vt:variant>
      <vt:variant>
        <vt:i4>1835060</vt:i4>
      </vt:variant>
      <vt:variant>
        <vt:i4>266</vt:i4>
      </vt:variant>
      <vt:variant>
        <vt:i4>0</vt:i4>
      </vt:variant>
      <vt:variant>
        <vt:i4>5</vt:i4>
      </vt:variant>
      <vt:variant>
        <vt:lpwstr/>
      </vt:variant>
      <vt:variant>
        <vt:lpwstr>_Toc252128678</vt:lpwstr>
      </vt:variant>
      <vt:variant>
        <vt:i4>1835060</vt:i4>
      </vt:variant>
      <vt:variant>
        <vt:i4>260</vt:i4>
      </vt:variant>
      <vt:variant>
        <vt:i4>0</vt:i4>
      </vt:variant>
      <vt:variant>
        <vt:i4>5</vt:i4>
      </vt:variant>
      <vt:variant>
        <vt:lpwstr/>
      </vt:variant>
      <vt:variant>
        <vt:lpwstr>_Toc252128677</vt:lpwstr>
      </vt:variant>
      <vt:variant>
        <vt:i4>1835060</vt:i4>
      </vt:variant>
      <vt:variant>
        <vt:i4>254</vt:i4>
      </vt:variant>
      <vt:variant>
        <vt:i4>0</vt:i4>
      </vt:variant>
      <vt:variant>
        <vt:i4>5</vt:i4>
      </vt:variant>
      <vt:variant>
        <vt:lpwstr/>
      </vt:variant>
      <vt:variant>
        <vt:lpwstr>_Toc252128676</vt:lpwstr>
      </vt:variant>
      <vt:variant>
        <vt:i4>1835060</vt:i4>
      </vt:variant>
      <vt:variant>
        <vt:i4>248</vt:i4>
      </vt:variant>
      <vt:variant>
        <vt:i4>0</vt:i4>
      </vt:variant>
      <vt:variant>
        <vt:i4>5</vt:i4>
      </vt:variant>
      <vt:variant>
        <vt:lpwstr/>
      </vt:variant>
      <vt:variant>
        <vt:lpwstr>_Toc252128675</vt:lpwstr>
      </vt:variant>
      <vt:variant>
        <vt:i4>1835060</vt:i4>
      </vt:variant>
      <vt:variant>
        <vt:i4>242</vt:i4>
      </vt:variant>
      <vt:variant>
        <vt:i4>0</vt:i4>
      </vt:variant>
      <vt:variant>
        <vt:i4>5</vt:i4>
      </vt:variant>
      <vt:variant>
        <vt:lpwstr/>
      </vt:variant>
      <vt:variant>
        <vt:lpwstr>_Toc252128674</vt:lpwstr>
      </vt:variant>
      <vt:variant>
        <vt:i4>1835060</vt:i4>
      </vt:variant>
      <vt:variant>
        <vt:i4>236</vt:i4>
      </vt:variant>
      <vt:variant>
        <vt:i4>0</vt:i4>
      </vt:variant>
      <vt:variant>
        <vt:i4>5</vt:i4>
      </vt:variant>
      <vt:variant>
        <vt:lpwstr/>
      </vt:variant>
      <vt:variant>
        <vt:lpwstr>_Toc252128673</vt:lpwstr>
      </vt:variant>
      <vt:variant>
        <vt:i4>1835060</vt:i4>
      </vt:variant>
      <vt:variant>
        <vt:i4>230</vt:i4>
      </vt:variant>
      <vt:variant>
        <vt:i4>0</vt:i4>
      </vt:variant>
      <vt:variant>
        <vt:i4>5</vt:i4>
      </vt:variant>
      <vt:variant>
        <vt:lpwstr/>
      </vt:variant>
      <vt:variant>
        <vt:lpwstr>_Toc252128672</vt:lpwstr>
      </vt:variant>
      <vt:variant>
        <vt:i4>1835060</vt:i4>
      </vt:variant>
      <vt:variant>
        <vt:i4>224</vt:i4>
      </vt:variant>
      <vt:variant>
        <vt:i4>0</vt:i4>
      </vt:variant>
      <vt:variant>
        <vt:i4>5</vt:i4>
      </vt:variant>
      <vt:variant>
        <vt:lpwstr/>
      </vt:variant>
      <vt:variant>
        <vt:lpwstr>_Toc252128671</vt:lpwstr>
      </vt:variant>
      <vt:variant>
        <vt:i4>1835060</vt:i4>
      </vt:variant>
      <vt:variant>
        <vt:i4>218</vt:i4>
      </vt:variant>
      <vt:variant>
        <vt:i4>0</vt:i4>
      </vt:variant>
      <vt:variant>
        <vt:i4>5</vt:i4>
      </vt:variant>
      <vt:variant>
        <vt:lpwstr/>
      </vt:variant>
      <vt:variant>
        <vt:lpwstr>_Toc252128670</vt:lpwstr>
      </vt:variant>
      <vt:variant>
        <vt:i4>1900596</vt:i4>
      </vt:variant>
      <vt:variant>
        <vt:i4>212</vt:i4>
      </vt:variant>
      <vt:variant>
        <vt:i4>0</vt:i4>
      </vt:variant>
      <vt:variant>
        <vt:i4>5</vt:i4>
      </vt:variant>
      <vt:variant>
        <vt:lpwstr/>
      </vt:variant>
      <vt:variant>
        <vt:lpwstr>_Toc252128669</vt:lpwstr>
      </vt:variant>
      <vt:variant>
        <vt:i4>1900596</vt:i4>
      </vt:variant>
      <vt:variant>
        <vt:i4>206</vt:i4>
      </vt:variant>
      <vt:variant>
        <vt:i4>0</vt:i4>
      </vt:variant>
      <vt:variant>
        <vt:i4>5</vt:i4>
      </vt:variant>
      <vt:variant>
        <vt:lpwstr/>
      </vt:variant>
      <vt:variant>
        <vt:lpwstr>_Toc252128668</vt:lpwstr>
      </vt:variant>
      <vt:variant>
        <vt:i4>1900596</vt:i4>
      </vt:variant>
      <vt:variant>
        <vt:i4>200</vt:i4>
      </vt:variant>
      <vt:variant>
        <vt:i4>0</vt:i4>
      </vt:variant>
      <vt:variant>
        <vt:i4>5</vt:i4>
      </vt:variant>
      <vt:variant>
        <vt:lpwstr/>
      </vt:variant>
      <vt:variant>
        <vt:lpwstr>_Toc252128667</vt:lpwstr>
      </vt:variant>
      <vt:variant>
        <vt:i4>1900596</vt:i4>
      </vt:variant>
      <vt:variant>
        <vt:i4>194</vt:i4>
      </vt:variant>
      <vt:variant>
        <vt:i4>0</vt:i4>
      </vt:variant>
      <vt:variant>
        <vt:i4>5</vt:i4>
      </vt:variant>
      <vt:variant>
        <vt:lpwstr/>
      </vt:variant>
      <vt:variant>
        <vt:lpwstr>_Toc252128666</vt:lpwstr>
      </vt:variant>
      <vt:variant>
        <vt:i4>1900596</vt:i4>
      </vt:variant>
      <vt:variant>
        <vt:i4>188</vt:i4>
      </vt:variant>
      <vt:variant>
        <vt:i4>0</vt:i4>
      </vt:variant>
      <vt:variant>
        <vt:i4>5</vt:i4>
      </vt:variant>
      <vt:variant>
        <vt:lpwstr/>
      </vt:variant>
      <vt:variant>
        <vt:lpwstr>_Toc252128665</vt:lpwstr>
      </vt:variant>
      <vt:variant>
        <vt:i4>1900596</vt:i4>
      </vt:variant>
      <vt:variant>
        <vt:i4>182</vt:i4>
      </vt:variant>
      <vt:variant>
        <vt:i4>0</vt:i4>
      </vt:variant>
      <vt:variant>
        <vt:i4>5</vt:i4>
      </vt:variant>
      <vt:variant>
        <vt:lpwstr/>
      </vt:variant>
      <vt:variant>
        <vt:lpwstr>_Toc252128664</vt:lpwstr>
      </vt:variant>
      <vt:variant>
        <vt:i4>1900596</vt:i4>
      </vt:variant>
      <vt:variant>
        <vt:i4>176</vt:i4>
      </vt:variant>
      <vt:variant>
        <vt:i4>0</vt:i4>
      </vt:variant>
      <vt:variant>
        <vt:i4>5</vt:i4>
      </vt:variant>
      <vt:variant>
        <vt:lpwstr/>
      </vt:variant>
      <vt:variant>
        <vt:lpwstr>_Toc252128663</vt:lpwstr>
      </vt:variant>
      <vt:variant>
        <vt:i4>1900596</vt:i4>
      </vt:variant>
      <vt:variant>
        <vt:i4>170</vt:i4>
      </vt:variant>
      <vt:variant>
        <vt:i4>0</vt:i4>
      </vt:variant>
      <vt:variant>
        <vt:i4>5</vt:i4>
      </vt:variant>
      <vt:variant>
        <vt:lpwstr/>
      </vt:variant>
      <vt:variant>
        <vt:lpwstr>_Toc252128662</vt:lpwstr>
      </vt:variant>
      <vt:variant>
        <vt:i4>1900596</vt:i4>
      </vt:variant>
      <vt:variant>
        <vt:i4>164</vt:i4>
      </vt:variant>
      <vt:variant>
        <vt:i4>0</vt:i4>
      </vt:variant>
      <vt:variant>
        <vt:i4>5</vt:i4>
      </vt:variant>
      <vt:variant>
        <vt:lpwstr/>
      </vt:variant>
      <vt:variant>
        <vt:lpwstr>_Toc252128661</vt:lpwstr>
      </vt:variant>
      <vt:variant>
        <vt:i4>1900596</vt:i4>
      </vt:variant>
      <vt:variant>
        <vt:i4>158</vt:i4>
      </vt:variant>
      <vt:variant>
        <vt:i4>0</vt:i4>
      </vt:variant>
      <vt:variant>
        <vt:i4>5</vt:i4>
      </vt:variant>
      <vt:variant>
        <vt:lpwstr/>
      </vt:variant>
      <vt:variant>
        <vt:lpwstr>_Toc252128660</vt:lpwstr>
      </vt:variant>
      <vt:variant>
        <vt:i4>1966132</vt:i4>
      </vt:variant>
      <vt:variant>
        <vt:i4>152</vt:i4>
      </vt:variant>
      <vt:variant>
        <vt:i4>0</vt:i4>
      </vt:variant>
      <vt:variant>
        <vt:i4>5</vt:i4>
      </vt:variant>
      <vt:variant>
        <vt:lpwstr/>
      </vt:variant>
      <vt:variant>
        <vt:lpwstr>_Toc252128659</vt:lpwstr>
      </vt:variant>
      <vt:variant>
        <vt:i4>1966132</vt:i4>
      </vt:variant>
      <vt:variant>
        <vt:i4>146</vt:i4>
      </vt:variant>
      <vt:variant>
        <vt:i4>0</vt:i4>
      </vt:variant>
      <vt:variant>
        <vt:i4>5</vt:i4>
      </vt:variant>
      <vt:variant>
        <vt:lpwstr/>
      </vt:variant>
      <vt:variant>
        <vt:lpwstr>_Toc252128658</vt:lpwstr>
      </vt:variant>
      <vt:variant>
        <vt:i4>1966132</vt:i4>
      </vt:variant>
      <vt:variant>
        <vt:i4>140</vt:i4>
      </vt:variant>
      <vt:variant>
        <vt:i4>0</vt:i4>
      </vt:variant>
      <vt:variant>
        <vt:i4>5</vt:i4>
      </vt:variant>
      <vt:variant>
        <vt:lpwstr/>
      </vt:variant>
      <vt:variant>
        <vt:lpwstr>_Toc252128657</vt:lpwstr>
      </vt:variant>
      <vt:variant>
        <vt:i4>1966132</vt:i4>
      </vt:variant>
      <vt:variant>
        <vt:i4>134</vt:i4>
      </vt:variant>
      <vt:variant>
        <vt:i4>0</vt:i4>
      </vt:variant>
      <vt:variant>
        <vt:i4>5</vt:i4>
      </vt:variant>
      <vt:variant>
        <vt:lpwstr/>
      </vt:variant>
      <vt:variant>
        <vt:lpwstr>_Toc252128656</vt:lpwstr>
      </vt:variant>
      <vt:variant>
        <vt:i4>1966132</vt:i4>
      </vt:variant>
      <vt:variant>
        <vt:i4>128</vt:i4>
      </vt:variant>
      <vt:variant>
        <vt:i4>0</vt:i4>
      </vt:variant>
      <vt:variant>
        <vt:i4>5</vt:i4>
      </vt:variant>
      <vt:variant>
        <vt:lpwstr/>
      </vt:variant>
      <vt:variant>
        <vt:lpwstr>_Toc252128655</vt:lpwstr>
      </vt:variant>
      <vt:variant>
        <vt:i4>1966132</vt:i4>
      </vt:variant>
      <vt:variant>
        <vt:i4>122</vt:i4>
      </vt:variant>
      <vt:variant>
        <vt:i4>0</vt:i4>
      </vt:variant>
      <vt:variant>
        <vt:i4>5</vt:i4>
      </vt:variant>
      <vt:variant>
        <vt:lpwstr/>
      </vt:variant>
      <vt:variant>
        <vt:lpwstr>_Toc252128654</vt:lpwstr>
      </vt:variant>
      <vt:variant>
        <vt:i4>1966132</vt:i4>
      </vt:variant>
      <vt:variant>
        <vt:i4>116</vt:i4>
      </vt:variant>
      <vt:variant>
        <vt:i4>0</vt:i4>
      </vt:variant>
      <vt:variant>
        <vt:i4>5</vt:i4>
      </vt:variant>
      <vt:variant>
        <vt:lpwstr/>
      </vt:variant>
      <vt:variant>
        <vt:lpwstr>_Toc252128653</vt:lpwstr>
      </vt:variant>
      <vt:variant>
        <vt:i4>1966132</vt:i4>
      </vt:variant>
      <vt:variant>
        <vt:i4>110</vt:i4>
      </vt:variant>
      <vt:variant>
        <vt:i4>0</vt:i4>
      </vt:variant>
      <vt:variant>
        <vt:i4>5</vt:i4>
      </vt:variant>
      <vt:variant>
        <vt:lpwstr/>
      </vt:variant>
      <vt:variant>
        <vt:lpwstr>_Toc252128652</vt:lpwstr>
      </vt:variant>
      <vt:variant>
        <vt:i4>1966132</vt:i4>
      </vt:variant>
      <vt:variant>
        <vt:i4>104</vt:i4>
      </vt:variant>
      <vt:variant>
        <vt:i4>0</vt:i4>
      </vt:variant>
      <vt:variant>
        <vt:i4>5</vt:i4>
      </vt:variant>
      <vt:variant>
        <vt:lpwstr/>
      </vt:variant>
      <vt:variant>
        <vt:lpwstr>_Toc252128651</vt:lpwstr>
      </vt:variant>
      <vt:variant>
        <vt:i4>1966132</vt:i4>
      </vt:variant>
      <vt:variant>
        <vt:i4>98</vt:i4>
      </vt:variant>
      <vt:variant>
        <vt:i4>0</vt:i4>
      </vt:variant>
      <vt:variant>
        <vt:i4>5</vt:i4>
      </vt:variant>
      <vt:variant>
        <vt:lpwstr/>
      </vt:variant>
      <vt:variant>
        <vt:lpwstr>_Toc252128650</vt:lpwstr>
      </vt:variant>
      <vt:variant>
        <vt:i4>2031668</vt:i4>
      </vt:variant>
      <vt:variant>
        <vt:i4>92</vt:i4>
      </vt:variant>
      <vt:variant>
        <vt:i4>0</vt:i4>
      </vt:variant>
      <vt:variant>
        <vt:i4>5</vt:i4>
      </vt:variant>
      <vt:variant>
        <vt:lpwstr/>
      </vt:variant>
      <vt:variant>
        <vt:lpwstr>_Toc252128649</vt:lpwstr>
      </vt:variant>
      <vt:variant>
        <vt:i4>2031668</vt:i4>
      </vt:variant>
      <vt:variant>
        <vt:i4>86</vt:i4>
      </vt:variant>
      <vt:variant>
        <vt:i4>0</vt:i4>
      </vt:variant>
      <vt:variant>
        <vt:i4>5</vt:i4>
      </vt:variant>
      <vt:variant>
        <vt:lpwstr/>
      </vt:variant>
      <vt:variant>
        <vt:lpwstr>_Toc252128648</vt:lpwstr>
      </vt:variant>
      <vt:variant>
        <vt:i4>2031668</vt:i4>
      </vt:variant>
      <vt:variant>
        <vt:i4>80</vt:i4>
      </vt:variant>
      <vt:variant>
        <vt:i4>0</vt:i4>
      </vt:variant>
      <vt:variant>
        <vt:i4>5</vt:i4>
      </vt:variant>
      <vt:variant>
        <vt:lpwstr/>
      </vt:variant>
      <vt:variant>
        <vt:lpwstr>_Toc252128647</vt:lpwstr>
      </vt:variant>
      <vt:variant>
        <vt:i4>2031668</vt:i4>
      </vt:variant>
      <vt:variant>
        <vt:i4>74</vt:i4>
      </vt:variant>
      <vt:variant>
        <vt:i4>0</vt:i4>
      </vt:variant>
      <vt:variant>
        <vt:i4>5</vt:i4>
      </vt:variant>
      <vt:variant>
        <vt:lpwstr/>
      </vt:variant>
      <vt:variant>
        <vt:lpwstr>_Toc252128646</vt:lpwstr>
      </vt:variant>
      <vt:variant>
        <vt:i4>2031668</vt:i4>
      </vt:variant>
      <vt:variant>
        <vt:i4>68</vt:i4>
      </vt:variant>
      <vt:variant>
        <vt:i4>0</vt:i4>
      </vt:variant>
      <vt:variant>
        <vt:i4>5</vt:i4>
      </vt:variant>
      <vt:variant>
        <vt:lpwstr/>
      </vt:variant>
      <vt:variant>
        <vt:lpwstr>_Toc252128645</vt:lpwstr>
      </vt:variant>
      <vt:variant>
        <vt:i4>2031668</vt:i4>
      </vt:variant>
      <vt:variant>
        <vt:i4>62</vt:i4>
      </vt:variant>
      <vt:variant>
        <vt:i4>0</vt:i4>
      </vt:variant>
      <vt:variant>
        <vt:i4>5</vt:i4>
      </vt:variant>
      <vt:variant>
        <vt:lpwstr/>
      </vt:variant>
      <vt:variant>
        <vt:lpwstr>_Toc252128644</vt:lpwstr>
      </vt:variant>
      <vt:variant>
        <vt:i4>2031668</vt:i4>
      </vt:variant>
      <vt:variant>
        <vt:i4>56</vt:i4>
      </vt:variant>
      <vt:variant>
        <vt:i4>0</vt:i4>
      </vt:variant>
      <vt:variant>
        <vt:i4>5</vt:i4>
      </vt:variant>
      <vt:variant>
        <vt:lpwstr/>
      </vt:variant>
      <vt:variant>
        <vt:lpwstr>_Toc252128643</vt:lpwstr>
      </vt:variant>
      <vt:variant>
        <vt:i4>2031668</vt:i4>
      </vt:variant>
      <vt:variant>
        <vt:i4>50</vt:i4>
      </vt:variant>
      <vt:variant>
        <vt:i4>0</vt:i4>
      </vt:variant>
      <vt:variant>
        <vt:i4>5</vt:i4>
      </vt:variant>
      <vt:variant>
        <vt:lpwstr/>
      </vt:variant>
      <vt:variant>
        <vt:lpwstr>_Toc252128642</vt:lpwstr>
      </vt:variant>
      <vt:variant>
        <vt:i4>2031668</vt:i4>
      </vt:variant>
      <vt:variant>
        <vt:i4>44</vt:i4>
      </vt:variant>
      <vt:variant>
        <vt:i4>0</vt:i4>
      </vt:variant>
      <vt:variant>
        <vt:i4>5</vt:i4>
      </vt:variant>
      <vt:variant>
        <vt:lpwstr/>
      </vt:variant>
      <vt:variant>
        <vt:lpwstr>_Toc252128641</vt:lpwstr>
      </vt:variant>
      <vt:variant>
        <vt:i4>2031668</vt:i4>
      </vt:variant>
      <vt:variant>
        <vt:i4>38</vt:i4>
      </vt:variant>
      <vt:variant>
        <vt:i4>0</vt:i4>
      </vt:variant>
      <vt:variant>
        <vt:i4>5</vt:i4>
      </vt:variant>
      <vt:variant>
        <vt:lpwstr/>
      </vt:variant>
      <vt:variant>
        <vt:lpwstr>_Toc252128640</vt:lpwstr>
      </vt:variant>
      <vt:variant>
        <vt:i4>1572916</vt:i4>
      </vt:variant>
      <vt:variant>
        <vt:i4>32</vt:i4>
      </vt:variant>
      <vt:variant>
        <vt:i4>0</vt:i4>
      </vt:variant>
      <vt:variant>
        <vt:i4>5</vt:i4>
      </vt:variant>
      <vt:variant>
        <vt:lpwstr/>
      </vt:variant>
      <vt:variant>
        <vt:lpwstr>_Toc252128639</vt:lpwstr>
      </vt:variant>
      <vt:variant>
        <vt:i4>1572916</vt:i4>
      </vt:variant>
      <vt:variant>
        <vt:i4>26</vt:i4>
      </vt:variant>
      <vt:variant>
        <vt:i4>0</vt:i4>
      </vt:variant>
      <vt:variant>
        <vt:i4>5</vt:i4>
      </vt:variant>
      <vt:variant>
        <vt:lpwstr/>
      </vt:variant>
      <vt:variant>
        <vt:lpwstr>_Toc252128638</vt:lpwstr>
      </vt:variant>
      <vt:variant>
        <vt:i4>1572916</vt:i4>
      </vt:variant>
      <vt:variant>
        <vt:i4>20</vt:i4>
      </vt:variant>
      <vt:variant>
        <vt:i4>0</vt:i4>
      </vt:variant>
      <vt:variant>
        <vt:i4>5</vt:i4>
      </vt:variant>
      <vt:variant>
        <vt:lpwstr/>
      </vt:variant>
      <vt:variant>
        <vt:lpwstr>_Toc252128637</vt:lpwstr>
      </vt:variant>
      <vt:variant>
        <vt:i4>1572916</vt:i4>
      </vt:variant>
      <vt:variant>
        <vt:i4>14</vt:i4>
      </vt:variant>
      <vt:variant>
        <vt:i4>0</vt:i4>
      </vt:variant>
      <vt:variant>
        <vt:i4>5</vt:i4>
      </vt:variant>
      <vt:variant>
        <vt:lpwstr/>
      </vt:variant>
      <vt:variant>
        <vt:lpwstr>_Toc252128636</vt:lpwstr>
      </vt:variant>
      <vt:variant>
        <vt:i4>1572916</vt:i4>
      </vt:variant>
      <vt:variant>
        <vt:i4>8</vt:i4>
      </vt:variant>
      <vt:variant>
        <vt:i4>0</vt:i4>
      </vt:variant>
      <vt:variant>
        <vt:i4>5</vt:i4>
      </vt:variant>
      <vt:variant>
        <vt:lpwstr/>
      </vt:variant>
      <vt:variant>
        <vt:lpwstr>_Toc252128635</vt:lpwstr>
      </vt:variant>
      <vt:variant>
        <vt:i4>1572916</vt:i4>
      </vt:variant>
      <vt:variant>
        <vt:i4>2</vt:i4>
      </vt:variant>
      <vt:variant>
        <vt:i4>0</vt:i4>
      </vt:variant>
      <vt:variant>
        <vt:i4>5</vt:i4>
      </vt:variant>
      <vt:variant>
        <vt:lpwstr/>
      </vt:variant>
      <vt:variant>
        <vt:lpwstr>_Toc252128634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IG824</dc:title>
  <dc:creator>Brandon Siegel</dc:creator>
  <cp:lastModifiedBy>Brandon Siegel</cp:lastModifiedBy>
  <cp:revision>6</cp:revision>
  <cp:lastPrinted>2001-01-25T21:49:00Z</cp:lastPrinted>
  <dcterms:created xsi:type="dcterms:W3CDTF">2013-11-21T22:10:00Z</dcterms:created>
  <dcterms:modified xsi:type="dcterms:W3CDTF">2014-03-18T00:49:00Z</dcterms:modified>
</cp:coreProperties>
</file>